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40C8B" w14:textId="77777777" w:rsidR="00C07203" w:rsidRDefault="000968C2">
      <w:pPr>
        <w:rPr>
          <w:sz w:val="16"/>
          <w:szCs w:val="16"/>
        </w:rPr>
      </w:pPr>
      <w:r>
        <w:tab/>
      </w:r>
      <w:r>
        <w:tab/>
      </w:r>
      <w:r>
        <w:tab/>
      </w:r>
      <w:r>
        <w:tab/>
      </w:r>
      <w:r>
        <w:tab/>
      </w:r>
      <w:r>
        <w:tab/>
      </w:r>
      <w:r>
        <w:tab/>
      </w:r>
      <w:r>
        <w:tab/>
      </w:r>
      <w:r>
        <w:tab/>
      </w:r>
      <w:r>
        <w:tab/>
      </w:r>
    </w:p>
    <w:p w14:paraId="0101E9AC" w14:textId="77777777" w:rsidR="006A54C8" w:rsidRDefault="006A54C8">
      <w:pPr>
        <w:rPr>
          <w:sz w:val="16"/>
          <w:szCs w:val="16"/>
        </w:rPr>
      </w:pPr>
    </w:p>
    <w:p w14:paraId="416E0F4D" w14:textId="77777777" w:rsidR="006A54C8" w:rsidRPr="006A54C8" w:rsidRDefault="006A54C8">
      <w:pPr>
        <w:rPr>
          <w:sz w:val="16"/>
          <w:szCs w:val="16"/>
        </w:rPr>
        <w:sectPr w:rsidR="006A54C8" w:rsidRPr="006A54C8" w:rsidSect="00C51AE3">
          <w:headerReference w:type="default" r:id="rId8"/>
          <w:footerReference w:type="default" r:id="rId9"/>
          <w:headerReference w:type="first" r:id="rId10"/>
          <w:type w:val="continuous"/>
          <w:pgSz w:w="12240" w:h="15840"/>
          <w:pgMar w:top="1417" w:right="1440" w:bottom="1076" w:left="1440" w:header="1440" w:footer="1440" w:gutter="0"/>
          <w:cols w:space="720"/>
          <w:docGrid w:linePitch="326"/>
        </w:sectPr>
      </w:pPr>
    </w:p>
    <w:p w14:paraId="364DD012" w14:textId="77777777" w:rsidR="00C07203" w:rsidRPr="00EE0F38" w:rsidRDefault="006A54C8" w:rsidP="00EE0F38">
      <w:pPr>
        <w:pStyle w:val="Heading1-2A"/>
        <w:rPr>
          <w:sz w:val="22"/>
        </w:rPr>
      </w:pPr>
      <w:r w:rsidRPr="00EE0F38">
        <w:rPr>
          <w:sz w:val="22"/>
        </w:rPr>
        <w:t>Arts &amp; Science Program</w:t>
      </w:r>
    </w:p>
    <w:p w14:paraId="62341256" w14:textId="77777777" w:rsidR="006A54C8" w:rsidRPr="00EE0F38" w:rsidRDefault="006A54C8" w:rsidP="00EE0F38">
      <w:pPr>
        <w:pStyle w:val="Heading1-2A"/>
        <w:rPr>
          <w:sz w:val="22"/>
        </w:rPr>
      </w:pPr>
      <w:r w:rsidRPr="00EE0F38">
        <w:rPr>
          <w:sz w:val="22"/>
        </w:rPr>
        <w:t>McMaster University</w:t>
      </w:r>
    </w:p>
    <w:p w14:paraId="02B0583E" w14:textId="77777777" w:rsidR="006A54C8" w:rsidRDefault="006A54C8">
      <w:pPr>
        <w:rPr>
          <w:sz w:val="22"/>
          <w:szCs w:val="22"/>
        </w:rPr>
      </w:pPr>
    </w:p>
    <w:p w14:paraId="423604AF" w14:textId="77777777" w:rsidR="00182BE2" w:rsidRPr="00EE0F38" w:rsidRDefault="00A145AB" w:rsidP="00EE0F38">
      <w:pPr>
        <w:pStyle w:val="Title-2A"/>
      </w:pPr>
      <w:r w:rsidRPr="00EE0F38">
        <w:t>Arts &amp; Science 2A06</w:t>
      </w:r>
    </w:p>
    <w:p w14:paraId="2D5E9654" w14:textId="77777777" w:rsidR="005618F1" w:rsidRPr="00EE0F38" w:rsidRDefault="008E0C62" w:rsidP="00EE0F38">
      <w:pPr>
        <w:pStyle w:val="Title-2A"/>
        <w:rPr>
          <w:sz w:val="32"/>
          <w:szCs w:val="32"/>
        </w:rPr>
      </w:pPr>
      <w:r w:rsidRPr="00EE0F38">
        <w:rPr>
          <w:sz w:val="32"/>
          <w:szCs w:val="32"/>
        </w:rPr>
        <w:t>“</w:t>
      </w:r>
      <w:r w:rsidR="00A145AB" w:rsidRPr="00EE0F38">
        <w:rPr>
          <w:sz w:val="32"/>
          <w:szCs w:val="32"/>
        </w:rPr>
        <w:t>Social and Political Thought”</w:t>
      </w:r>
    </w:p>
    <w:p w14:paraId="20B9DC73" w14:textId="77777777" w:rsidR="00C07203" w:rsidRDefault="00C07203">
      <w:pPr>
        <w:rPr>
          <w:sz w:val="22"/>
          <w:szCs w:val="22"/>
        </w:rPr>
      </w:pPr>
    </w:p>
    <w:p w14:paraId="154AE9A4" w14:textId="77777777" w:rsidR="00C07203" w:rsidRPr="00534E46" w:rsidRDefault="00C07203" w:rsidP="00182BE2">
      <w:pPr>
        <w:ind w:left="720" w:firstLine="720"/>
        <w:rPr>
          <w:b/>
          <w:bCs/>
          <w:sz w:val="28"/>
          <w:szCs w:val="26"/>
        </w:rPr>
      </w:pPr>
    </w:p>
    <w:p w14:paraId="75F20574" w14:textId="77777777" w:rsidR="00C07203" w:rsidRDefault="00BF4351" w:rsidP="00706820">
      <w:pPr>
        <w:jc w:val="center"/>
        <w:rPr>
          <w:b/>
          <w:bCs/>
          <w:sz w:val="22"/>
          <w:szCs w:val="22"/>
        </w:rPr>
      </w:pPr>
      <w:r>
        <w:rPr>
          <w:b/>
          <w:bCs/>
          <w:noProof/>
          <w:sz w:val="22"/>
          <w:szCs w:val="22"/>
        </w:rPr>
        <w:drawing>
          <wp:inline distT="0" distB="0" distL="0" distR="0" wp14:anchorId="15F73062" wp14:editId="50B8C6CE">
            <wp:extent cx="2724150" cy="2066925"/>
            <wp:effectExtent l="19050" t="19050" r="38100" b="47625"/>
            <wp:docPr id="1" name="Picture 1" descr="Image of Goya's The Third of May 1808. Shows a man raising his arms (alongside others), while a group of men point guns at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of Goya's The Third of May 1808. Shows a man raising his arms (alongside others), while a group of men point guns at hi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4150" cy="2066925"/>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r>
        <w:rPr>
          <w:b/>
          <w:bCs/>
          <w:noProof/>
          <w:sz w:val="22"/>
          <w:szCs w:val="22"/>
        </w:rPr>
        <w:drawing>
          <wp:inline distT="0" distB="0" distL="0" distR="0" wp14:anchorId="125076E8" wp14:editId="0F0129E5">
            <wp:extent cx="3095625" cy="2076450"/>
            <wp:effectExtent l="19050" t="19050" r="47625" b="38100"/>
            <wp:docPr id="2" name="Picture 2" descr="Image of a line of police with large shields firing rubber bullets at a protester whose arms are outstretc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of a line of police with large shields firing rubber bullets at a protester whose arms are outstretch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5625" cy="2076450"/>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14:paraId="60C81AEA" w14:textId="77777777" w:rsidR="00182BE2" w:rsidRPr="006A1414" w:rsidRDefault="006A1414" w:rsidP="00706820">
      <w:pPr>
        <w:jc w:val="center"/>
        <w:rPr>
          <w:sz w:val="16"/>
          <w:szCs w:val="16"/>
        </w:rPr>
      </w:pPr>
      <w:r>
        <w:rPr>
          <w:sz w:val="18"/>
          <w:szCs w:val="20"/>
        </w:rPr>
        <w:t xml:space="preserve"> </w:t>
      </w:r>
      <w:r w:rsidR="00EB2F25">
        <w:rPr>
          <w:sz w:val="18"/>
          <w:szCs w:val="20"/>
        </w:rPr>
        <w:t xml:space="preserve">             </w:t>
      </w:r>
      <w:r w:rsidR="00EB2F25" w:rsidRPr="00EB2F25">
        <w:rPr>
          <w:sz w:val="16"/>
          <w:szCs w:val="16"/>
        </w:rPr>
        <w:t xml:space="preserve">Francisco de Goya, </w:t>
      </w:r>
      <w:r w:rsidR="00EB2F25" w:rsidRPr="00EB2F25">
        <w:rPr>
          <w:i/>
          <w:sz w:val="16"/>
          <w:szCs w:val="16"/>
        </w:rPr>
        <w:t>The Third of May 1808</w:t>
      </w:r>
      <w:r w:rsidRPr="00EB2F25">
        <w:rPr>
          <w:sz w:val="16"/>
          <w:szCs w:val="16"/>
        </w:rPr>
        <w:t xml:space="preserve"> </w:t>
      </w:r>
      <w:r>
        <w:rPr>
          <w:sz w:val="18"/>
          <w:szCs w:val="20"/>
        </w:rPr>
        <w:tab/>
      </w:r>
      <w:r>
        <w:rPr>
          <w:sz w:val="18"/>
          <w:szCs w:val="20"/>
        </w:rPr>
        <w:tab/>
      </w:r>
      <w:r w:rsidR="00EB2F25">
        <w:rPr>
          <w:sz w:val="18"/>
          <w:szCs w:val="20"/>
        </w:rPr>
        <w:t>Po</w:t>
      </w:r>
      <w:r w:rsidRPr="006A1414">
        <w:rPr>
          <w:sz w:val="16"/>
          <w:szCs w:val="16"/>
        </w:rPr>
        <w:t>lice fire rubber bullets at protesters in Rio de Janeiro, 20 June 2013</w:t>
      </w:r>
    </w:p>
    <w:p w14:paraId="77BD72DF" w14:textId="77777777" w:rsidR="00433597" w:rsidRDefault="00433597" w:rsidP="00433597">
      <w:pPr>
        <w:tabs>
          <w:tab w:val="left" w:pos="720"/>
          <w:tab w:val="left" w:pos="1440"/>
          <w:tab w:val="left" w:pos="2160"/>
          <w:tab w:val="left" w:pos="2880"/>
          <w:tab w:val="left" w:pos="3600"/>
          <w:tab w:val="left" w:pos="4320"/>
          <w:tab w:val="left" w:pos="5040"/>
          <w:tab w:val="left" w:pos="5760"/>
          <w:tab w:val="left" w:pos="6480"/>
          <w:tab w:val="left" w:pos="7200"/>
        </w:tabs>
        <w:ind w:left="7486" w:hanging="7486"/>
        <w:rPr>
          <w:b/>
        </w:rPr>
      </w:pPr>
    </w:p>
    <w:p w14:paraId="39ECDC7C" w14:textId="77777777" w:rsidR="00433597" w:rsidRDefault="00433597" w:rsidP="00EE0F38">
      <w:pPr>
        <w:pStyle w:val="Heading1-2A"/>
        <w:jc w:val="left"/>
      </w:pPr>
      <w:r w:rsidRPr="00EF754B">
        <w:t xml:space="preserve">Instructor: </w:t>
      </w:r>
      <w:r w:rsidRPr="00EF754B">
        <w:tab/>
        <w:t>Dr. David L. Clark</w:t>
      </w:r>
    </w:p>
    <w:p w14:paraId="4ED3441B" w14:textId="77777777" w:rsidR="0011369E" w:rsidRDefault="0011369E" w:rsidP="00433597">
      <w:pPr>
        <w:tabs>
          <w:tab w:val="left" w:pos="720"/>
          <w:tab w:val="left" w:pos="1440"/>
          <w:tab w:val="left" w:pos="2160"/>
          <w:tab w:val="left" w:pos="2880"/>
          <w:tab w:val="left" w:pos="3600"/>
          <w:tab w:val="left" w:pos="4320"/>
          <w:tab w:val="left" w:pos="5040"/>
          <w:tab w:val="left" w:pos="5760"/>
          <w:tab w:val="left" w:pos="6480"/>
          <w:tab w:val="left" w:pos="7200"/>
        </w:tabs>
        <w:ind w:left="7486" w:hanging="7486"/>
        <w:rPr>
          <w:b/>
        </w:rPr>
      </w:pPr>
    </w:p>
    <w:p w14:paraId="19E8AF74" w14:textId="77777777" w:rsidR="0011369E" w:rsidRPr="00AE3407" w:rsidRDefault="0011369E" w:rsidP="0011369E">
      <w:pPr>
        <w:tabs>
          <w:tab w:val="left" w:pos="720"/>
          <w:tab w:val="left" w:pos="1440"/>
          <w:tab w:val="left" w:pos="2160"/>
          <w:tab w:val="left" w:pos="2880"/>
          <w:tab w:val="left" w:pos="3600"/>
          <w:tab w:val="left" w:pos="4320"/>
          <w:tab w:val="left" w:pos="5040"/>
          <w:tab w:val="left" w:pos="5760"/>
          <w:tab w:val="left" w:pos="6480"/>
          <w:tab w:val="left" w:pos="7200"/>
        </w:tabs>
        <w:ind w:left="7486" w:hanging="7486"/>
        <w:rPr>
          <w:sz w:val="22"/>
          <w:szCs w:val="22"/>
        </w:rPr>
      </w:pPr>
      <w:r w:rsidRPr="00AE3407">
        <w:rPr>
          <w:sz w:val="22"/>
          <w:szCs w:val="22"/>
        </w:rPr>
        <w:t>Class time:</w:t>
      </w:r>
      <w:r w:rsidRPr="00AE3407">
        <w:rPr>
          <w:sz w:val="22"/>
          <w:szCs w:val="22"/>
        </w:rPr>
        <w:tab/>
        <w:t>Wednesday, 11:30 am - 2:20 pm</w:t>
      </w:r>
    </w:p>
    <w:p w14:paraId="0E9FC159" w14:textId="77777777" w:rsidR="00AE3407" w:rsidRPr="00AE3407" w:rsidRDefault="00AE3407" w:rsidP="0011369E">
      <w:pPr>
        <w:tabs>
          <w:tab w:val="left" w:pos="720"/>
          <w:tab w:val="left" w:pos="1440"/>
          <w:tab w:val="left" w:pos="2160"/>
          <w:tab w:val="left" w:pos="2880"/>
          <w:tab w:val="left" w:pos="3600"/>
          <w:tab w:val="left" w:pos="4320"/>
          <w:tab w:val="left" w:pos="5040"/>
          <w:tab w:val="left" w:pos="5760"/>
          <w:tab w:val="left" w:pos="6480"/>
          <w:tab w:val="left" w:pos="7200"/>
        </w:tabs>
        <w:ind w:left="7486" w:hanging="7486"/>
        <w:rPr>
          <w:sz w:val="22"/>
          <w:szCs w:val="22"/>
        </w:rPr>
      </w:pPr>
      <w:r w:rsidRPr="00AE3407">
        <w:rPr>
          <w:sz w:val="22"/>
          <w:szCs w:val="22"/>
        </w:rPr>
        <w:t>Classroom:</w:t>
      </w:r>
      <w:r w:rsidRPr="00AE3407">
        <w:rPr>
          <w:sz w:val="22"/>
          <w:szCs w:val="22"/>
        </w:rPr>
        <w:tab/>
        <w:t>Term 1:  ETB (Engineering Technology Building) 238</w:t>
      </w:r>
    </w:p>
    <w:p w14:paraId="21C91C65" w14:textId="77777777" w:rsidR="00AE3407" w:rsidRPr="00AE3407" w:rsidRDefault="00AE3407" w:rsidP="0011369E">
      <w:pPr>
        <w:tabs>
          <w:tab w:val="left" w:pos="720"/>
          <w:tab w:val="left" w:pos="1440"/>
          <w:tab w:val="left" w:pos="2160"/>
          <w:tab w:val="left" w:pos="2880"/>
          <w:tab w:val="left" w:pos="3600"/>
          <w:tab w:val="left" w:pos="4320"/>
          <w:tab w:val="left" w:pos="5040"/>
          <w:tab w:val="left" w:pos="5760"/>
          <w:tab w:val="left" w:pos="6480"/>
          <w:tab w:val="left" w:pos="7200"/>
        </w:tabs>
        <w:ind w:left="7486" w:hanging="7486"/>
        <w:rPr>
          <w:sz w:val="22"/>
          <w:szCs w:val="22"/>
        </w:rPr>
      </w:pPr>
      <w:r w:rsidRPr="00AE3407">
        <w:rPr>
          <w:sz w:val="22"/>
          <w:szCs w:val="22"/>
        </w:rPr>
        <w:tab/>
      </w:r>
      <w:r w:rsidRPr="00AE3407">
        <w:rPr>
          <w:sz w:val="22"/>
          <w:szCs w:val="22"/>
        </w:rPr>
        <w:tab/>
        <w:t>Term 2:  LRW (LR Wilson Building) 1057</w:t>
      </w:r>
    </w:p>
    <w:p w14:paraId="3B5316D9" w14:textId="77777777" w:rsidR="00B302AC" w:rsidRDefault="00B302AC" w:rsidP="00433597">
      <w:pPr>
        <w:tabs>
          <w:tab w:val="left" w:pos="720"/>
          <w:tab w:val="left" w:pos="1440"/>
          <w:tab w:val="left" w:pos="2160"/>
          <w:tab w:val="left" w:pos="2880"/>
          <w:tab w:val="left" w:pos="3600"/>
          <w:tab w:val="left" w:pos="4320"/>
          <w:tab w:val="left" w:pos="5040"/>
          <w:tab w:val="left" w:pos="5760"/>
          <w:tab w:val="left" w:pos="6480"/>
          <w:tab w:val="left" w:pos="7200"/>
        </w:tabs>
        <w:ind w:left="7486" w:hanging="7486"/>
        <w:rPr>
          <w:sz w:val="20"/>
          <w:szCs w:val="20"/>
        </w:rPr>
      </w:pPr>
    </w:p>
    <w:p w14:paraId="7DA05998" w14:textId="77777777" w:rsidR="00433597" w:rsidRDefault="00433597" w:rsidP="00433597">
      <w:pPr>
        <w:tabs>
          <w:tab w:val="left" w:pos="720"/>
          <w:tab w:val="left" w:pos="1440"/>
          <w:tab w:val="left" w:pos="2160"/>
          <w:tab w:val="left" w:pos="2880"/>
          <w:tab w:val="left" w:pos="3600"/>
          <w:tab w:val="left" w:pos="4320"/>
          <w:tab w:val="left" w:pos="5040"/>
          <w:tab w:val="left" w:pos="5760"/>
          <w:tab w:val="left" w:pos="6480"/>
          <w:tab w:val="left" w:pos="7200"/>
        </w:tabs>
        <w:ind w:left="7486" w:hanging="7486"/>
        <w:rPr>
          <w:rStyle w:val="SYSHYPERTEXT"/>
          <w:sz w:val="20"/>
          <w:szCs w:val="20"/>
        </w:rPr>
      </w:pPr>
      <w:r w:rsidRPr="00EF754B">
        <w:rPr>
          <w:sz w:val="20"/>
          <w:szCs w:val="20"/>
        </w:rPr>
        <w:t>E-mail:</w:t>
      </w:r>
      <w:r w:rsidRPr="00EF754B">
        <w:rPr>
          <w:sz w:val="20"/>
          <w:szCs w:val="20"/>
        </w:rPr>
        <w:tab/>
      </w:r>
      <w:r w:rsidR="002E7994">
        <w:rPr>
          <w:sz w:val="20"/>
          <w:szCs w:val="20"/>
        </w:rPr>
        <w:tab/>
      </w:r>
      <w:hyperlink r:id="rId13" w:history="1">
        <w:r w:rsidRPr="00EF754B">
          <w:rPr>
            <w:rStyle w:val="SYSHYPERTEXT"/>
            <w:sz w:val="20"/>
            <w:szCs w:val="20"/>
          </w:rPr>
          <w:t>dclark@mcmaster.ca</w:t>
        </w:r>
      </w:hyperlink>
    </w:p>
    <w:p w14:paraId="0B9A2976" w14:textId="77777777" w:rsidR="00B605F1" w:rsidRDefault="00B605F1" w:rsidP="00433597">
      <w:pPr>
        <w:tabs>
          <w:tab w:val="left" w:pos="720"/>
          <w:tab w:val="left" w:pos="1440"/>
          <w:tab w:val="left" w:pos="2160"/>
          <w:tab w:val="left" w:pos="2880"/>
          <w:tab w:val="left" w:pos="3600"/>
          <w:tab w:val="left" w:pos="4320"/>
          <w:tab w:val="left" w:pos="5040"/>
          <w:tab w:val="left" w:pos="5760"/>
          <w:tab w:val="left" w:pos="6480"/>
          <w:tab w:val="left" w:pos="7200"/>
        </w:tabs>
        <w:ind w:left="7486" w:hanging="7486"/>
        <w:rPr>
          <w:rStyle w:val="SYSHYPERTEXT"/>
          <w:sz w:val="20"/>
          <w:szCs w:val="20"/>
        </w:rPr>
      </w:pPr>
    </w:p>
    <w:p w14:paraId="3435567B" w14:textId="77777777" w:rsidR="001066E0" w:rsidRDefault="001066E0" w:rsidP="001066E0">
      <w:pPr>
        <w:tabs>
          <w:tab w:val="left" w:pos="720"/>
          <w:tab w:val="left" w:pos="1440"/>
          <w:tab w:val="left" w:pos="2160"/>
          <w:tab w:val="left" w:pos="2880"/>
          <w:tab w:val="left" w:pos="3600"/>
          <w:tab w:val="left" w:pos="4320"/>
          <w:tab w:val="left" w:pos="5040"/>
          <w:tab w:val="left" w:pos="5760"/>
          <w:tab w:val="left" w:pos="6480"/>
          <w:tab w:val="left" w:pos="7200"/>
        </w:tabs>
        <w:ind w:left="7486" w:hanging="7486"/>
        <w:rPr>
          <w:sz w:val="20"/>
          <w:szCs w:val="20"/>
        </w:rPr>
      </w:pPr>
      <w:r>
        <w:rPr>
          <w:sz w:val="20"/>
          <w:szCs w:val="20"/>
        </w:rPr>
        <w:t>Website:</w:t>
      </w:r>
      <w:r>
        <w:rPr>
          <w:sz w:val="20"/>
          <w:szCs w:val="20"/>
        </w:rPr>
        <w:tab/>
      </w:r>
      <w:r>
        <w:rPr>
          <w:sz w:val="20"/>
          <w:szCs w:val="20"/>
        </w:rPr>
        <w:tab/>
      </w:r>
      <w:hyperlink r:id="rId14" w:history="1">
        <w:r w:rsidR="00B605F1" w:rsidRPr="00F77021">
          <w:rPr>
            <w:rStyle w:val="Hyperlink"/>
            <w:sz w:val="20"/>
            <w:szCs w:val="20"/>
          </w:rPr>
          <w:t>https://hmcwordpress.humanities.mcmaster.ca/dclark/</w:t>
        </w:r>
      </w:hyperlink>
    </w:p>
    <w:p w14:paraId="7D437283" w14:textId="77777777" w:rsidR="001066E0" w:rsidRPr="00EF754B" w:rsidRDefault="001066E0" w:rsidP="00433597">
      <w:pPr>
        <w:tabs>
          <w:tab w:val="left" w:pos="720"/>
          <w:tab w:val="left" w:pos="1440"/>
          <w:tab w:val="left" w:pos="2160"/>
          <w:tab w:val="left" w:pos="2880"/>
          <w:tab w:val="left" w:pos="3600"/>
          <w:tab w:val="left" w:pos="4320"/>
          <w:tab w:val="left" w:pos="5040"/>
          <w:tab w:val="left" w:pos="5760"/>
          <w:tab w:val="left" w:pos="6480"/>
          <w:tab w:val="left" w:pos="7200"/>
        </w:tabs>
        <w:ind w:left="7486" w:hanging="7486"/>
        <w:rPr>
          <w:sz w:val="20"/>
          <w:szCs w:val="20"/>
        </w:rPr>
      </w:pPr>
    </w:p>
    <w:p w14:paraId="1F8D16E2" w14:textId="77777777" w:rsidR="00433597" w:rsidRDefault="00433597" w:rsidP="00433597">
      <w:pPr>
        <w:tabs>
          <w:tab w:val="left" w:pos="720"/>
          <w:tab w:val="left" w:pos="1440"/>
          <w:tab w:val="left" w:pos="2160"/>
          <w:tab w:val="left" w:pos="2880"/>
          <w:tab w:val="left" w:pos="3600"/>
          <w:tab w:val="left" w:pos="4320"/>
          <w:tab w:val="left" w:pos="5040"/>
          <w:tab w:val="left" w:pos="5760"/>
          <w:tab w:val="left" w:pos="6480"/>
          <w:tab w:val="left" w:pos="7200"/>
        </w:tabs>
        <w:rPr>
          <w:sz w:val="20"/>
          <w:szCs w:val="20"/>
        </w:rPr>
      </w:pPr>
      <w:r w:rsidRPr="00EF754B">
        <w:rPr>
          <w:sz w:val="20"/>
          <w:szCs w:val="20"/>
        </w:rPr>
        <w:t>Office Hours</w:t>
      </w:r>
      <w:r w:rsidR="00606311">
        <w:rPr>
          <w:sz w:val="20"/>
          <w:szCs w:val="20"/>
        </w:rPr>
        <w:t xml:space="preserve"> (CNH 210)</w:t>
      </w:r>
      <w:r w:rsidRPr="00EF754B">
        <w:rPr>
          <w:sz w:val="20"/>
          <w:szCs w:val="20"/>
        </w:rPr>
        <w:t>:</w:t>
      </w:r>
      <w:r>
        <w:rPr>
          <w:sz w:val="20"/>
          <w:szCs w:val="20"/>
        </w:rPr>
        <w:t xml:space="preserve"> </w:t>
      </w:r>
      <w:r w:rsidR="002E7994">
        <w:rPr>
          <w:sz w:val="20"/>
          <w:szCs w:val="20"/>
        </w:rPr>
        <w:tab/>
      </w:r>
      <w:r w:rsidR="004B24F3">
        <w:rPr>
          <w:sz w:val="20"/>
          <w:szCs w:val="20"/>
        </w:rPr>
        <w:t xml:space="preserve">Term 1: </w:t>
      </w:r>
      <w:r w:rsidR="00606311">
        <w:rPr>
          <w:sz w:val="20"/>
          <w:szCs w:val="20"/>
        </w:rPr>
        <w:t>Wednesday</w:t>
      </w:r>
      <w:r w:rsidR="00D86F60">
        <w:rPr>
          <w:sz w:val="20"/>
          <w:szCs w:val="20"/>
        </w:rPr>
        <w:t xml:space="preserve"> </w:t>
      </w:r>
      <w:r w:rsidR="00130BB0">
        <w:rPr>
          <w:sz w:val="20"/>
          <w:szCs w:val="20"/>
        </w:rPr>
        <w:t>3</w:t>
      </w:r>
      <w:r w:rsidR="00D86F60">
        <w:rPr>
          <w:sz w:val="20"/>
          <w:szCs w:val="20"/>
        </w:rPr>
        <w:t>:</w:t>
      </w:r>
      <w:r w:rsidR="00130BB0">
        <w:rPr>
          <w:sz w:val="20"/>
          <w:szCs w:val="20"/>
        </w:rPr>
        <w:t>00</w:t>
      </w:r>
      <w:r w:rsidR="00606311">
        <w:rPr>
          <w:sz w:val="20"/>
          <w:szCs w:val="20"/>
        </w:rPr>
        <w:t xml:space="preserve"> pm </w:t>
      </w:r>
      <w:r w:rsidR="00D86F60">
        <w:rPr>
          <w:sz w:val="20"/>
          <w:szCs w:val="20"/>
        </w:rPr>
        <w:t>-</w:t>
      </w:r>
      <w:r w:rsidR="00604249">
        <w:rPr>
          <w:sz w:val="20"/>
          <w:szCs w:val="20"/>
        </w:rPr>
        <w:t xml:space="preserve"> </w:t>
      </w:r>
      <w:r w:rsidR="00130BB0">
        <w:rPr>
          <w:sz w:val="20"/>
          <w:szCs w:val="20"/>
        </w:rPr>
        <w:t>4</w:t>
      </w:r>
      <w:r w:rsidR="00D86F60">
        <w:rPr>
          <w:sz w:val="20"/>
          <w:szCs w:val="20"/>
        </w:rPr>
        <w:t>:</w:t>
      </w:r>
      <w:r w:rsidR="00130BB0">
        <w:rPr>
          <w:sz w:val="20"/>
          <w:szCs w:val="20"/>
        </w:rPr>
        <w:t>0</w:t>
      </w:r>
      <w:r w:rsidR="00D86F60">
        <w:rPr>
          <w:sz w:val="20"/>
          <w:szCs w:val="20"/>
        </w:rPr>
        <w:t xml:space="preserve">0 pm </w:t>
      </w:r>
    </w:p>
    <w:p w14:paraId="02B3A95B" w14:textId="2282AD0A" w:rsidR="00D86F60" w:rsidRDefault="004B24F3" w:rsidP="00D86F60">
      <w:pPr>
        <w:tabs>
          <w:tab w:val="left" w:pos="720"/>
          <w:tab w:val="left" w:pos="1440"/>
          <w:tab w:val="left" w:pos="2160"/>
          <w:tab w:val="left" w:pos="2880"/>
          <w:tab w:val="left" w:pos="3600"/>
          <w:tab w:val="left" w:pos="4320"/>
          <w:tab w:val="left" w:pos="5040"/>
          <w:tab w:val="left" w:pos="5760"/>
          <w:tab w:val="left" w:pos="6480"/>
          <w:tab w:val="left" w:pos="7200"/>
        </w:tabs>
        <w:rPr>
          <w:sz w:val="20"/>
          <w:szCs w:val="20"/>
        </w:rPr>
      </w:pPr>
      <w:r>
        <w:rPr>
          <w:sz w:val="20"/>
          <w:szCs w:val="20"/>
        </w:rPr>
        <w:tab/>
      </w:r>
      <w:r>
        <w:rPr>
          <w:sz w:val="20"/>
          <w:szCs w:val="20"/>
        </w:rPr>
        <w:tab/>
      </w:r>
      <w:r w:rsidR="00606311">
        <w:rPr>
          <w:sz w:val="20"/>
          <w:szCs w:val="20"/>
        </w:rPr>
        <w:tab/>
      </w:r>
      <w:r>
        <w:rPr>
          <w:sz w:val="20"/>
          <w:szCs w:val="20"/>
        </w:rPr>
        <w:t>Term 2:</w:t>
      </w:r>
      <w:r w:rsidR="00B86E2E">
        <w:rPr>
          <w:sz w:val="20"/>
          <w:szCs w:val="20"/>
        </w:rPr>
        <w:t xml:space="preserve"> </w:t>
      </w:r>
      <w:r w:rsidR="00606311">
        <w:rPr>
          <w:sz w:val="20"/>
          <w:szCs w:val="20"/>
        </w:rPr>
        <w:t>Wednesday</w:t>
      </w:r>
      <w:r w:rsidR="00D86F60">
        <w:rPr>
          <w:sz w:val="20"/>
          <w:szCs w:val="20"/>
        </w:rPr>
        <w:t xml:space="preserve"> </w:t>
      </w:r>
      <w:r w:rsidR="00130BB0">
        <w:rPr>
          <w:sz w:val="20"/>
          <w:szCs w:val="20"/>
        </w:rPr>
        <w:t>3</w:t>
      </w:r>
      <w:r w:rsidR="00D86F60">
        <w:rPr>
          <w:sz w:val="20"/>
          <w:szCs w:val="20"/>
        </w:rPr>
        <w:t>:</w:t>
      </w:r>
      <w:r w:rsidR="00130BB0">
        <w:rPr>
          <w:sz w:val="20"/>
          <w:szCs w:val="20"/>
        </w:rPr>
        <w:t>0</w:t>
      </w:r>
      <w:r w:rsidR="00D86F60">
        <w:rPr>
          <w:sz w:val="20"/>
          <w:szCs w:val="20"/>
        </w:rPr>
        <w:t>0</w:t>
      </w:r>
      <w:r w:rsidR="00606311">
        <w:rPr>
          <w:sz w:val="20"/>
          <w:szCs w:val="20"/>
        </w:rPr>
        <w:t xml:space="preserve"> pm </w:t>
      </w:r>
      <w:r w:rsidR="00D86F60">
        <w:rPr>
          <w:sz w:val="20"/>
          <w:szCs w:val="20"/>
        </w:rPr>
        <w:t>-</w:t>
      </w:r>
      <w:r w:rsidR="00606311">
        <w:rPr>
          <w:sz w:val="20"/>
          <w:szCs w:val="20"/>
        </w:rPr>
        <w:t xml:space="preserve"> </w:t>
      </w:r>
      <w:r w:rsidR="00130BB0">
        <w:rPr>
          <w:sz w:val="20"/>
          <w:szCs w:val="20"/>
        </w:rPr>
        <w:t>4</w:t>
      </w:r>
      <w:r w:rsidR="00D86F60">
        <w:rPr>
          <w:sz w:val="20"/>
          <w:szCs w:val="20"/>
        </w:rPr>
        <w:t>:</w:t>
      </w:r>
      <w:r w:rsidR="00130BB0">
        <w:rPr>
          <w:sz w:val="20"/>
          <w:szCs w:val="20"/>
        </w:rPr>
        <w:t>0</w:t>
      </w:r>
      <w:r w:rsidR="00D86F60">
        <w:rPr>
          <w:sz w:val="20"/>
          <w:szCs w:val="20"/>
        </w:rPr>
        <w:t xml:space="preserve">0 pm </w:t>
      </w:r>
    </w:p>
    <w:p w14:paraId="0A352FC7" w14:textId="6719D5C5" w:rsidR="007C45FE" w:rsidRDefault="007C45FE" w:rsidP="00D86F60">
      <w:pPr>
        <w:tabs>
          <w:tab w:val="left" w:pos="720"/>
          <w:tab w:val="left" w:pos="1440"/>
          <w:tab w:val="left" w:pos="2160"/>
          <w:tab w:val="left" w:pos="2880"/>
          <w:tab w:val="left" w:pos="3600"/>
          <w:tab w:val="left" w:pos="4320"/>
          <w:tab w:val="left" w:pos="5040"/>
          <w:tab w:val="left" w:pos="5760"/>
          <w:tab w:val="left" w:pos="6480"/>
          <w:tab w:val="left" w:pos="7200"/>
        </w:tabs>
        <w:rPr>
          <w:sz w:val="20"/>
          <w:szCs w:val="20"/>
        </w:rPr>
      </w:pPr>
    </w:p>
    <w:p w14:paraId="7154A412" w14:textId="75EC2454" w:rsidR="007C45FE" w:rsidRPr="007C45FE" w:rsidRDefault="007C45FE" w:rsidP="007C45FE">
      <w:pPr>
        <w:tabs>
          <w:tab w:val="left" w:pos="720"/>
          <w:tab w:val="left" w:pos="1440"/>
          <w:tab w:val="left" w:pos="2160"/>
          <w:tab w:val="left" w:pos="2880"/>
          <w:tab w:val="left" w:pos="3600"/>
          <w:tab w:val="left" w:pos="4320"/>
          <w:tab w:val="left" w:pos="5040"/>
          <w:tab w:val="left" w:pos="5760"/>
          <w:tab w:val="left" w:pos="6480"/>
          <w:tab w:val="left" w:pos="7200"/>
        </w:tabs>
        <w:rPr>
          <w:sz w:val="20"/>
          <w:szCs w:val="20"/>
        </w:rPr>
      </w:pPr>
      <w:r>
        <w:rPr>
          <w:b/>
          <w:sz w:val="20"/>
          <w:szCs w:val="20"/>
        </w:rPr>
        <w:t xml:space="preserve">NOTE:  Since I will be communicating with the class from Avenue, please </w:t>
      </w:r>
      <w:r w:rsidRPr="007C45FE">
        <w:rPr>
          <w:b/>
          <w:sz w:val="20"/>
          <w:szCs w:val="20"/>
        </w:rPr>
        <w:t>don’t forget to ensure that your McMaster email is linked to Avenue to Learn. Here’s how to do that:</w:t>
      </w:r>
      <w:r w:rsidRPr="007C45FE">
        <w:rPr>
          <w:sz w:val="20"/>
          <w:szCs w:val="20"/>
        </w:rPr>
        <w:t xml:space="preserve"> </w:t>
      </w:r>
      <w:hyperlink r:id="rId15" w:history="1">
        <w:r w:rsidRPr="007C45FE">
          <w:rPr>
            <w:rStyle w:val="Hyperlink"/>
            <w:sz w:val="20"/>
            <w:szCs w:val="20"/>
          </w:rPr>
          <w:t>Avenue Mail Instructions</w:t>
        </w:r>
      </w:hyperlink>
      <w:r w:rsidRPr="007C45FE">
        <w:rPr>
          <w:sz w:val="20"/>
          <w:szCs w:val="20"/>
        </w:rPr>
        <w:t>.</w:t>
      </w:r>
    </w:p>
    <w:p w14:paraId="4174C5F3" w14:textId="7540A7B2" w:rsidR="00967513" w:rsidRDefault="0027588A" w:rsidP="00D86F60">
      <w:pPr>
        <w:tabs>
          <w:tab w:val="left" w:pos="720"/>
          <w:tab w:val="left" w:pos="1440"/>
          <w:tab w:val="left" w:pos="2160"/>
          <w:tab w:val="left" w:pos="2880"/>
          <w:tab w:val="left" w:pos="3600"/>
          <w:tab w:val="left" w:pos="4320"/>
          <w:tab w:val="left" w:pos="5040"/>
          <w:tab w:val="left" w:pos="5760"/>
          <w:tab w:val="left" w:pos="6480"/>
          <w:tab w:val="left" w:pos="7200"/>
        </w:tabs>
        <w:rPr>
          <w:sz w:val="20"/>
          <w:szCs w:val="20"/>
        </w:rPr>
      </w:pPr>
      <w:r>
        <w:rPr>
          <w:sz w:val="20"/>
          <w:szCs w:val="20"/>
        </w:rPr>
        <w:tab/>
      </w:r>
      <w:r>
        <w:rPr>
          <w:sz w:val="20"/>
          <w:szCs w:val="20"/>
        </w:rPr>
        <w:tab/>
      </w:r>
      <w:r>
        <w:rPr>
          <w:sz w:val="20"/>
          <w:szCs w:val="20"/>
        </w:rPr>
        <w:tab/>
      </w:r>
    </w:p>
    <w:p w14:paraId="37DAD678" w14:textId="62F13E95" w:rsidR="00433597" w:rsidRPr="0067573F" w:rsidRDefault="00433597" w:rsidP="00EE0F38">
      <w:pPr>
        <w:pStyle w:val="Heading1-2A"/>
        <w:jc w:val="left"/>
      </w:pPr>
      <w:r w:rsidRPr="0067573F">
        <w:t>T</w:t>
      </w:r>
      <w:r w:rsidR="00606311">
        <w:t xml:space="preserve">eaching </w:t>
      </w:r>
      <w:r w:rsidRPr="0067573F">
        <w:t>A</w:t>
      </w:r>
      <w:r w:rsidR="00606311">
        <w:t>ssistant:</w:t>
      </w:r>
      <w:r w:rsidR="002E7994" w:rsidRPr="0067573F">
        <w:tab/>
      </w:r>
      <w:r w:rsidR="0011369E">
        <w:t>Elizabeth Bloom</w:t>
      </w:r>
      <w:r w:rsidR="00362EDD">
        <w:t>field</w:t>
      </w:r>
    </w:p>
    <w:p w14:paraId="6162863E" w14:textId="77777777" w:rsidR="008679CB" w:rsidRPr="00133484" w:rsidRDefault="008679CB" w:rsidP="00433597">
      <w:pPr>
        <w:tabs>
          <w:tab w:val="left" w:pos="720"/>
          <w:tab w:val="left" w:pos="1440"/>
          <w:tab w:val="left" w:pos="2160"/>
          <w:tab w:val="left" w:pos="2880"/>
          <w:tab w:val="left" w:pos="3600"/>
          <w:tab w:val="left" w:pos="4320"/>
          <w:tab w:val="left" w:pos="5040"/>
          <w:tab w:val="left" w:pos="5760"/>
          <w:tab w:val="left" w:pos="6480"/>
          <w:tab w:val="left" w:pos="7200"/>
        </w:tabs>
        <w:ind w:left="7486" w:hanging="7486"/>
        <w:rPr>
          <w:b/>
          <w:sz w:val="20"/>
          <w:szCs w:val="20"/>
        </w:rPr>
      </w:pPr>
    </w:p>
    <w:p w14:paraId="1BC4F1C3" w14:textId="77777777" w:rsidR="00133484" w:rsidRDefault="00433597" w:rsidP="00133484">
      <w:pPr>
        <w:tabs>
          <w:tab w:val="left" w:pos="720"/>
          <w:tab w:val="left" w:pos="1440"/>
          <w:tab w:val="left" w:pos="2160"/>
          <w:tab w:val="left" w:pos="2880"/>
          <w:tab w:val="left" w:pos="3600"/>
          <w:tab w:val="left" w:pos="4320"/>
          <w:tab w:val="left" w:pos="5040"/>
          <w:tab w:val="left" w:pos="5760"/>
          <w:tab w:val="left" w:pos="6480"/>
          <w:tab w:val="left" w:pos="7200"/>
        </w:tabs>
        <w:ind w:left="7486" w:hanging="7486"/>
        <w:rPr>
          <w:sz w:val="20"/>
          <w:szCs w:val="20"/>
        </w:rPr>
      </w:pPr>
      <w:r>
        <w:rPr>
          <w:sz w:val="20"/>
          <w:szCs w:val="20"/>
        </w:rPr>
        <w:t xml:space="preserve">E-mail:  </w:t>
      </w:r>
      <w:r>
        <w:rPr>
          <w:sz w:val="20"/>
          <w:szCs w:val="20"/>
        </w:rPr>
        <w:tab/>
      </w:r>
      <w:r w:rsidR="002E7994">
        <w:rPr>
          <w:sz w:val="20"/>
          <w:szCs w:val="20"/>
        </w:rPr>
        <w:tab/>
      </w:r>
      <w:hyperlink r:id="rId16" w:history="1">
        <w:r w:rsidR="00B605F1" w:rsidRPr="00F77021">
          <w:rPr>
            <w:rStyle w:val="Hyperlink"/>
            <w:sz w:val="20"/>
            <w:szCs w:val="20"/>
          </w:rPr>
          <w:t>bloomfie@mcmaster.ca</w:t>
        </w:r>
      </w:hyperlink>
    </w:p>
    <w:p w14:paraId="6D7B7544" w14:textId="77777777" w:rsidR="00D86F60" w:rsidRDefault="00D86F60" w:rsidP="0067573F">
      <w:pPr>
        <w:rPr>
          <w:sz w:val="20"/>
        </w:rPr>
      </w:pPr>
    </w:p>
    <w:p w14:paraId="344EB115" w14:textId="77777777" w:rsidR="00D86F60" w:rsidRDefault="00433597" w:rsidP="0067573F">
      <w:pPr>
        <w:rPr>
          <w:sz w:val="20"/>
        </w:rPr>
      </w:pPr>
      <w:r>
        <w:rPr>
          <w:sz w:val="20"/>
        </w:rPr>
        <w:t>Office Hours</w:t>
      </w:r>
      <w:r w:rsidR="00606311">
        <w:rPr>
          <w:sz w:val="20"/>
        </w:rPr>
        <w:t xml:space="preserve"> (CNH </w:t>
      </w:r>
      <w:r w:rsidR="00B605F1">
        <w:rPr>
          <w:sz w:val="20"/>
        </w:rPr>
        <w:t>220</w:t>
      </w:r>
      <w:r w:rsidR="00606311">
        <w:rPr>
          <w:sz w:val="20"/>
        </w:rPr>
        <w:t>)</w:t>
      </w:r>
      <w:r>
        <w:rPr>
          <w:sz w:val="20"/>
        </w:rPr>
        <w:t xml:space="preserve">: </w:t>
      </w:r>
      <w:r w:rsidR="00C31977">
        <w:rPr>
          <w:sz w:val="20"/>
        </w:rPr>
        <w:tab/>
      </w:r>
      <w:r w:rsidR="004B24F3">
        <w:rPr>
          <w:sz w:val="20"/>
        </w:rPr>
        <w:t>Term 1:</w:t>
      </w:r>
      <w:r w:rsidR="00FE356C">
        <w:rPr>
          <w:sz w:val="20"/>
        </w:rPr>
        <w:t xml:space="preserve"> </w:t>
      </w:r>
      <w:r w:rsidR="00B605F1">
        <w:rPr>
          <w:sz w:val="20"/>
        </w:rPr>
        <w:t xml:space="preserve"> Wednesday 3:00 pm – 4:00 pm</w:t>
      </w:r>
      <w:r w:rsidR="004B24F3">
        <w:rPr>
          <w:sz w:val="20"/>
        </w:rPr>
        <w:tab/>
      </w:r>
      <w:r w:rsidR="004B24F3">
        <w:rPr>
          <w:sz w:val="20"/>
        </w:rPr>
        <w:tab/>
      </w:r>
    </w:p>
    <w:p w14:paraId="49EC4460" w14:textId="77777777" w:rsidR="004B24F3" w:rsidRDefault="004B24F3" w:rsidP="00606311">
      <w:pPr>
        <w:ind w:left="1440" w:firstLine="720"/>
        <w:rPr>
          <w:sz w:val="20"/>
        </w:rPr>
      </w:pPr>
      <w:r>
        <w:rPr>
          <w:sz w:val="20"/>
        </w:rPr>
        <w:t xml:space="preserve">Term 2: </w:t>
      </w:r>
      <w:r w:rsidR="00606311">
        <w:rPr>
          <w:sz w:val="20"/>
        </w:rPr>
        <w:t xml:space="preserve"> </w:t>
      </w:r>
      <w:r w:rsidR="00B605F1">
        <w:rPr>
          <w:sz w:val="20"/>
        </w:rPr>
        <w:t>Wednesday 3:00 pm – 4: 00 pm</w:t>
      </w:r>
    </w:p>
    <w:p w14:paraId="0807F73D" w14:textId="77777777" w:rsidR="00D86F60" w:rsidRDefault="00D86F60" w:rsidP="00D86F60">
      <w:pPr>
        <w:rPr>
          <w:sz w:val="20"/>
        </w:rPr>
      </w:pPr>
    </w:p>
    <w:p w14:paraId="34A482E7" w14:textId="77777777" w:rsidR="009E7003" w:rsidRDefault="00D86F60" w:rsidP="00D86F60">
      <w:pPr>
        <w:rPr>
          <w:sz w:val="20"/>
        </w:rPr>
      </w:pPr>
      <w:r>
        <w:rPr>
          <w:sz w:val="20"/>
        </w:rPr>
        <w:lastRenderedPageBreak/>
        <w:t xml:space="preserve">Note:  </w:t>
      </w:r>
      <w:r>
        <w:rPr>
          <w:sz w:val="20"/>
        </w:rPr>
        <w:tab/>
        <w:t>Office hours will be extended later in the term for essay consultation.</w:t>
      </w:r>
    </w:p>
    <w:p w14:paraId="263EA40C" w14:textId="77777777" w:rsidR="00D86F60" w:rsidRDefault="00D86F60" w:rsidP="00D86F60">
      <w:pPr>
        <w:ind w:left="720"/>
        <w:rPr>
          <w:sz w:val="20"/>
        </w:rPr>
      </w:pPr>
      <w:r>
        <w:rPr>
          <w:sz w:val="20"/>
        </w:rPr>
        <w:t xml:space="preserve">To ensure everyone has equal accessibility to office hours, please see </w:t>
      </w:r>
      <w:r w:rsidRPr="0011369E">
        <w:rPr>
          <w:sz w:val="20"/>
          <w:u w:val="single"/>
        </w:rPr>
        <w:t>either</w:t>
      </w:r>
      <w:r>
        <w:rPr>
          <w:sz w:val="20"/>
        </w:rPr>
        <w:t xml:space="preserve"> </w:t>
      </w:r>
      <w:r w:rsidR="0011369E">
        <w:rPr>
          <w:sz w:val="20"/>
        </w:rPr>
        <w:t>Elizabeth</w:t>
      </w:r>
      <w:r>
        <w:rPr>
          <w:sz w:val="20"/>
        </w:rPr>
        <w:t xml:space="preserve"> </w:t>
      </w:r>
      <w:r w:rsidRPr="0011369E">
        <w:rPr>
          <w:sz w:val="20"/>
          <w:u w:val="single"/>
        </w:rPr>
        <w:t>or</w:t>
      </w:r>
      <w:r>
        <w:rPr>
          <w:sz w:val="20"/>
        </w:rPr>
        <w:t xml:space="preserve"> </w:t>
      </w:r>
      <w:r w:rsidR="006B54F5">
        <w:rPr>
          <w:sz w:val="20"/>
        </w:rPr>
        <w:t>me</w:t>
      </w:r>
      <w:r>
        <w:rPr>
          <w:sz w:val="20"/>
        </w:rPr>
        <w:t xml:space="preserve"> for office hour meetings. </w:t>
      </w:r>
    </w:p>
    <w:p w14:paraId="4C2828D1" w14:textId="77777777" w:rsidR="005A75CA" w:rsidRPr="0067573F" w:rsidRDefault="005A75CA" w:rsidP="00D86F60">
      <w:pPr>
        <w:ind w:left="720"/>
        <w:rPr>
          <w:sz w:val="20"/>
        </w:rPr>
      </w:pPr>
    </w:p>
    <w:p w14:paraId="3BB2A634" w14:textId="77777777" w:rsidR="00D36FF4" w:rsidRPr="00D36FF4" w:rsidRDefault="00D36FF4" w:rsidP="00433597">
      <w:pPr>
        <w:tabs>
          <w:tab w:val="left" w:pos="720"/>
          <w:tab w:val="left" w:pos="1440"/>
          <w:tab w:val="left" w:pos="2160"/>
          <w:tab w:val="left" w:pos="2880"/>
          <w:tab w:val="left" w:pos="3600"/>
          <w:tab w:val="left" w:pos="4320"/>
          <w:tab w:val="left" w:pos="5040"/>
          <w:tab w:val="left" w:pos="5760"/>
          <w:tab w:val="left" w:pos="6480"/>
          <w:tab w:val="left" w:pos="7200"/>
        </w:tabs>
        <w:ind w:left="7486" w:hanging="7486"/>
        <w:rPr>
          <w:i/>
          <w:sz w:val="18"/>
          <w:szCs w:val="18"/>
        </w:rPr>
      </w:pPr>
      <w:r>
        <w:rPr>
          <w:sz w:val="18"/>
          <w:szCs w:val="18"/>
        </w:rPr>
        <w:tab/>
      </w:r>
      <w:r>
        <w:rPr>
          <w:sz w:val="18"/>
          <w:szCs w:val="18"/>
        </w:rPr>
        <w:tab/>
      </w:r>
      <w:r w:rsidRPr="00D36FF4">
        <w:rPr>
          <w:i/>
          <w:sz w:val="18"/>
          <w:szCs w:val="18"/>
        </w:rPr>
        <w:t xml:space="preserve">The use of philosophy is to sadden. A philosophy that saddens no one, </w:t>
      </w:r>
    </w:p>
    <w:p w14:paraId="4F9EEF48" w14:textId="77777777" w:rsidR="008679CB" w:rsidRDefault="00D36FF4" w:rsidP="00433597">
      <w:pPr>
        <w:tabs>
          <w:tab w:val="left" w:pos="720"/>
          <w:tab w:val="left" w:pos="1440"/>
          <w:tab w:val="left" w:pos="2160"/>
          <w:tab w:val="left" w:pos="2880"/>
          <w:tab w:val="left" w:pos="3600"/>
          <w:tab w:val="left" w:pos="4320"/>
          <w:tab w:val="left" w:pos="5040"/>
          <w:tab w:val="left" w:pos="5760"/>
          <w:tab w:val="left" w:pos="6480"/>
          <w:tab w:val="left" w:pos="7200"/>
        </w:tabs>
        <w:ind w:left="7486" w:hanging="7486"/>
        <w:rPr>
          <w:i/>
          <w:sz w:val="18"/>
          <w:szCs w:val="18"/>
        </w:rPr>
      </w:pPr>
      <w:r w:rsidRPr="00D36FF4">
        <w:rPr>
          <w:i/>
          <w:sz w:val="18"/>
          <w:szCs w:val="18"/>
        </w:rPr>
        <w:tab/>
      </w:r>
      <w:r w:rsidRPr="00D36FF4">
        <w:rPr>
          <w:i/>
          <w:sz w:val="18"/>
          <w:szCs w:val="18"/>
        </w:rPr>
        <w:tab/>
        <w:t>that annoys no one, is not a philosophy.</w:t>
      </w:r>
    </w:p>
    <w:p w14:paraId="1F4E878F" w14:textId="77777777" w:rsidR="005C2E92" w:rsidRDefault="005C2E92" w:rsidP="00433597">
      <w:pPr>
        <w:tabs>
          <w:tab w:val="left" w:pos="720"/>
          <w:tab w:val="left" w:pos="1440"/>
          <w:tab w:val="left" w:pos="2160"/>
          <w:tab w:val="left" w:pos="2880"/>
          <w:tab w:val="left" w:pos="3600"/>
          <w:tab w:val="left" w:pos="4320"/>
          <w:tab w:val="left" w:pos="5040"/>
          <w:tab w:val="left" w:pos="5760"/>
          <w:tab w:val="left" w:pos="6480"/>
          <w:tab w:val="left" w:pos="7200"/>
        </w:tabs>
        <w:ind w:left="7486" w:hanging="7486"/>
        <w:rPr>
          <w:sz w:val="18"/>
          <w:szCs w:val="18"/>
        </w:rPr>
      </w:pPr>
    </w:p>
    <w:p w14:paraId="22B329BB" w14:textId="77777777" w:rsidR="00D36FF4" w:rsidRDefault="00D36FF4" w:rsidP="00433597">
      <w:pPr>
        <w:tabs>
          <w:tab w:val="left" w:pos="720"/>
          <w:tab w:val="left" w:pos="1440"/>
          <w:tab w:val="left" w:pos="2160"/>
          <w:tab w:val="left" w:pos="2880"/>
          <w:tab w:val="left" w:pos="3600"/>
          <w:tab w:val="left" w:pos="4320"/>
          <w:tab w:val="left" w:pos="5040"/>
          <w:tab w:val="left" w:pos="5760"/>
          <w:tab w:val="left" w:pos="6480"/>
          <w:tab w:val="left" w:pos="7200"/>
        </w:tabs>
        <w:ind w:left="7486" w:hanging="7486"/>
        <w:rPr>
          <w:i/>
          <w:sz w:val="18"/>
          <w:szCs w:val="18"/>
        </w:rPr>
      </w:pPr>
      <w:r>
        <w:rPr>
          <w:sz w:val="18"/>
          <w:szCs w:val="18"/>
        </w:rPr>
        <w:tab/>
      </w:r>
      <w:r>
        <w:rPr>
          <w:sz w:val="18"/>
          <w:szCs w:val="18"/>
        </w:rPr>
        <w:tab/>
      </w:r>
      <w:r>
        <w:rPr>
          <w:sz w:val="18"/>
          <w:szCs w:val="18"/>
        </w:rPr>
        <w:tab/>
      </w:r>
      <w:r>
        <w:rPr>
          <w:sz w:val="18"/>
          <w:szCs w:val="18"/>
        </w:rPr>
        <w:tab/>
        <w:t xml:space="preserve">--Gilles Deleuze, </w:t>
      </w:r>
      <w:proofErr w:type="gramStart"/>
      <w:r>
        <w:rPr>
          <w:i/>
          <w:sz w:val="18"/>
          <w:szCs w:val="18"/>
        </w:rPr>
        <w:t>Nietzsche</w:t>
      </w:r>
      <w:proofErr w:type="gramEnd"/>
      <w:r>
        <w:rPr>
          <w:i/>
          <w:sz w:val="18"/>
          <w:szCs w:val="18"/>
        </w:rPr>
        <w:t xml:space="preserve"> and Philosophy</w:t>
      </w:r>
    </w:p>
    <w:p w14:paraId="4E54A7ED" w14:textId="77777777" w:rsidR="008E71FB" w:rsidRDefault="008E71FB" w:rsidP="00433597">
      <w:pPr>
        <w:tabs>
          <w:tab w:val="left" w:pos="720"/>
          <w:tab w:val="left" w:pos="1440"/>
          <w:tab w:val="left" w:pos="2160"/>
          <w:tab w:val="left" w:pos="2880"/>
          <w:tab w:val="left" w:pos="3600"/>
          <w:tab w:val="left" w:pos="4320"/>
          <w:tab w:val="left" w:pos="5040"/>
          <w:tab w:val="left" w:pos="5760"/>
          <w:tab w:val="left" w:pos="6480"/>
          <w:tab w:val="left" w:pos="7200"/>
        </w:tabs>
        <w:ind w:left="7486" w:hanging="7486"/>
        <w:rPr>
          <w:i/>
          <w:sz w:val="18"/>
          <w:szCs w:val="18"/>
        </w:rPr>
      </w:pPr>
    </w:p>
    <w:p w14:paraId="20BB0365" w14:textId="77777777" w:rsidR="001F4C0D" w:rsidRDefault="008E71FB" w:rsidP="001F4C0D">
      <w:pPr>
        <w:tabs>
          <w:tab w:val="left" w:pos="1440"/>
          <w:tab w:val="left" w:pos="1560"/>
          <w:tab w:val="left" w:pos="2160"/>
          <w:tab w:val="left" w:pos="2880"/>
          <w:tab w:val="left" w:pos="3600"/>
          <w:tab w:val="left" w:pos="4320"/>
          <w:tab w:val="left" w:pos="5040"/>
          <w:tab w:val="left" w:pos="5760"/>
          <w:tab w:val="left" w:pos="6480"/>
          <w:tab w:val="left" w:pos="7200"/>
        </w:tabs>
        <w:ind w:left="7486" w:hanging="7486"/>
        <w:rPr>
          <w:i/>
          <w:sz w:val="18"/>
          <w:szCs w:val="18"/>
        </w:rPr>
      </w:pPr>
      <w:r>
        <w:rPr>
          <w:i/>
          <w:sz w:val="18"/>
          <w:szCs w:val="18"/>
        </w:rPr>
        <w:tab/>
      </w:r>
      <w:r w:rsidR="006B54F5">
        <w:rPr>
          <w:i/>
          <w:sz w:val="18"/>
          <w:szCs w:val="18"/>
        </w:rPr>
        <w:t xml:space="preserve"> </w:t>
      </w:r>
      <w:r>
        <w:rPr>
          <w:i/>
          <w:sz w:val="18"/>
          <w:szCs w:val="18"/>
        </w:rPr>
        <w:t xml:space="preserve">How do you convince people to move from the superficial to the </w:t>
      </w:r>
      <w:proofErr w:type="gramStart"/>
      <w:r>
        <w:rPr>
          <w:i/>
          <w:sz w:val="18"/>
          <w:szCs w:val="18"/>
        </w:rPr>
        <w:t>substantial,</w:t>
      </w:r>
      <w:proofErr w:type="gramEnd"/>
      <w:r>
        <w:rPr>
          <w:i/>
          <w:sz w:val="18"/>
          <w:szCs w:val="18"/>
        </w:rPr>
        <w:t xml:space="preserve"> </w:t>
      </w:r>
    </w:p>
    <w:p w14:paraId="417DFA6E" w14:textId="77777777" w:rsidR="001F4C0D" w:rsidRDefault="001F4C0D" w:rsidP="001F4C0D">
      <w:pPr>
        <w:tabs>
          <w:tab w:val="left" w:pos="1440"/>
          <w:tab w:val="left" w:pos="1560"/>
          <w:tab w:val="left" w:pos="2160"/>
          <w:tab w:val="left" w:pos="2880"/>
          <w:tab w:val="left" w:pos="3600"/>
          <w:tab w:val="left" w:pos="4320"/>
          <w:tab w:val="left" w:pos="5040"/>
          <w:tab w:val="left" w:pos="5760"/>
          <w:tab w:val="left" w:pos="6480"/>
          <w:tab w:val="left" w:pos="7200"/>
        </w:tabs>
        <w:ind w:left="7486" w:hanging="7486"/>
        <w:rPr>
          <w:i/>
          <w:sz w:val="18"/>
          <w:szCs w:val="18"/>
        </w:rPr>
      </w:pPr>
      <w:r>
        <w:rPr>
          <w:i/>
          <w:sz w:val="18"/>
          <w:szCs w:val="18"/>
        </w:rPr>
        <w:tab/>
      </w:r>
      <w:r w:rsidR="006B54F5">
        <w:rPr>
          <w:i/>
          <w:sz w:val="18"/>
          <w:szCs w:val="18"/>
        </w:rPr>
        <w:t xml:space="preserve"> </w:t>
      </w:r>
      <w:r w:rsidR="008E71FB">
        <w:rPr>
          <w:i/>
          <w:sz w:val="18"/>
          <w:szCs w:val="18"/>
        </w:rPr>
        <w:t>from the frivolous to the serious, from</w:t>
      </w:r>
      <w:r>
        <w:rPr>
          <w:i/>
          <w:sz w:val="18"/>
          <w:szCs w:val="18"/>
        </w:rPr>
        <w:t xml:space="preserve"> </w:t>
      </w:r>
      <w:r w:rsidR="008E71FB">
        <w:rPr>
          <w:i/>
          <w:sz w:val="18"/>
          <w:szCs w:val="18"/>
        </w:rPr>
        <w:t>bling to wrestling with truth and justice</w:t>
      </w:r>
    </w:p>
    <w:p w14:paraId="18FD2568" w14:textId="77777777" w:rsidR="005C2E92" w:rsidRDefault="006B54F5" w:rsidP="001F4C0D">
      <w:pPr>
        <w:tabs>
          <w:tab w:val="left" w:pos="1440"/>
          <w:tab w:val="left" w:pos="1560"/>
          <w:tab w:val="left" w:pos="2160"/>
          <w:tab w:val="left" w:pos="2880"/>
          <w:tab w:val="left" w:pos="3600"/>
          <w:tab w:val="left" w:pos="4320"/>
          <w:tab w:val="left" w:pos="5040"/>
          <w:tab w:val="left" w:pos="5760"/>
          <w:tab w:val="left" w:pos="6480"/>
          <w:tab w:val="left" w:pos="7200"/>
        </w:tabs>
        <w:ind w:left="7486" w:hanging="7486"/>
        <w:rPr>
          <w:i/>
          <w:sz w:val="18"/>
          <w:szCs w:val="18"/>
        </w:rPr>
      </w:pPr>
      <w:r>
        <w:rPr>
          <w:i/>
          <w:sz w:val="18"/>
          <w:szCs w:val="18"/>
        </w:rPr>
        <w:t xml:space="preserve">  </w:t>
      </w:r>
      <w:r>
        <w:rPr>
          <w:i/>
          <w:sz w:val="18"/>
          <w:szCs w:val="18"/>
        </w:rPr>
        <w:tab/>
      </w:r>
      <w:r w:rsidR="008E71FB">
        <w:rPr>
          <w:i/>
          <w:sz w:val="18"/>
          <w:szCs w:val="18"/>
        </w:rPr>
        <w:t xml:space="preserve"> and sorrow and sadness and joy</w:t>
      </w:r>
      <w:r w:rsidR="001F4C0D">
        <w:rPr>
          <w:i/>
          <w:sz w:val="18"/>
          <w:szCs w:val="18"/>
        </w:rPr>
        <w:t>?</w:t>
      </w:r>
      <w:r w:rsidR="008E71FB">
        <w:rPr>
          <w:i/>
          <w:sz w:val="18"/>
          <w:szCs w:val="18"/>
        </w:rPr>
        <w:t xml:space="preserve"> </w:t>
      </w:r>
      <w:r w:rsidR="001F4C0D">
        <w:rPr>
          <w:i/>
          <w:sz w:val="18"/>
          <w:szCs w:val="18"/>
        </w:rPr>
        <w:t xml:space="preserve"> . . .  </w:t>
      </w:r>
      <w:r w:rsidR="005C2E92">
        <w:rPr>
          <w:i/>
          <w:sz w:val="18"/>
          <w:szCs w:val="18"/>
        </w:rPr>
        <w:t xml:space="preserve">That’s the first moment of </w:t>
      </w:r>
      <w:r w:rsidR="005C2E92" w:rsidRPr="006D1E34">
        <w:rPr>
          <w:sz w:val="18"/>
          <w:szCs w:val="18"/>
        </w:rPr>
        <w:t>paideia</w:t>
      </w:r>
      <w:r w:rsidR="005C2E92">
        <w:rPr>
          <w:i/>
          <w:sz w:val="18"/>
          <w:szCs w:val="18"/>
        </w:rPr>
        <w:t xml:space="preserve">. </w:t>
      </w:r>
    </w:p>
    <w:p w14:paraId="4290B948" w14:textId="77777777" w:rsidR="005C2E92" w:rsidRDefault="005C2E92" w:rsidP="001F4C0D">
      <w:pPr>
        <w:tabs>
          <w:tab w:val="left" w:pos="1440"/>
          <w:tab w:val="left" w:pos="1560"/>
          <w:tab w:val="left" w:pos="2160"/>
          <w:tab w:val="left" w:pos="2880"/>
          <w:tab w:val="left" w:pos="3600"/>
          <w:tab w:val="left" w:pos="4320"/>
          <w:tab w:val="left" w:pos="5040"/>
          <w:tab w:val="left" w:pos="5760"/>
          <w:tab w:val="left" w:pos="6480"/>
          <w:tab w:val="left" w:pos="7200"/>
        </w:tabs>
        <w:ind w:left="7486" w:hanging="7486"/>
        <w:rPr>
          <w:i/>
          <w:sz w:val="18"/>
          <w:szCs w:val="18"/>
        </w:rPr>
      </w:pPr>
      <w:r>
        <w:rPr>
          <w:i/>
          <w:sz w:val="18"/>
          <w:szCs w:val="18"/>
        </w:rPr>
        <w:tab/>
      </w:r>
      <w:r w:rsidR="008E71FB">
        <w:rPr>
          <w:i/>
          <w:sz w:val="18"/>
          <w:szCs w:val="18"/>
        </w:rPr>
        <w:t>That’</w:t>
      </w:r>
      <w:r w:rsidR="00AD3BB3">
        <w:rPr>
          <w:i/>
          <w:sz w:val="18"/>
          <w:szCs w:val="18"/>
        </w:rPr>
        <w:t>s the</w:t>
      </w:r>
      <w:r w:rsidR="008E71FB">
        <w:rPr>
          <w:i/>
          <w:sz w:val="18"/>
          <w:szCs w:val="18"/>
        </w:rPr>
        <w:t xml:space="preserve"> turning of the soul. </w:t>
      </w:r>
      <w:r w:rsidR="006D1E34">
        <w:rPr>
          <w:i/>
          <w:sz w:val="18"/>
          <w:szCs w:val="18"/>
        </w:rPr>
        <w:t>“</w:t>
      </w:r>
      <w:r w:rsidR="008E71FB">
        <w:rPr>
          <w:i/>
          <w:sz w:val="18"/>
          <w:szCs w:val="18"/>
        </w:rPr>
        <w:t xml:space="preserve">The </w:t>
      </w:r>
      <w:r w:rsidR="006D1E34">
        <w:rPr>
          <w:i/>
          <w:sz w:val="18"/>
          <w:szCs w:val="18"/>
        </w:rPr>
        <w:t>un</w:t>
      </w:r>
      <w:r w:rsidR="001F4C0D">
        <w:rPr>
          <w:i/>
          <w:sz w:val="18"/>
          <w:szCs w:val="18"/>
        </w:rPr>
        <w:t xml:space="preserve">examined </w:t>
      </w:r>
      <w:r>
        <w:rPr>
          <w:i/>
          <w:sz w:val="18"/>
          <w:szCs w:val="18"/>
        </w:rPr>
        <w:t>l</w:t>
      </w:r>
      <w:r w:rsidR="001F4C0D">
        <w:rPr>
          <w:i/>
          <w:sz w:val="18"/>
          <w:szCs w:val="18"/>
        </w:rPr>
        <w:t xml:space="preserve">ife is not worth </w:t>
      </w:r>
      <w:proofErr w:type="gramStart"/>
      <w:r w:rsidR="001F4C0D">
        <w:rPr>
          <w:i/>
          <w:sz w:val="18"/>
          <w:szCs w:val="18"/>
        </w:rPr>
        <w:t>living</w:t>
      </w:r>
      <w:r w:rsidR="006D1E34">
        <w:rPr>
          <w:i/>
          <w:sz w:val="18"/>
          <w:szCs w:val="18"/>
        </w:rPr>
        <w:t>”</w:t>
      </w:r>
      <w:r w:rsidR="001F4C0D">
        <w:rPr>
          <w:i/>
          <w:sz w:val="18"/>
          <w:szCs w:val="18"/>
        </w:rPr>
        <w:t xml:space="preserve">  . . .</w:t>
      </w:r>
      <w:proofErr w:type="gramEnd"/>
      <w:r w:rsidR="001F4C0D">
        <w:rPr>
          <w:i/>
          <w:sz w:val="18"/>
          <w:szCs w:val="18"/>
        </w:rPr>
        <w:t xml:space="preserve"> </w:t>
      </w:r>
    </w:p>
    <w:p w14:paraId="4520E954" w14:textId="77777777" w:rsidR="008E71FB" w:rsidRDefault="005C2E92" w:rsidP="001F4C0D">
      <w:pPr>
        <w:tabs>
          <w:tab w:val="left" w:pos="1440"/>
          <w:tab w:val="left" w:pos="1560"/>
          <w:tab w:val="left" w:pos="2160"/>
          <w:tab w:val="left" w:pos="2880"/>
          <w:tab w:val="left" w:pos="3600"/>
          <w:tab w:val="left" w:pos="4320"/>
          <w:tab w:val="left" w:pos="5040"/>
          <w:tab w:val="left" w:pos="5760"/>
          <w:tab w:val="left" w:pos="6480"/>
          <w:tab w:val="left" w:pos="7200"/>
        </w:tabs>
        <w:ind w:left="7486" w:hanging="7486"/>
        <w:rPr>
          <w:i/>
          <w:sz w:val="18"/>
          <w:szCs w:val="18"/>
        </w:rPr>
      </w:pPr>
      <w:r>
        <w:rPr>
          <w:i/>
          <w:sz w:val="18"/>
          <w:szCs w:val="18"/>
        </w:rPr>
        <w:tab/>
      </w:r>
      <w:r w:rsidR="001F4C0D">
        <w:rPr>
          <w:i/>
          <w:sz w:val="18"/>
          <w:szCs w:val="18"/>
        </w:rPr>
        <w:t xml:space="preserve">The examined life </w:t>
      </w:r>
      <w:r w:rsidR="008E71FB">
        <w:rPr>
          <w:i/>
          <w:sz w:val="18"/>
          <w:szCs w:val="18"/>
        </w:rPr>
        <w:t>painful.</w:t>
      </w:r>
    </w:p>
    <w:p w14:paraId="1AA4241E" w14:textId="77777777" w:rsidR="005C2E92" w:rsidRDefault="005C2E92" w:rsidP="001F4C0D">
      <w:pPr>
        <w:tabs>
          <w:tab w:val="left" w:pos="1440"/>
          <w:tab w:val="left" w:pos="1560"/>
          <w:tab w:val="left" w:pos="2160"/>
          <w:tab w:val="left" w:pos="2880"/>
          <w:tab w:val="left" w:pos="3600"/>
          <w:tab w:val="left" w:pos="4320"/>
          <w:tab w:val="left" w:pos="5040"/>
          <w:tab w:val="left" w:pos="5760"/>
          <w:tab w:val="left" w:pos="6480"/>
          <w:tab w:val="left" w:pos="7200"/>
        </w:tabs>
        <w:ind w:left="7486" w:hanging="7486"/>
        <w:rPr>
          <w:sz w:val="18"/>
          <w:szCs w:val="18"/>
        </w:rPr>
      </w:pPr>
    </w:p>
    <w:p w14:paraId="7681FCC8" w14:textId="6C48FD48" w:rsidR="00606311" w:rsidRPr="00EE0F38" w:rsidRDefault="001F4C0D" w:rsidP="00EE0F38">
      <w:pPr>
        <w:tabs>
          <w:tab w:val="left" w:pos="1440"/>
          <w:tab w:val="left" w:pos="1560"/>
          <w:tab w:val="left" w:pos="2160"/>
          <w:tab w:val="left" w:pos="2880"/>
          <w:tab w:val="left" w:pos="3600"/>
          <w:tab w:val="left" w:pos="4320"/>
          <w:tab w:val="left" w:pos="5040"/>
          <w:tab w:val="left" w:pos="5760"/>
          <w:tab w:val="left" w:pos="6480"/>
          <w:tab w:val="left" w:pos="7200"/>
        </w:tabs>
        <w:ind w:left="7486" w:hanging="7486"/>
        <w:rPr>
          <w:sz w:val="18"/>
          <w:szCs w:val="18"/>
        </w:rPr>
      </w:pPr>
      <w:r>
        <w:rPr>
          <w:sz w:val="18"/>
          <w:szCs w:val="18"/>
        </w:rPr>
        <w:tab/>
      </w:r>
      <w:r>
        <w:rPr>
          <w:sz w:val="18"/>
          <w:szCs w:val="18"/>
        </w:rPr>
        <w:tab/>
      </w:r>
      <w:r>
        <w:rPr>
          <w:sz w:val="18"/>
          <w:szCs w:val="18"/>
        </w:rPr>
        <w:tab/>
      </w:r>
      <w:r>
        <w:rPr>
          <w:sz w:val="18"/>
          <w:szCs w:val="18"/>
        </w:rPr>
        <w:tab/>
        <w:t>--Cornel West, “</w:t>
      </w:r>
      <w:r w:rsidRPr="005C2E92">
        <w:rPr>
          <w:i/>
          <w:sz w:val="18"/>
          <w:szCs w:val="18"/>
        </w:rPr>
        <w:t>Paid</w:t>
      </w:r>
      <w:r w:rsidR="005C2E92" w:rsidRPr="005C2E92">
        <w:rPr>
          <w:i/>
          <w:sz w:val="18"/>
          <w:szCs w:val="18"/>
        </w:rPr>
        <w:t>e</w:t>
      </w:r>
      <w:r w:rsidRPr="005C2E92">
        <w:rPr>
          <w:i/>
          <w:sz w:val="18"/>
          <w:szCs w:val="18"/>
        </w:rPr>
        <w:t>ia</w:t>
      </w:r>
      <w:r w:rsidR="005C2E92">
        <w:rPr>
          <w:sz w:val="18"/>
          <w:szCs w:val="18"/>
        </w:rPr>
        <w:t>: Address to the Students of West Virginia University”</w:t>
      </w:r>
    </w:p>
    <w:p w14:paraId="73CB7652" w14:textId="77777777" w:rsidR="00606311" w:rsidRDefault="00606311">
      <w:pPr>
        <w:rPr>
          <w:b/>
          <w:bCs/>
          <w:sz w:val="20"/>
          <w:szCs w:val="22"/>
          <w:u w:val="single"/>
        </w:rPr>
      </w:pPr>
    </w:p>
    <w:p w14:paraId="5F8716C2" w14:textId="77777777" w:rsidR="00B302AC" w:rsidRPr="001314D3" w:rsidRDefault="00C07203" w:rsidP="00EE0F38">
      <w:pPr>
        <w:pStyle w:val="Heading2-2A"/>
        <w:sectPr w:rsidR="00B302AC" w:rsidRPr="001314D3" w:rsidSect="001F4C0D">
          <w:headerReference w:type="default" r:id="rId17"/>
          <w:type w:val="continuous"/>
          <w:pgSz w:w="12240" w:h="15840"/>
          <w:pgMar w:top="1417" w:right="1020" w:bottom="1076" w:left="1276" w:header="1440" w:footer="1440" w:gutter="0"/>
          <w:cols w:space="720"/>
          <w:titlePg/>
        </w:sectPr>
      </w:pPr>
      <w:r w:rsidRPr="001314D3">
        <w:t>Course Description</w:t>
      </w:r>
      <w:r w:rsidR="00122568">
        <w:t>,</w:t>
      </w:r>
      <w:r w:rsidR="00415509">
        <w:t xml:space="preserve"> Objectives</w:t>
      </w:r>
      <w:r w:rsidR="00122568">
        <w:t xml:space="preserve">, and </w:t>
      </w:r>
      <w:r w:rsidR="00875794">
        <w:t xml:space="preserve">Unique </w:t>
      </w:r>
      <w:r w:rsidR="00122568">
        <w:t>Challenges</w:t>
      </w:r>
      <w:r w:rsidRPr="001314D3">
        <w:t>:</w:t>
      </w:r>
    </w:p>
    <w:p w14:paraId="5C80EAC4" w14:textId="77777777" w:rsidR="00B302AC" w:rsidRDefault="00B302AC">
      <w:pPr>
        <w:rPr>
          <w:sz w:val="20"/>
          <w:szCs w:val="22"/>
        </w:rPr>
      </w:pPr>
    </w:p>
    <w:p w14:paraId="58BB3652" w14:textId="497EA839" w:rsidR="004F337A" w:rsidRDefault="004F337A">
      <w:pPr>
        <w:rPr>
          <w:sz w:val="20"/>
          <w:szCs w:val="22"/>
        </w:rPr>
      </w:pPr>
      <w:r>
        <w:rPr>
          <w:sz w:val="20"/>
          <w:szCs w:val="22"/>
        </w:rPr>
        <w:t>Welcome to Social and Political Thought! The course Teaching Assistant, Elizabeth Bloomfield, and I very much look forward to working and learning with you over two</w:t>
      </w:r>
      <w:r w:rsidR="006B54F5">
        <w:rPr>
          <w:sz w:val="20"/>
          <w:szCs w:val="22"/>
        </w:rPr>
        <w:t xml:space="preserve"> </w:t>
      </w:r>
      <w:r>
        <w:rPr>
          <w:sz w:val="20"/>
          <w:szCs w:val="22"/>
        </w:rPr>
        <w:t>semester</w:t>
      </w:r>
      <w:r w:rsidR="006B54F5">
        <w:rPr>
          <w:sz w:val="20"/>
          <w:szCs w:val="22"/>
        </w:rPr>
        <w:t>s</w:t>
      </w:r>
      <w:r>
        <w:rPr>
          <w:sz w:val="20"/>
          <w:szCs w:val="22"/>
        </w:rPr>
        <w:t xml:space="preserve">. This course description contains a wealth of information about the content, structure, </w:t>
      </w:r>
      <w:r w:rsidR="006B54F5">
        <w:rPr>
          <w:sz w:val="20"/>
          <w:szCs w:val="22"/>
        </w:rPr>
        <w:t xml:space="preserve">assignments, and unique challenges of </w:t>
      </w:r>
      <w:r>
        <w:rPr>
          <w:sz w:val="20"/>
          <w:szCs w:val="22"/>
        </w:rPr>
        <w:t>SPT. I</w:t>
      </w:r>
      <w:r w:rsidR="006B54F5">
        <w:rPr>
          <w:sz w:val="20"/>
          <w:szCs w:val="22"/>
        </w:rPr>
        <w:t xml:space="preserve"> encourage you to read this </w:t>
      </w:r>
      <w:r w:rsidR="00F15428">
        <w:rPr>
          <w:sz w:val="20"/>
          <w:szCs w:val="22"/>
        </w:rPr>
        <w:t>outline</w:t>
      </w:r>
      <w:r w:rsidR="006B54F5">
        <w:rPr>
          <w:sz w:val="20"/>
          <w:szCs w:val="22"/>
        </w:rPr>
        <w:t xml:space="preserve"> in</w:t>
      </w:r>
      <w:r>
        <w:rPr>
          <w:sz w:val="20"/>
          <w:szCs w:val="22"/>
        </w:rPr>
        <w:t xml:space="preserve"> its entirety. </w:t>
      </w:r>
      <w:r w:rsidR="008157A8">
        <w:rPr>
          <w:sz w:val="20"/>
          <w:szCs w:val="22"/>
        </w:rPr>
        <w:t xml:space="preserve">But let me begin by acknowledging that </w:t>
      </w:r>
      <w:r w:rsidR="008157A8" w:rsidRPr="008157A8">
        <w:rPr>
          <w:sz w:val="20"/>
          <w:szCs w:val="22"/>
        </w:rPr>
        <w:t xml:space="preserve">McMaster University sits on the traditional Territories of the Mississauga and Haudenosaunee Nations, and within the lands protected by the Dish </w:t>
      </w:r>
      <w:proofErr w:type="gramStart"/>
      <w:r w:rsidR="008157A8" w:rsidRPr="008157A8">
        <w:rPr>
          <w:sz w:val="20"/>
          <w:szCs w:val="22"/>
        </w:rPr>
        <w:t>With</w:t>
      </w:r>
      <w:proofErr w:type="gramEnd"/>
      <w:r w:rsidR="008157A8" w:rsidRPr="008157A8">
        <w:rPr>
          <w:sz w:val="20"/>
          <w:szCs w:val="22"/>
        </w:rPr>
        <w:t xml:space="preserve"> One Spoon Wampum Agreement.   </w:t>
      </w:r>
      <w:r w:rsidR="008157A8">
        <w:rPr>
          <w:sz w:val="20"/>
          <w:szCs w:val="22"/>
        </w:rPr>
        <w:t xml:space="preserve"> </w:t>
      </w:r>
    </w:p>
    <w:p w14:paraId="211FCED1" w14:textId="77777777" w:rsidR="004F337A" w:rsidRPr="001314D3" w:rsidRDefault="004F337A">
      <w:pPr>
        <w:rPr>
          <w:sz w:val="20"/>
          <w:szCs w:val="22"/>
        </w:rPr>
      </w:pPr>
    </w:p>
    <w:p w14:paraId="5C4DF866" w14:textId="77777777" w:rsidR="00B503F8" w:rsidRDefault="00B66D67" w:rsidP="00B66D67">
      <w:pPr>
        <w:rPr>
          <w:sz w:val="20"/>
        </w:rPr>
      </w:pPr>
      <w:r>
        <w:rPr>
          <w:sz w:val="20"/>
        </w:rPr>
        <w:t xml:space="preserve">This course explores the history of critical thinking about </w:t>
      </w:r>
      <w:r w:rsidR="007A5462">
        <w:rPr>
          <w:sz w:val="20"/>
        </w:rPr>
        <w:t xml:space="preserve">the </w:t>
      </w:r>
      <w:r w:rsidR="00540315">
        <w:rPr>
          <w:sz w:val="20"/>
        </w:rPr>
        <w:t xml:space="preserve">difficulties and possibilities that attend the </w:t>
      </w:r>
      <w:r w:rsidR="007A5462">
        <w:rPr>
          <w:sz w:val="20"/>
        </w:rPr>
        <w:t>formation</w:t>
      </w:r>
      <w:r w:rsidR="00D70591">
        <w:rPr>
          <w:sz w:val="20"/>
        </w:rPr>
        <w:t xml:space="preserve">, </w:t>
      </w:r>
      <w:r w:rsidR="00C2186F">
        <w:rPr>
          <w:sz w:val="20"/>
        </w:rPr>
        <w:t xml:space="preserve">evolution, revolution, </w:t>
      </w:r>
      <w:r w:rsidR="00540315">
        <w:rPr>
          <w:sz w:val="20"/>
        </w:rPr>
        <w:t>and</w:t>
      </w:r>
      <w:r w:rsidR="007A5462">
        <w:rPr>
          <w:sz w:val="20"/>
        </w:rPr>
        <w:t xml:space="preserve"> governance of </w:t>
      </w:r>
      <w:r w:rsidR="00A7764D">
        <w:rPr>
          <w:sz w:val="20"/>
        </w:rPr>
        <w:t xml:space="preserve">just </w:t>
      </w:r>
      <w:r w:rsidR="007A5462">
        <w:rPr>
          <w:sz w:val="20"/>
        </w:rPr>
        <w:t>communitie</w:t>
      </w:r>
      <w:r w:rsidR="00C51AE3">
        <w:rPr>
          <w:sz w:val="20"/>
        </w:rPr>
        <w:t>s</w:t>
      </w:r>
      <w:r w:rsidR="007A5462">
        <w:rPr>
          <w:sz w:val="20"/>
        </w:rPr>
        <w:t>.</w:t>
      </w:r>
      <w:r w:rsidR="00392D9F">
        <w:rPr>
          <w:sz w:val="20"/>
        </w:rPr>
        <w:t xml:space="preserve"> </w:t>
      </w:r>
      <w:r w:rsidR="007A5462">
        <w:rPr>
          <w:sz w:val="20"/>
        </w:rPr>
        <w:t xml:space="preserve">Throughout the course, emphasis will be given to a cluster of closely related questions:  </w:t>
      </w:r>
    </w:p>
    <w:p w14:paraId="363F3E0B" w14:textId="77777777" w:rsidR="000E4217" w:rsidRDefault="000E4217" w:rsidP="00B66D67">
      <w:pPr>
        <w:rPr>
          <w:sz w:val="20"/>
        </w:rPr>
      </w:pPr>
    </w:p>
    <w:p w14:paraId="333BEF6F" w14:textId="77777777" w:rsidR="00B66D67" w:rsidRDefault="00B503F8" w:rsidP="00B66D67">
      <w:pPr>
        <w:rPr>
          <w:sz w:val="20"/>
        </w:rPr>
      </w:pPr>
      <w:r>
        <w:rPr>
          <w:sz w:val="20"/>
        </w:rPr>
        <w:tab/>
      </w:r>
      <w:r w:rsidR="007A5462">
        <w:rPr>
          <w:sz w:val="20"/>
        </w:rPr>
        <w:t xml:space="preserve">What is justice, and what does it mean to </w:t>
      </w:r>
      <w:r w:rsidR="00540315">
        <w:rPr>
          <w:sz w:val="20"/>
        </w:rPr>
        <w:t xml:space="preserve">strive to </w:t>
      </w:r>
      <w:r w:rsidR="007A5462">
        <w:rPr>
          <w:sz w:val="20"/>
        </w:rPr>
        <w:t xml:space="preserve">create a just </w:t>
      </w:r>
      <w:r>
        <w:rPr>
          <w:sz w:val="20"/>
        </w:rPr>
        <w:t xml:space="preserve">society? </w:t>
      </w:r>
      <w:r w:rsidR="007A5462">
        <w:rPr>
          <w:sz w:val="20"/>
        </w:rPr>
        <w:t xml:space="preserve"> </w:t>
      </w:r>
    </w:p>
    <w:p w14:paraId="1D5D3B16" w14:textId="77777777" w:rsidR="00021941" w:rsidRDefault="00021941" w:rsidP="00B66D67">
      <w:pPr>
        <w:rPr>
          <w:sz w:val="20"/>
        </w:rPr>
      </w:pPr>
      <w:r>
        <w:rPr>
          <w:sz w:val="20"/>
        </w:rPr>
        <w:tab/>
        <w:t xml:space="preserve">What responsibilities and obligations </w:t>
      </w:r>
      <w:r w:rsidR="00D70591">
        <w:rPr>
          <w:sz w:val="20"/>
        </w:rPr>
        <w:t>attend</w:t>
      </w:r>
      <w:r>
        <w:rPr>
          <w:sz w:val="20"/>
        </w:rPr>
        <w:t xml:space="preserve"> social and political life?</w:t>
      </w:r>
    </w:p>
    <w:p w14:paraId="1CB07297" w14:textId="77777777" w:rsidR="00B503F8" w:rsidRDefault="00B503F8" w:rsidP="00B66D67">
      <w:pPr>
        <w:rPr>
          <w:sz w:val="20"/>
        </w:rPr>
      </w:pPr>
      <w:r>
        <w:rPr>
          <w:sz w:val="20"/>
        </w:rPr>
        <w:tab/>
        <w:t xml:space="preserve">What </w:t>
      </w:r>
      <w:r w:rsidR="00FB2B09">
        <w:rPr>
          <w:sz w:val="20"/>
        </w:rPr>
        <w:t>is the</w:t>
      </w:r>
      <w:r>
        <w:rPr>
          <w:sz w:val="20"/>
        </w:rPr>
        <w:t xml:space="preserve"> rol</w:t>
      </w:r>
      <w:r w:rsidR="00FB2B09">
        <w:rPr>
          <w:sz w:val="20"/>
        </w:rPr>
        <w:t>e</w:t>
      </w:r>
      <w:r>
        <w:rPr>
          <w:sz w:val="20"/>
        </w:rPr>
        <w:t xml:space="preserve"> </w:t>
      </w:r>
      <w:r w:rsidR="00222108">
        <w:rPr>
          <w:sz w:val="20"/>
        </w:rPr>
        <w:t>that</w:t>
      </w:r>
      <w:r>
        <w:rPr>
          <w:sz w:val="20"/>
        </w:rPr>
        <w:t xml:space="preserve"> education</w:t>
      </w:r>
      <w:r w:rsidR="00540315">
        <w:rPr>
          <w:sz w:val="20"/>
        </w:rPr>
        <w:t>, teaching</w:t>
      </w:r>
      <w:r w:rsidR="00392D9F">
        <w:rPr>
          <w:sz w:val="20"/>
        </w:rPr>
        <w:t>,</w:t>
      </w:r>
      <w:r w:rsidR="00540315">
        <w:rPr>
          <w:sz w:val="20"/>
        </w:rPr>
        <w:t xml:space="preserve"> and learning</w:t>
      </w:r>
      <w:r>
        <w:rPr>
          <w:sz w:val="20"/>
        </w:rPr>
        <w:t xml:space="preserve"> </w:t>
      </w:r>
      <w:r w:rsidR="00222108">
        <w:rPr>
          <w:sz w:val="20"/>
        </w:rPr>
        <w:t>play</w:t>
      </w:r>
      <w:r>
        <w:rPr>
          <w:sz w:val="20"/>
        </w:rPr>
        <w:t xml:space="preserve"> in </w:t>
      </w:r>
      <w:r w:rsidR="00540315">
        <w:rPr>
          <w:sz w:val="20"/>
        </w:rPr>
        <w:t>sustaining a</w:t>
      </w:r>
      <w:r w:rsidR="00A7641B">
        <w:rPr>
          <w:sz w:val="20"/>
        </w:rPr>
        <w:t>n equitable</w:t>
      </w:r>
      <w:r>
        <w:rPr>
          <w:sz w:val="20"/>
        </w:rPr>
        <w:t xml:space="preserve"> society?</w:t>
      </w:r>
    </w:p>
    <w:p w14:paraId="3828DC27" w14:textId="77777777" w:rsidR="00B503F8" w:rsidRDefault="00B503F8" w:rsidP="00B66D67">
      <w:pPr>
        <w:rPr>
          <w:sz w:val="20"/>
        </w:rPr>
      </w:pPr>
      <w:r>
        <w:rPr>
          <w:sz w:val="20"/>
        </w:rPr>
        <w:tab/>
        <w:t>How is social</w:t>
      </w:r>
      <w:r w:rsidR="000E4217">
        <w:rPr>
          <w:sz w:val="20"/>
        </w:rPr>
        <w:t xml:space="preserve"> and political life imagined di</w:t>
      </w:r>
      <w:r w:rsidR="006C5955">
        <w:rPr>
          <w:sz w:val="20"/>
        </w:rPr>
        <w:t>fferently by different thinkers . . . and why?</w:t>
      </w:r>
    </w:p>
    <w:p w14:paraId="1292A115" w14:textId="77777777" w:rsidR="00FB2B09" w:rsidRDefault="00FB2B09" w:rsidP="00B66D67">
      <w:pPr>
        <w:rPr>
          <w:sz w:val="20"/>
        </w:rPr>
      </w:pPr>
      <w:r>
        <w:rPr>
          <w:sz w:val="20"/>
        </w:rPr>
        <w:tab/>
        <w:t xml:space="preserve">In what ways is social and political </w:t>
      </w:r>
      <w:r w:rsidR="00D70591">
        <w:rPr>
          <w:sz w:val="20"/>
        </w:rPr>
        <w:t>life</w:t>
      </w:r>
      <w:r>
        <w:rPr>
          <w:sz w:val="20"/>
        </w:rPr>
        <w:t xml:space="preserve"> </w:t>
      </w:r>
      <w:r w:rsidR="006C5955">
        <w:rPr>
          <w:sz w:val="20"/>
        </w:rPr>
        <w:t xml:space="preserve">formed and deformed by </w:t>
      </w:r>
      <w:r>
        <w:rPr>
          <w:sz w:val="20"/>
        </w:rPr>
        <w:t>violence</w:t>
      </w:r>
      <w:r w:rsidR="003D1D2F">
        <w:rPr>
          <w:sz w:val="20"/>
        </w:rPr>
        <w:t xml:space="preserve">, including </w:t>
      </w:r>
      <w:r w:rsidR="00286834">
        <w:rPr>
          <w:sz w:val="20"/>
        </w:rPr>
        <w:t>colonial</w:t>
      </w:r>
      <w:r w:rsidR="003D1D2F">
        <w:rPr>
          <w:sz w:val="20"/>
        </w:rPr>
        <w:t xml:space="preserve"> violence</w:t>
      </w:r>
      <w:r w:rsidR="006C5955">
        <w:rPr>
          <w:sz w:val="20"/>
        </w:rPr>
        <w:t>?</w:t>
      </w:r>
      <w:r>
        <w:rPr>
          <w:sz w:val="20"/>
        </w:rPr>
        <w:t xml:space="preserve"> </w:t>
      </w:r>
    </w:p>
    <w:p w14:paraId="1E3A5F19" w14:textId="77777777" w:rsidR="000E4217" w:rsidRDefault="006C5955" w:rsidP="00B66D67">
      <w:pPr>
        <w:rPr>
          <w:sz w:val="20"/>
          <w:szCs w:val="22"/>
        </w:rPr>
      </w:pPr>
      <w:r>
        <w:rPr>
          <w:sz w:val="20"/>
          <w:szCs w:val="22"/>
        </w:rPr>
        <w:tab/>
        <w:t>To what extent does social and political thought address the question of suffering?</w:t>
      </w:r>
    </w:p>
    <w:p w14:paraId="405F0BF6" w14:textId="77777777" w:rsidR="00F16C5F" w:rsidRDefault="00607AEF" w:rsidP="00B66D67">
      <w:pPr>
        <w:rPr>
          <w:sz w:val="20"/>
          <w:szCs w:val="22"/>
        </w:rPr>
      </w:pPr>
      <w:r>
        <w:rPr>
          <w:sz w:val="20"/>
          <w:szCs w:val="22"/>
        </w:rPr>
        <w:tab/>
        <w:t xml:space="preserve">In what ways is </w:t>
      </w:r>
      <w:r w:rsidR="000B4B01">
        <w:rPr>
          <w:sz w:val="20"/>
          <w:szCs w:val="22"/>
        </w:rPr>
        <w:t>social and political thought an affirmation of the</w:t>
      </w:r>
      <w:r>
        <w:rPr>
          <w:sz w:val="20"/>
          <w:szCs w:val="22"/>
        </w:rPr>
        <w:t xml:space="preserve"> irrepressible</w:t>
      </w:r>
      <w:r w:rsidR="000B4B01">
        <w:rPr>
          <w:sz w:val="20"/>
          <w:szCs w:val="22"/>
        </w:rPr>
        <w:t xml:space="preserve"> </w:t>
      </w:r>
      <w:r>
        <w:rPr>
          <w:i/>
          <w:sz w:val="20"/>
          <w:szCs w:val="22"/>
        </w:rPr>
        <w:t>interdependence</w:t>
      </w:r>
      <w:r w:rsidR="000B4B01">
        <w:rPr>
          <w:i/>
          <w:sz w:val="20"/>
          <w:szCs w:val="22"/>
        </w:rPr>
        <w:t xml:space="preserve"> </w:t>
      </w:r>
      <w:r w:rsidR="009E00F4">
        <w:rPr>
          <w:sz w:val="20"/>
          <w:szCs w:val="22"/>
        </w:rPr>
        <w:t>of life</w:t>
      </w:r>
      <w:r w:rsidR="000B4B01">
        <w:rPr>
          <w:sz w:val="20"/>
          <w:szCs w:val="22"/>
        </w:rPr>
        <w:t xml:space="preserve"> on Earth?</w:t>
      </w:r>
      <w:r w:rsidR="009E00F4">
        <w:rPr>
          <w:sz w:val="20"/>
          <w:szCs w:val="22"/>
        </w:rPr>
        <w:t xml:space="preserve"> </w:t>
      </w:r>
    </w:p>
    <w:p w14:paraId="195AB9F5" w14:textId="77777777" w:rsidR="00F16C5F" w:rsidRDefault="00F16C5F" w:rsidP="00B66D67">
      <w:pPr>
        <w:rPr>
          <w:sz w:val="20"/>
          <w:szCs w:val="22"/>
        </w:rPr>
      </w:pPr>
      <w:r>
        <w:rPr>
          <w:sz w:val="20"/>
          <w:szCs w:val="22"/>
        </w:rPr>
        <w:tab/>
        <w:t xml:space="preserve">In what ways is social and political thought </w:t>
      </w:r>
      <w:r>
        <w:rPr>
          <w:i/>
          <w:sz w:val="20"/>
          <w:szCs w:val="22"/>
        </w:rPr>
        <w:t>complicit</w:t>
      </w:r>
      <w:r>
        <w:rPr>
          <w:sz w:val="20"/>
          <w:szCs w:val="22"/>
        </w:rPr>
        <w:t xml:space="preserve"> with forms of violence, exclusion, and domination?</w:t>
      </w:r>
    </w:p>
    <w:p w14:paraId="489C9A76" w14:textId="77777777" w:rsidR="00286834" w:rsidRDefault="00F16C5F" w:rsidP="00B66D67">
      <w:pPr>
        <w:rPr>
          <w:sz w:val="20"/>
          <w:szCs w:val="22"/>
        </w:rPr>
      </w:pPr>
      <w:r>
        <w:rPr>
          <w:sz w:val="20"/>
          <w:szCs w:val="22"/>
        </w:rPr>
        <w:tab/>
        <w:t>What are the roles of the university in social and political life?</w:t>
      </w:r>
      <w:r w:rsidR="00607AEF">
        <w:rPr>
          <w:i/>
          <w:sz w:val="20"/>
          <w:szCs w:val="22"/>
        </w:rPr>
        <w:t xml:space="preserve"> </w:t>
      </w:r>
      <w:r w:rsidR="00D1518C">
        <w:rPr>
          <w:sz w:val="20"/>
          <w:szCs w:val="22"/>
        </w:rPr>
        <w:t xml:space="preserve">What is the social and political life of the </w:t>
      </w:r>
      <w:r w:rsidR="00D1518C">
        <w:rPr>
          <w:sz w:val="20"/>
          <w:szCs w:val="22"/>
        </w:rPr>
        <w:tab/>
      </w:r>
      <w:r w:rsidR="00D1518C">
        <w:rPr>
          <w:sz w:val="20"/>
          <w:szCs w:val="22"/>
        </w:rPr>
        <w:tab/>
      </w:r>
      <w:r w:rsidR="00D1518C">
        <w:rPr>
          <w:sz w:val="20"/>
          <w:szCs w:val="22"/>
        </w:rPr>
        <w:tab/>
        <w:t>university?</w:t>
      </w:r>
    </w:p>
    <w:p w14:paraId="3ADE6C05" w14:textId="77777777" w:rsidR="00A8079A" w:rsidRDefault="00286834" w:rsidP="00286834">
      <w:pPr>
        <w:ind w:left="1418" w:hanging="698"/>
        <w:rPr>
          <w:sz w:val="20"/>
          <w:szCs w:val="22"/>
        </w:rPr>
      </w:pPr>
      <w:r>
        <w:rPr>
          <w:sz w:val="20"/>
          <w:szCs w:val="22"/>
        </w:rPr>
        <w:t>T</w:t>
      </w:r>
      <w:r w:rsidR="00A8079A">
        <w:rPr>
          <w:sz w:val="20"/>
          <w:szCs w:val="22"/>
        </w:rPr>
        <w:t xml:space="preserve">he great social and political theorist, </w:t>
      </w:r>
      <w:r>
        <w:rPr>
          <w:sz w:val="20"/>
          <w:szCs w:val="22"/>
        </w:rPr>
        <w:t>Walter Benjamin</w:t>
      </w:r>
      <w:r w:rsidR="00A8079A">
        <w:rPr>
          <w:sz w:val="20"/>
          <w:szCs w:val="22"/>
        </w:rPr>
        <w:t>, wrote: “</w:t>
      </w:r>
      <w:r w:rsidRPr="00286834">
        <w:rPr>
          <w:sz w:val="20"/>
          <w:szCs w:val="22"/>
        </w:rPr>
        <w:t>There is no document of civilization which is not at the same time a document of barbarism.”</w:t>
      </w:r>
      <w:r>
        <w:rPr>
          <w:sz w:val="20"/>
          <w:szCs w:val="22"/>
        </w:rPr>
        <w:t xml:space="preserve"> </w:t>
      </w:r>
      <w:r w:rsidR="00A8079A">
        <w:rPr>
          <w:sz w:val="20"/>
          <w:szCs w:val="22"/>
        </w:rPr>
        <w:t>In what ways are some of the materials that we study on this course an example of this dual history?</w:t>
      </w:r>
    </w:p>
    <w:p w14:paraId="01E2DCC7" w14:textId="77777777" w:rsidR="005C2E92" w:rsidRPr="00D1518C" w:rsidRDefault="005C2E92" w:rsidP="00286834">
      <w:pPr>
        <w:ind w:left="1418" w:hanging="698"/>
        <w:rPr>
          <w:sz w:val="20"/>
          <w:szCs w:val="22"/>
        </w:rPr>
      </w:pPr>
    </w:p>
    <w:p w14:paraId="773C736A" w14:textId="77777777" w:rsidR="001A6225" w:rsidRDefault="00CB22F5">
      <w:pPr>
        <w:rPr>
          <w:sz w:val="20"/>
          <w:szCs w:val="22"/>
        </w:rPr>
      </w:pPr>
      <w:r>
        <w:rPr>
          <w:sz w:val="20"/>
          <w:szCs w:val="22"/>
        </w:rPr>
        <w:t>The objective of this course is to provide students with a good working knowledge of a broad range of social and political thinkers</w:t>
      </w:r>
      <w:r w:rsidR="00C41502">
        <w:rPr>
          <w:sz w:val="20"/>
          <w:szCs w:val="22"/>
        </w:rPr>
        <w:t xml:space="preserve"> and theories</w:t>
      </w:r>
      <w:r w:rsidR="008F5BDB">
        <w:rPr>
          <w:sz w:val="20"/>
          <w:szCs w:val="22"/>
        </w:rPr>
        <w:t xml:space="preserve"> in the context of the question of justice</w:t>
      </w:r>
      <w:r w:rsidR="00B86E2E">
        <w:rPr>
          <w:sz w:val="20"/>
          <w:szCs w:val="22"/>
        </w:rPr>
        <w:t xml:space="preserve"> and the conflicted meanings of the concept of “the human.”</w:t>
      </w:r>
      <w:r>
        <w:rPr>
          <w:sz w:val="20"/>
          <w:szCs w:val="22"/>
        </w:rPr>
        <w:t xml:space="preserve"> </w:t>
      </w:r>
      <w:r w:rsidR="001A6225">
        <w:rPr>
          <w:sz w:val="20"/>
          <w:szCs w:val="22"/>
        </w:rPr>
        <w:t xml:space="preserve">Attention is also given to writing effective essays, i.e., essays that </w:t>
      </w:r>
      <w:proofErr w:type="spellStart"/>
      <w:r w:rsidR="001A6225">
        <w:rPr>
          <w:sz w:val="20"/>
          <w:szCs w:val="22"/>
        </w:rPr>
        <w:t>i</w:t>
      </w:r>
      <w:proofErr w:type="spellEnd"/>
      <w:r w:rsidR="001A6225">
        <w:rPr>
          <w:sz w:val="20"/>
          <w:szCs w:val="22"/>
        </w:rPr>
        <w:t xml:space="preserve">) have a discernible </w:t>
      </w:r>
      <w:r w:rsidR="00AE3407">
        <w:rPr>
          <w:sz w:val="20"/>
          <w:szCs w:val="22"/>
        </w:rPr>
        <w:t xml:space="preserve">wager or </w:t>
      </w:r>
      <w:r w:rsidR="003B7E46">
        <w:rPr>
          <w:sz w:val="20"/>
          <w:szCs w:val="22"/>
        </w:rPr>
        <w:t xml:space="preserve">thesis, ii) </w:t>
      </w:r>
      <w:r w:rsidR="001A6225">
        <w:rPr>
          <w:sz w:val="20"/>
          <w:szCs w:val="22"/>
        </w:rPr>
        <w:t>make a detailed case for that thesis</w:t>
      </w:r>
      <w:r w:rsidR="00A7764D">
        <w:rPr>
          <w:sz w:val="20"/>
          <w:szCs w:val="22"/>
        </w:rPr>
        <w:t>,</w:t>
      </w:r>
      <w:r w:rsidR="001A6225">
        <w:rPr>
          <w:sz w:val="20"/>
          <w:szCs w:val="22"/>
        </w:rPr>
        <w:t xml:space="preserve"> and ii</w:t>
      </w:r>
      <w:r w:rsidR="003B7E46">
        <w:rPr>
          <w:sz w:val="20"/>
          <w:szCs w:val="22"/>
        </w:rPr>
        <w:t>i</w:t>
      </w:r>
      <w:r w:rsidR="001A6225">
        <w:rPr>
          <w:sz w:val="20"/>
          <w:szCs w:val="22"/>
        </w:rPr>
        <w:t xml:space="preserve">) are written with elegance, economy, and correct grammar. </w:t>
      </w:r>
    </w:p>
    <w:p w14:paraId="6524A165" w14:textId="77777777" w:rsidR="001A6225" w:rsidRDefault="001A6225">
      <w:pPr>
        <w:rPr>
          <w:sz w:val="20"/>
          <w:szCs w:val="22"/>
        </w:rPr>
      </w:pPr>
    </w:p>
    <w:p w14:paraId="49508239" w14:textId="77777777" w:rsidR="009176C4" w:rsidRDefault="000017C4">
      <w:pPr>
        <w:rPr>
          <w:sz w:val="20"/>
          <w:szCs w:val="22"/>
        </w:rPr>
      </w:pPr>
      <w:r>
        <w:rPr>
          <w:sz w:val="20"/>
          <w:szCs w:val="22"/>
        </w:rPr>
        <w:t xml:space="preserve">Classes are </w:t>
      </w:r>
      <w:r w:rsidR="000B4B01">
        <w:rPr>
          <w:sz w:val="20"/>
          <w:szCs w:val="22"/>
        </w:rPr>
        <w:t>a mixture of</w:t>
      </w:r>
      <w:r>
        <w:rPr>
          <w:sz w:val="20"/>
          <w:szCs w:val="22"/>
        </w:rPr>
        <w:t xml:space="preserve"> lectures </w:t>
      </w:r>
      <w:r w:rsidR="000B4B01">
        <w:rPr>
          <w:sz w:val="20"/>
          <w:szCs w:val="22"/>
        </w:rPr>
        <w:t>and</w:t>
      </w:r>
      <w:r>
        <w:rPr>
          <w:sz w:val="20"/>
          <w:szCs w:val="22"/>
        </w:rPr>
        <w:t xml:space="preserve"> classroom discussion</w:t>
      </w:r>
      <w:r w:rsidR="001A6225">
        <w:rPr>
          <w:sz w:val="20"/>
          <w:szCs w:val="22"/>
        </w:rPr>
        <w:t xml:space="preserve">. The first two hours are taken up with lectures, while </w:t>
      </w:r>
      <w:r w:rsidR="001A0B1D">
        <w:rPr>
          <w:sz w:val="20"/>
          <w:szCs w:val="22"/>
        </w:rPr>
        <w:t xml:space="preserve">a portion of </w:t>
      </w:r>
      <w:r w:rsidR="001A6225">
        <w:rPr>
          <w:sz w:val="20"/>
          <w:szCs w:val="22"/>
        </w:rPr>
        <w:t>the last hour is</w:t>
      </w:r>
      <w:r w:rsidR="001A0B1D">
        <w:rPr>
          <w:sz w:val="20"/>
          <w:szCs w:val="22"/>
        </w:rPr>
        <w:t>, whenever possible,</w:t>
      </w:r>
      <w:r w:rsidR="001A6225">
        <w:rPr>
          <w:sz w:val="20"/>
          <w:szCs w:val="22"/>
        </w:rPr>
        <w:t xml:space="preserve"> open to discussion</w:t>
      </w:r>
      <w:r w:rsidR="009C0AD3">
        <w:rPr>
          <w:sz w:val="20"/>
          <w:szCs w:val="22"/>
        </w:rPr>
        <w:t xml:space="preserve"> and questions</w:t>
      </w:r>
      <w:r w:rsidR="009176C4">
        <w:rPr>
          <w:sz w:val="20"/>
          <w:szCs w:val="22"/>
        </w:rPr>
        <w:t xml:space="preserve">. </w:t>
      </w:r>
      <w:r w:rsidR="001A6225">
        <w:rPr>
          <w:sz w:val="20"/>
          <w:szCs w:val="22"/>
        </w:rPr>
        <w:t xml:space="preserve">In </w:t>
      </w:r>
      <w:r w:rsidR="009176C4">
        <w:rPr>
          <w:sz w:val="20"/>
          <w:szCs w:val="22"/>
        </w:rPr>
        <w:t xml:space="preserve">part of </w:t>
      </w:r>
      <w:r w:rsidR="001A6225">
        <w:rPr>
          <w:sz w:val="20"/>
          <w:szCs w:val="22"/>
        </w:rPr>
        <w:t>the third hour, s</w:t>
      </w:r>
      <w:r>
        <w:rPr>
          <w:sz w:val="20"/>
          <w:szCs w:val="22"/>
        </w:rPr>
        <w:t xml:space="preserve">tudents </w:t>
      </w:r>
      <w:r w:rsidR="001A6225">
        <w:rPr>
          <w:sz w:val="20"/>
          <w:szCs w:val="22"/>
        </w:rPr>
        <w:t>are</w:t>
      </w:r>
      <w:r w:rsidR="00D70591">
        <w:rPr>
          <w:sz w:val="20"/>
          <w:szCs w:val="22"/>
        </w:rPr>
        <w:t xml:space="preserve"> </w:t>
      </w:r>
      <w:r>
        <w:rPr>
          <w:sz w:val="20"/>
          <w:szCs w:val="22"/>
        </w:rPr>
        <w:t xml:space="preserve">invited to </w:t>
      </w:r>
      <w:r w:rsidR="00D70591">
        <w:rPr>
          <w:sz w:val="20"/>
          <w:szCs w:val="22"/>
        </w:rPr>
        <w:t xml:space="preserve">query and debate </w:t>
      </w:r>
      <w:r>
        <w:rPr>
          <w:sz w:val="20"/>
          <w:szCs w:val="22"/>
        </w:rPr>
        <w:t>the materials and questions at hand.</w:t>
      </w:r>
      <w:r w:rsidR="0054191C">
        <w:rPr>
          <w:sz w:val="20"/>
          <w:szCs w:val="22"/>
        </w:rPr>
        <w:t xml:space="preserve"> </w:t>
      </w:r>
      <w:r w:rsidR="001A0B1D">
        <w:rPr>
          <w:sz w:val="20"/>
          <w:szCs w:val="22"/>
        </w:rPr>
        <w:t>Elizabeth</w:t>
      </w:r>
      <w:r w:rsidR="007541C5">
        <w:rPr>
          <w:sz w:val="20"/>
          <w:szCs w:val="22"/>
        </w:rPr>
        <w:t xml:space="preserve"> and I </w:t>
      </w:r>
      <w:r w:rsidR="006B54F5">
        <w:rPr>
          <w:sz w:val="20"/>
          <w:szCs w:val="22"/>
        </w:rPr>
        <w:t>invite</w:t>
      </w:r>
      <w:r w:rsidR="007541C5">
        <w:rPr>
          <w:sz w:val="20"/>
          <w:szCs w:val="22"/>
        </w:rPr>
        <w:t xml:space="preserve"> everyone to contribute to that discussion, which can go in many different directions. For example, some students use it primarily for </w:t>
      </w:r>
      <w:r w:rsidR="00912E43">
        <w:rPr>
          <w:sz w:val="20"/>
          <w:szCs w:val="22"/>
        </w:rPr>
        <w:t xml:space="preserve">the purposes of </w:t>
      </w:r>
      <w:r w:rsidR="00912E43">
        <w:rPr>
          <w:sz w:val="20"/>
          <w:szCs w:val="22"/>
        </w:rPr>
        <w:lastRenderedPageBreak/>
        <w:t>clarification, i.e., to review certain terms or questions explored in lecture</w:t>
      </w:r>
      <w:r w:rsidR="00235261">
        <w:rPr>
          <w:sz w:val="20"/>
          <w:szCs w:val="22"/>
        </w:rPr>
        <w:t xml:space="preserve">. </w:t>
      </w:r>
      <w:r w:rsidR="009C0AD3">
        <w:rPr>
          <w:sz w:val="20"/>
          <w:szCs w:val="22"/>
        </w:rPr>
        <w:t>Others may wish to connect what was discussed in lecture to other, related matters</w:t>
      </w:r>
      <w:r w:rsidR="0043298D">
        <w:rPr>
          <w:sz w:val="20"/>
          <w:szCs w:val="22"/>
        </w:rPr>
        <w:t>—current events, for example</w:t>
      </w:r>
      <w:r w:rsidR="0058681A">
        <w:rPr>
          <w:sz w:val="20"/>
          <w:szCs w:val="22"/>
        </w:rPr>
        <w:t>, or your own experiences or frustrations with social and political life</w:t>
      </w:r>
      <w:r w:rsidR="009C0AD3">
        <w:rPr>
          <w:sz w:val="20"/>
          <w:szCs w:val="22"/>
        </w:rPr>
        <w:t xml:space="preserve">. </w:t>
      </w:r>
      <w:r w:rsidR="0043298D">
        <w:rPr>
          <w:sz w:val="20"/>
          <w:szCs w:val="22"/>
        </w:rPr>
        <w:t>It is up to you</w:t>
      </w:r>
      <w:r w:rsidR="009176C4">
        <w:rPr>
          <w:sz w:val="20"/>
          <w:szCs w:val="22"/>
        </w:rPr>
        <w:t xml:space="preserve"> </w:t>
      </w:r>
      <w:r w:rsidR="0043298D">
        <w:rPr>
          <w:sz w:val="20"/>
          <w:szCs w:val="22"/>
        </w:rPr>
        <w:t>to develop the</w:t>
      </w:r>
      <w:r w:rsidR="009176C4">
        <w:rPr>
          <w:sz w:val="20"/>
          <w:szCs w:val="22"/>
        </w:rPr>
        <w:t xml:space="preserve"> discussion portion of the</w:t>
      </w:r>
      <w:r w:rsidR="0043298D">
        <w:rPr>
          <w:sz w:val="20"/>
          <w:szCs w:val="22"/>
        </w:rPr>
        <w:t xml:space="preserve"> third hour in ways that help enrich and complicate </w:t>
      </w:r>
      <w:r w:rsidR="00A7764D">
        <w:rPr>
          <w:sz w:val="20"/>
          <w:szCs w:val="22"/>
        </w:rPr>
        <w:t>the class’s u</w:t>
      </w:r>
      <w:r w:rsidR="0043298D">
        <w:rPr>
          <w:sz w:val="20"/>
          <w:szCs w:val="22"/>
        </w:rPr>
        <w:t>nderstanding of the course materials.</w:t>
      </w:r>
      <w:r w:rsidR="0058681A">
        <w:rPr>
          <w:sz w:val="20"/>
          <w:szCs w:val="22"/>
        </w:rPr>
        <w:t xml:space="preserve"> Don’t forget though to speak to each other during the third hour. </w:t>
      </w:r>
    </w:p>
    <w:p w14:paraId="30A09914" w14:textId="77777777" w:rsidR="009176C4" w:rsidRDefault="009176C4">
      <w:pPr>
        <w:rPr>
          <w:sz w:val="20"/>
          <w:szCs w:val="22"/>
        </w:rPr>
      </w:pPr>
    </w:p>
    <w:p w14:paraId="1C1D5BF9" w14:textId="77777777" w:rsidR="007541C5" w:rsidRDefault="009176C4">
      <w:pPr>
        <w:rPr>
          <w:sz w:val="20"/>
          <w:szCs w:val="22"/>
        </w:rPr>
      </w:pPr>
      <w:r w:rsidRPr="009176C4">
        <w:rPr>
          <w:sz w:val="20"/>
          <w:szCs w:val="22"/>
        </w:rPr>
        <w:t xml:space="preserve">Students are </w:t>
      </w:r>
      <w:r>
        <w:rPr>
          <w:sz w:val="20"/>
          <w:szCs w:val="22"/>
        </w:rPr>
        <w:t xml:space="preserve">also </w:t>
      </w:r>
      <w:r w:rsidRPr="009176C4">
        <w:rPr>
          <w:sz w:val="20"/>
          <w:szCs w:val="22"/>
        </w:rPr>
        <w:t xml:space="preserve">warmly encouraged to liberate this course from the confines of the formal classroom, and to form independent study groups to discuss and debate the course materials and questions.  </w:t>
      </w:r>
    </w:p>
    <w:p w14:paraId="2D5E32C7" w14:textId="77777777" w:rsidR="00C41502" w:rsidRDefault="00C41502">
      <w:pPr>
        <w:rPr>
          <w:sz w:val="20"/>
          <w:szCs w:val="22"/>
        </w:rPr>
      </w:pPr>
    </w:p>
    <w:p w14:paraId="11CED589" w14:textId="77777777" w:rsidR="00676088" w:rsidRDefault="00C41502">
      <w:pPr>
        <w:rPr>
          <w:sz w:val="20"/>
          <w:szCs w:val="22"/>
        </w:rPr>
      </w:pPr>
      <w:r>
        <w:rPr>
          <w:sz w:val="20"/>
          <w:szCs w:val="22"/>
        </w:rPr>
        <w:t xml:space="preserve">Because of the </w:t>
      </w:r>
      <w:r w:rsidR="001514E6">
        <w:rPr>
          <w:sz w:val="20"/>
          <w:szCs w:val="22"/>
        </w:rPr>
        <w:t xml:space="preserve">unique </w:t>
      </w:r>
      <w:r>
        <w:rPr>
          <w:sz w:val="20"/>
          <w:szCs w:val="22"/>
        </w:rPr>
        <w:t xml:space="preserve">subject of the course, there may be moments when we go </w:t>
      </w:r>
      <w:r w:rsidR="009176C4">
        <w:rPr>
          <w:sz w:val="20"/>
          <w:szCs w:val="22"/>
        </w:rPr>
        <w:t xml:space="preserve">slightly </w:t>
      </w:r>
      <w:r>
        <w:rPr>
          <w:sz w:val="20"/>
          <w:szCs w:val="22"/>
        </w:rPr>
        <w:t>“off script,” i.e., pause the course to address questions and problems</w:t>
      </w:r>
      <w:r w:rsidR="001B3CE1">
        <w:rPr>
          <w:sz w:val="20"/>
          <w:szCs w:val="22"/>
        </w:rPr>
        <w:t xml:space="preserve"> in current events</w:t>
      </w:r>
      <w:r>
        <w:rPr>
          <w:sz w:val="20"/>
          <w:szCs w:val="22"/>
        </w:rPr>
        <w:t xml:space="preserve"> that become too pressing to be ignored. For example, </w:t>
      </w:r>
      <w:r w:rsidR="0067573F">
        <w:rPr>
          <w:sz w:val="20"/>
          <w:szCs w:val="22"/>
        </w:rPr>
        <w:t>in 2016</w:t>
      </w:r>
      <w:r>
        <w:rPr>
          <w:sz w:val="20"/>
          <w:szCs w:val="22"/>
        </w:rPr>
        <w:t xml:space="preserve"> the class took time to discuss the election of Donald Trump and, </w:t>
      </w:r>
      <w:r w:rsidR="0067573F">
        <w:rPr>
          <w:sz w:val="20"/>
          <w:szCs w:val="22"/>
        </w:rPr>
        <w:t>in 2017</w:t>
      </w:r>
      <w:r>
        <w:rPr>
          <w:sz w:val="20"/>
          <w:szCs w:val="22"/>
        </w:rPr>
        <w:t xml:space="preserve">, the murder of Muslim men at </w:t>
      </w:r>
      <w:r w:rsidR="001B3CE1">
        <w:rPr>
          <w:sz w:val="20"/>
          <w:szCs w:val="22"/>
        </w:rPr>
        <w:t>a mosque in</w:t>
      </w:r>
      <w:r>
        <w:rPr>
          <w:sz w:val="20"/>
          <w:szCs w:val="22"/>
        </w:rPr>
        <w:t xml:space="preserve"> Quebec City. The clas</w:t>
      </w:r>
      <w:r w:rsidR="00BD6918">
        <w:rPr>
          <w:sz w:val="20"/>
          <w:szCs w:val="22"/>
        </w:rPr>
        <w:t>s also took time to discuss student activism surrounding the</w:t>
      </w:r>
      <w:r w:rsidR="0067573F">
        <w:rPr>
          <w:sz w:val="20"/>
          <w:szCs w:val="22"/>
        </w:rPr>
        <w:t xml:space="preserve"> controversial</w:t>
      </w:r>
      <w:r w:rsidR="00BD6918">
        <w:rPr>
          <w:sz w:val="20"/>
          <w:szCs w:val="22"/>
        </w:rPr>
        <w:t xml:space="preserve"> visit of Professor Jordan Peterson</w:t>
      </w:r>
      <w:r w:rsidR="0067573F">
        <w:rPr>
          <w:sz w:val="20"/>
          <w:szCs w:val="22"/>
        </w:rPr>
        <w:t xml:space="preserve"> in 2017</w:t>
      </w:r>
      <w:r w:rsidR="00BD6918">
        <w:rPr>
          <w:sz w:val="20"/>
          <w:szCs w:val="22"/>
        </w:rPr>
        <w:t xml:space="preserve">. </w:t>
      </w:r>
      <w:r w:rsidR="00392478">
        <w:rPr>
          <w:sz w:val="20"/>
          <w:szCs w:val="22"/>
        </w:rPr>
        <w:t>T</w:t>
      </w:r>
      <w:r w:rsidR="00FA6CF1">
        <w:rPr>
          <w:sz w:val="20"/>
          <w:szCs w:val="22"/>
        </w:rPr>
        <w:t xml:space="preserve">his year I have </w:t>
      </w:r>
      <w:r w:rsidR="009176C4">
        <w:rPr>
          <w:sz w:val="20"/>
          <w:szCs w:val="22"/>
        </w:rPr>
        <w:t xml:space="preserve">tentatively </w:t>
      </w:r>
      <w:r w:rsidR="00FA6CF1">
        <w:rPr>
          <w:sz w:val="20"/>
          <w:szCs w:val="22"/>
        </w:rPr>
        <w:t xml:space="preserve">scheduled a class </w:t>
      </w:r>
      <w:r w:rsidR="00BB2B58">
        <w:rPr>
          <w:sz w:val="20"/>
          <w:szCs w:val="22"/>
        </w:rPr>
        <w:t xml:space="preserve">discussion </w:t>
      </w:r>
      <w:r w:rsidR="00392478">
        <w:rPr>
          <w:sz w:val="20"/>
          <w:szCs w:val="22"/>
        </w:rPr>
        <w:t>devote</w:t>
      </w:r>
      <w:r w:rsidR="00FA6CF1">
        <w:rPr>
          <w:sz w:val="20"/>
          <w:szCs w:val="22"/>
        </w:rPr>
        <w:t>d</w:t>
      </w:r>
      <w:r w:rsidR="00392478">
        <w:rPr>
          <w:sz w:val="20"/>
          <w:szCs w:val="22"/>
        </w:rPr>
        <w:t xml:space="preserve"> </w:t>
      </w:r>
      <w:r w:rsidR="00FA6CF1">
        <w:rPr>
          <w:sz w:val="20"/>
          <w:szCs w:val="22"/>
        </w:rPr>
        <w:t xml:space="preserve">to </w:t>
      </w:r>
      <w:r w:rsidR="00BB2B58">
        <w:rPr>
          <w:sz w:val="20"/>
          <w:szCs w:val="22"/>
        </w:rPr>
        <w:t xml:space="preserve">one of two issues: </w:t>
      </w:r>
      <w:r w:rsidR="00BB2B58" w:rsidRPr="005574F1">
        <w:rPr>
          <w:i/>
          <w:sz w:val="20"/>
          <w:szCs w:val="22"/>
        </w:rPr>
        <w:t>either</w:t>
      </w:r>
      <w:r w:rsidR="00BB2B58">
        <w:rPr>
          <w:sz w:val="20"/>
          <w:szCs w:val="22"/>
        </w:rPr>
        <w:t xml:space="preserve"> the implications of the recent U.S. Supreme Court decision regarding </w:t>
      </w:r>
      <w:r w:rsidR="00BB2B58">
        <w:rPr>
          <w:i/>
          <w:sz w:val="20"/>
          <w:szCs w:val="22"/>
        </w:rPr>
        <w:t>Roe v Wade or</w:t>
      </w:r>
      <w:r w:rsidR="00BB2B58">
        <w:rPr>
          <w:sz w:val="20"/>
          <w:szCs w:val="22"/>
        </w:rPr>
        <w:t xml:space="preserve"> </w:t>
      </w:r>
      <w:r w:rsidR="00676088">
        <w:rPr>
          <w:sz w:val="20"/>
          <w:szCs w:val="22"/>
        </w:rPr>
        <w:t xml:space="preserve">the issue of </w:t>
      </w:r>
      <w:r w:rsidR="00FA6CF1" w:rsidRPr="00BB2B58">
        <w:rPr>
          <w:sz w:val="20"/>
          <w:szCs w:val="22"/>
        </w:rPr>
        <w:t>Climate</w:t>
      </w:r>
      <w:r w:rsidR="00FA6CF1">
        <w:rPr>
          <w:sz w:val="20"/>
          <w:szCs w:val="22"/>
        </w:rPr>
        <w:t xml:space="preserve"> Change in honour of </w:t>
      </w:r>
      <w:r w:rsidR="00392478">
        <w:rPr>
          <w:sz w:val="20"/>
          <w:szCs w:val="22"/>
        </w:rPr>
        <w:t>the Youth Global Climate Strike movement</w:t>
      </w:r>
      <w:r w:rsidR="009176C4">
        <w:rPr>
          <w:sz w:val="20"/>
          <w:szCs w:val="22"/>
        </w:rPr>
        <w:t>—the Global Climate Strike takes place the same week as our class</w:t>
      </w:r>
      <w:r w:rsidR="00676088">
        <w:rPr>
          <w:sz w:val="20"/>
          <w:szCs w:val="22"/>
        </w:rPr>
        <w:t xml:space="preserve">. A cluster of brief readings will be assigned for this discussion. </w:t>
      </w:r>
      <w:r w:rsidR="00FA6CF1" w:rsidRPr="00F15428">
        <w:rPr>
          <w:i/>
          <w:sz w:val="20"/>
          <w:szCs w:val="22"/>
        </w:rPr>
        <w:t>Let me know</w:t>
      </w:r>
      <w:r w:rsidR="00676088" w:rsidRPr="00F15428">
        <w:rPr>
          <w:i/>
          <w:sz w:val="20"/>
          <w:szCs w:val="22"/>
        </w:rPr>
        <w:t xml:space="preserve"> which issue you would like to discuss</w:t>
      </w:r>
      <w:r w:rsidR="00FA6CF1" w:rsidRPr="00F15428">
        <w:rPr>
          <w:i/>
          <w:sz w:val="20"/>
          <w:szCs w:val="22"/>
        </w:rPr>
        <w:t>!</w:t>
      </w:r>
      <w:r w:rsidR="00392478">
        <w:rPr>
          <w:sz w:val="20"/>
          <w:szCs w:val="22"/>
        </w:rPr>
        <w:t xml:space="preserve"> </w:t>
      </w:r>
    </w:p>
    <w:p w14:paraId="46E2A90F" w14:textId="77777777" w:rsidR="00676088" w:rsidRDefault="00676088">
      <w:pPr>
        <w:rPr>
          <w:sz w:val="20"/>
          <w:szCs w:val="22"/>
        </w:rPr>
      </w:pPr>
    </w:p>
    <w:p w14:paraId="007C7873" w14:textId="77777777" w:rsidR="00C41502" w:rsidRDefault="00676088">
      <w:pPr>
        <w:rPr>
          <w:sz w:val="20"/>
          <w:szCs w:val="22"/>
        </w:rPr>
      </w:pPr>
      <w:r>
        <w:rPr>
          <w:sz w:val="20"/>
          <w:szCs w:val="22"/>
        </w:rPr>
        <w:t>A</w:t>
      </w:r>
      <w:r w:rsidR="00BD6918">
        <w:rPr>
          <w:sz w:val="20"/>
          <w:szCs w:val="22"/>
        </w:rPr>
        <w:t>lthough we have a schedule to which to adhere, and a certain body of work to cover, the course calls for a cert</w:t>
      </w:r>
      <w:r w:rsidR="0067573F">
        <w:rPr>
          <w:sz w:val="20"/>
          <w:szCs w:val="22"/>
        </w:rPr>
        <w:t>ain flexibility when necessary.</w:t>
      </w:r>
      <w:r w:rsidR="00DC7E3D">
        <w:rPr>
          <w:sz w:val="20"/>
          <w:szCs w:val="22"/>
        </w:rPr>
        <w:t xml:space="preserve"> One class towards the end of Term 1, 30 November, described as “Relief Class” in this outline, is designed to give us some manoeuvering room if, for example, certain thinkers, texts, or questions call for more attention and, as a result, we fall slightly behind the </w:t>
      </w:r>
      <w:r w:rsidR="00A7764D">
        <w:rPr>
          <w:sz w:val="20"/>
          <w:szCs w:val="22"/>
        </w:rPr>
        <w:t xml:space="preserve">posted </w:t>
      </w:r>
      <w:r w:rsidR="00F15428">
        <w:rPr>
          <w:sz w:val="20"/>
          <w:szCs w:val="22"/>
        </w:rPr>
        <w:t xml:space="preserve">schedule. Class will still be held on 30 November. </w:t>
      </w:r>
    </w:p>
    <w:p w14:paraId="422578A4" w14:textId="77777777" w:rsidR="00AB231E" w:rsidRDefault="00AB231E">
      <w:pPr>
        <w:rPr>
          <w:sz w:val="20"/>
          <w:szCs w:val="22"/>
        </w:rPr>
      </w:pPr>
    </w:p>
    <w:p w14:paraId="32921382" w14:textId="77777777" w:rsidR="00C817FA" w:rsidRDefault="001A0B1D">
      <w:pPr>
        <w:rPr>
          <w:sz w:val="20"/>
          <w:szCs w:val="22"/>
        </w:rPr>
      </w:pPr>
      <w:r>
        <w:rPr>
          <w:sz w:val="20"/>
          <w:szCs w:val="22"/>
        </w:rPr>
        <w:t>S</w:t>
      </w:r>
      <w:r w:rsidR="00AB231E">
        <w:rPr>
          <w:sz w:val="20"/>
          <w:szCs w:val="22"/>
        </w:rPr>
        <w:t>upplemental reading</w:t>
      </w:r>
      <w:r w:rsidR="001514E6">
        <w:rPr>
          <w:sz w:val="20"/>
          <w:szCs w:val="22"/>
        </w:rPr>
        <w:t xml:space="preserve">s and </w:t>
      </w:r>
      <w:r w:rsidRPr="009176C4">
        <w:rPr>
          <w:i/>
          <w:sz w:val="20"/>
          <w:szCs w:val="22"/>
        </w:rPr>
        <w:t>substantial</w:t>
      </w:r>
      <w:r>
        <w:rPr>
          <w:sz w:val="20"/>
          <w:szCs w:val="22"/>
        </w:rPr>
        <w:t xml:space="preserve"> S</w:t>
      </w:r>
      <w:r w:rsidR="0067573F">
        <w:rPr>
          <w:sz w:val="20"/>
          <w:szCs w:val="22"/>
        </w:rPr>
        <w:t>tudy N</w:t>
      </w:r>
      <w:r w:rsidR="001514E6">
        <w:rPr>
          <w:sz w:val="20"/>
          <w:szCs w:val="22"/>
        </w:rPr>
        <w:t xml:space="preserve">otes </w:t>
      </w:r>
      <w:r w:rsidR="0067573F">
        <w:rPr>
          <w:sz w:val="20"/>
          <w:szCs w:val="22"/>
        </w:rPr>
        <w:t xml:space="preserve">for specific readings </w:t>
      </w:r>
      <w:r w:rsidR="00D70591">
        <w:rPr>
          <w:sz w:val="20"/>
          <w:szCs w:val="22"/>
        </w:rPr>
        <w:t xml:space="preserve">designed to help you consolidate the course </w:t>
      </w:r>
      <w:r w:rsidR="001514E6">
        <w:rPr>
          <w:sz w:val="20"/>
          <w:szCs w:val="22"/>
        </w:rPr>
        <w:t>material</w:t>
      </w:r>
      <w:r w:rsidR="00C54951">
        <w:rPr>
          <w:sz w:val="20"/>
          <w:szCs w:val="22"/>
        </w:rPr>
        <w:t xml:space="preserve"> </w:t>
      </w:r>
      <w:r w:rsidR="00AB231E">
        <w:rPr>
          <w:sz w:val="20"/>
          <w:szCs w:val="22"/>
        </w:rPr>
        <w:t>will be provided on Avenue as the course unfolds.</w:t>
      </w:r>
      <w:r w:rsidR="001B3CE1">
        <w:rPr>
          <w:sz w:val="20"/>
          <w:szCs w:val="22"/>
        </w:rPr>
        <w:t xml:space="preserve"> </w:t>
      </w:r>
      <w:r w:rsidR="0067573F">
        <w:rPr>
          <w:sz w:val="20"/>
          <w:szCs w:val="22"/>
        </w:rPr>
        <w:t xml:space="preserve">Memoranda providing </w:t>
      </w:r>
      <w:r w:rsidR="001B3CE1">
        <w:rPr>
          <w:sz w:val="20"/>
          <w:szCs w:val="22"/>
        </w:rPr>
        <w:t>helpful hints on how to write an effective essay, as well as how to prepare for and write an</w:t>
      </w:r>
      <w:r w:rsidR="0067573F">
        <w:rPr>
          <w:sz w:val="20"/>
          <w:szCs w:val="22"/>
        </w:rPr>
        <w:t xml:space="preserve"> effective midterm examination will also be posted.</w:t>
      </w:r>
    </w:p>
    <w:p w14:paraId="29031EB2" w14:textId="77777777" w:rsidR="00760B01" w:rsidRDefault="00760B01">
      <w:pPr>
        <w:rPr>
          <w:sz w:val="20"/>
          <w:szCs w:val="22"/>
        </w:rPr>
      </w:pPr>
    </w:p>
    <w:p w14:paraId="77BD5C8A" w14:textId="05B31D57" w:rsidR="00760B01" w:rsidRPr="00392478" w:rsidRDefault="00760B01">
      <w:pPr>
        <w:rPr>
          <w:sz w:val="20"/>
          <w:szCs w:val="22"/>
        </w:rPr>
      </w:pPr>
      <w:r>
        <w:rPr>
          <w:sz w:val="20"/>
          <w:szCs w:val="22"/>
        </w:rPr>
        <w:t xml:space="preserve">It is very important to take good notes during class. Of course, many of you already know how to take good notes and the importance of having notes. </w:t>
      </w:r>
      <w:r w:rsidR="00666A67">
        <w:rPr>
          <w:sz w:val="20"/>
          <w:szCs w:val="22"/>
        </w:rPr>
        <w:t xml:space="preserve">Good notes help you prepare for your midterm examinations and essays. The final examination for the course tests your knowledge of the assigned materials in </w:t>
      </w:r>
      <w:r w:rsidR="00666A67" w:rsidRPr="005D630A">
        <w:rPr>
          <w:sz w:val="20"/>
          <w:szCs w:val="22"/>
          <w:u w:val="single"/>
        </w:rPr>
        <w:t>both</w:t>
      </w:r>
      <w:r w:rsidR="00666A67">
        <w:rPr>
          <w:sz w:val="20"/>
          <w:szCs w:val="22"/>
        </w:rPr>
        <w:t xml:space="preserve"> terms, so having detailed notes from the start of th</w:t>
      </w:r>
      <w:r w:rsidR="005D630A">
        <w:rPr>
          <w:sz w:val="20"/>
          <w:szCs w:val="22"/>
        </w:rPr>
        <w:t xml:space="preserve">e course will help you as you study for that examination. </w:t>
      </w:r>
      <w:r w:rsidR="00392478">
        <w:rPr>
          <w:sz w:val="20"/>
          <w:szCs w:val="22"/>
        </w:rPr>
        <w:t xml:space="preserve">If you are not in the habit of taking extensive notes in class, I warmly encourage you to start doing so </w:t>
      </w:r>
      <w:r w:rsidR="00392478">
        <w:rPr>
          <w:i/>
          <w:sz w:val="20"/>
          <w:szCs w:val="22"/>
        </w:rPr>
        <w:t>now</w:t>
      </w:r>
      <w:r w:rsidR="00392478">
        <w:rPr>
          <w:sz w:val="20"/>
          <w:szCs w:val="22"/>
        </w:rPr>
        <w:t xml:space="preserve">. </w:t>
      </w:r>
    </w:p>
    <w:p w14:paraId="36941E15" w14:textId="77777777" w:rsidR="00252769" w:rsidRDefault="00252769">
      <w:pPr>
        <w:rPr>
          <w:sz w:val="20"/>
          <w:szCs w:val="22"/>
        </w:rPr>
      </w:pPr>
    </w:p>
    <w:p w14:paraId="6B52E085" w14:textId="77777777" w:rsidR="00252769" w:rsidRDefault="00252769">
      <w:pPr>
        <w:rPr>
          <w:sz w:val="20"/>
          <w:szCs w:val="22"/>
        </w:rPr>
      </w:pPr>
      <w:r>
        <w:rPr>
          <w:sz w:val="20"/>
          <w:szCs w:val="22"/>
        </w:rPr>
        <w:t xml:space="preserve">Keeping on top of the readings (and there are a lot of readings in this course) is essential both for your comprehension of the course materials and your understanding of the lectures. Knowing the materials will also contribute significantly to the quality of your remarks during the third hour of the course. Part of what the midterm examinations and the final examination for the course test is </w:t>
      </w:r>
      <w:r w:rsidR="006A4DDA">
        <w:rPr>
          <w:sz w:val="20"/>
          <w:szCs w:val="22"/>
        </w:rPr>
        <w:t xml:space="preserve">whether you have read the materials with care. </w:t>
      </w:r>
      <w:r w:rsidR="00E34D98">
        <w:rPr>
          <w:sz w:val="20"/>
          <w:szCs w:val="22"/>
        </w:rPr>
        <w:t xml:space="preserve">Try your level best </w:t>
      </w:r>
      <w:r w:rsidR="00E34D98">
        <w:rPr>
          <w:sz w:val="20"/>
          <w:szCs w:val="22"/>
          <w:u w:val="single"/>
        </w:rPr>
        <w:t>not</w:t>
      </w:r>
      <w:r w:rsidR="00E34D98">
        <w:rPr>
          <w:sz w:val="20"/>
          <w:szCs w:val="22"/>
        </w:rPr>
        <w:t xml:space="preserve"> to rely </w:t>
      </w:r>
      <w:r w:rsidR="00A7764D">
        <w:rPr>
          <w:sz w:val="20"/>
          <w:szCs w:val="22"/>
        </w:rPr>
        <w:t xml:space="preserve">solely </w:t>
      </w:r>
      <w:r w:rsidR="00E34D98">
        <w:rPr>
          <w:sz w:val="20"/>
          <w:szCs w:val="22"/>
        </w:rPr>
        <w:t xml:space="preserve">on </w:t>
      </w:r>
      <w:r w:rsidR="00472A25">
        <w:rPr>
          <w:sz w:val="20"/>
          <w:szCs w:val="22"/>
        </w:rPr>
        <w:t xml:space="preserve">on-line </w:t>
      </w:r>
      <w:r w:rsidR="00E34D98">
        <w:rPr>
          <w:sz w:val="20"/>
          <w:szCs w:val="22"/>
        </w:rPr>
        <w:t>summaries</w:t>
      </w:r>
      <w:r w:rsidR="00A7764D">
        <w:rPr>
          <w:sz w:val="20"/>
          <w:szCs w:val="22"/>
        </w:rPr>
        <w:t xml:space="preserve"> (many of which are inaccurate or incomplete)</w:t>
      </w:r>
      <w:r w:rsidR="00E34D98">
        <w:rPr>
          <w:sz w:val="20"/>
          <w:szCs w:val="22"/>
        </w:rPr>
        <w:t xml:space="preserve"> of the assigned materials and instead have the courage to wrestle with their actual difficulties, insights, and challenges. </w:t>
      </w:r>
    </w:p>
    <w:p w14:paraId="657C46CD" w14:textId="77777777" w:rsidR="00DC7E3D" w:rsidRDefault="00DC7E3D">
      <w:pPr>
        <w:rPr>
          <w:sz w:val="20"/>
          <w:szCs w:val="22"/>
        </w:rPr>
      </w:pPr>
    </w:p>
    <w:p w14:paraId="6BB5034E" w14:textId="437939CB" w:rsidR="00DC7E3D" w:rsidRDefault="00DC7E3D">
      <w:pPr>
        <w:rPr>
          <w:sz w:val="20"/>
          <w:szCs w:val="22"/>
        </w:rPr>
      </w:pPr>
      <w:r>
        <w:rPr>
          <w:sz w:val="20"/>
          <w:szCs w:val="22"/>
        </w:rPr>
        <w:t xml:space="preserve">This is a six-unit course, which means that </w:t>
      </w:r>
      <w:r w:rsidR="00A7764D">
        <w:rPr>
          <w:sz w:val="20"/>
          <w:szCs w:val="22"/>
        </w:rPr>
        <w:t xml:space="preserve">you </w:t>
      </w:r>
      <w:r w:rsidR="00122568">
        <w:rPr>
          <w:sz w:val="20"/>
          <w:szCs w:val="22"/>
        </w:rPr>
        <w:t>have lots of room to grow intellectually.</w:t>
      </w:r>
      <w:r>
        <w:rPr>
          <w:sz w:val="20"/>
          <w:szCs w:val="22"/>
        </w:rPr>
        <w:t xml:space="preserve"> </w:t>
      </w:r>
      <w:r w:rsidR="00672B04">
        <w:rPr>
          <w:sz w:val="20"/>
          <w:szCs w:val="22"/>
        </w:rPr>
        <w:t>You won’t necessarily understand</w:t>
      </w:r>
      <w:r w:rsidR="00A7764D">
        <w:rPr>
          <w:sz w:val="20"/>
          <w:szCs w:val="22"/>
        </w:rPr>
        <w:t xml:space="preserve"> everything, especially on first consideration. The materials that we study call for patience and curiosity</w:t>
      </w:r>
      <w:r w:rsidR="005574F1">
        <w:rPr>
          <w:sz w:val="20"/>
          <w:szCs w:val="22"/>
        </w:rPr>
        <w:t xml:space="preserve"> and “stick-to-it-ness” (to use a phrase from Cornel West, a professor of </w:t>
      </w:r>
      <w:proofErr w:type="gramStart"/>
      <w:r w:rsidR="005574F1">
        <w:rPr>
          <w:sz w:val="20"/>
          <w:szCs w:val="22"/>
        </w:rPr>
        <w:t>African-American</w:t>
      </w:r>
      <w:proofErr w:type="gramEnd"/>
      <w:r w:rsidR="005574F1">
        <w:rPr>
          <w:sz w:val="20"/>
          <w:szCs w:val="22"/>
        </w:rPr>
        <w:t xml:space="preserve"> studies and theology that we take up in Term 2)</w:t>
      </w:r>
      <w:r w:rsidR="00A7764D">
        <w:rPr>
          <w:sz w:val="20"/>
          <w:szCs w:val="22"/>
        </w:rPr>
        <w:t>.</w:t>
      </w:r>
      <w:r w:rsidR="00672B04">
        <w:rPr>
          <w:sz w:val="20"/>
          <w:szCs w:val="22"/>
        </w:rPr>
        <w:t xml:space="preserve"> You learn how to grapple with social and political thought </w:t>
      </w:r>
      <w:r w:rsidR="009E7003">
        <w:rPr>
          <w:sz w:val="20"/>
          <w:szCs w:val="22"/>
        </w:rPr>
        <w:t xml:space="preserve">incrementally </w:t>
      </w:r>
      <w:r w:rsidR="00672B04">
        <w:rPr>
          <w:sz w:val="20"/>
          <w:szCs w:val="22"/>
        </w:rPr>
        <w:t xml:space="preserve">by </w:t>
      </w:r>
      <w:r w:rsidR="005574F1">
        <w:rPr>
          <w:sz w:val="20"/>
          <w:szCs w:val="22"/>
        </w:rPr>
        <w:t xml:space="preserve">throwing yourself into the </w:t>
      </w:r>
      <w:r w:rsidR="009E7003">
        <w:rPr>
          <w:sz w:val="20"/>
          <w:szCs w:val="22"/>
        </w:rPr>
        <w:t xml:space="preserve">process of </w:t>
      </w:r>
      <w:r w:rsidR="00672B04">
        <w:rPr>
          <w:sz w:val="20"/>
          <w:szCs w:val="22"/>
        </w:rPr>
        <w:t>grappling with it.</w:t>
      </w:r>
      <w:r w:rsidR="00A7764D">
        <w:rPr>
          <w:sz w:val="20"/>
          <w:szCs w:val="22"/>
        </w:rPr>
        <w:t xml:space="preserve"> </w:t>
      </w:r>
      <w:r w:rsidR="0007245F">
        <w:rPr>
          <w:sz w:val="20"/>
          <w:szCs w:val="22"/>
        </w:rPr>
        <w:t xml:space="preserve">There are bound to be moments of head-shaking frustration. But </w:t>
      </w:r>
      <w:proofErr w:type="gramStart"/>
      <w:r w:rsidR="0007245F">
        <w:rPr>
          <w:sz w:val="20"/>
          <w:szCs w:val="22"/>
        </w:rPr>
        <w:t>also</w:t>
      </w:r>
      <w:proofErr w:type="gramEnd"/>
      <w:r w:rsidR="0007245F">
        <w:rPr>
          <w:sz w:val="20"/>
          <w:szCs w:val="22"/>
        </w:rPr>
        <w:t xml:space="preserve"> moments of </w:t>
      </w:r>
      <w:r w:rsidR="00AD3BB3">
        <w:rPr>
          <w:sz w:val="20"/>
          <w:szCs w:val="22"/>
        </w:rPr>
        <w:t xml:space="preserve">startling </w:t>
      </w:r>
      <w:r w:rsidR="0007245F">
        <w:rPr>
          <w:sz w:val="20"/>
          <w:szCs w:val="22"/>
        </w:rPr>
        <w:t>illumination. T</w:t>
      </w:r>
      <w:r>
        <w:rPr>
          <w:sz w:val="20"/>
          <w:szCs w:val="22"/>
        </w:rPr>
        <w:t>here is</w:t>
      </w:r>
      <w:r w:rsidR="0007245F">
        <w:rPr>
          <w:sz w:val="20"/>
          <w:szCs w:val="22"/>
        </w:rPr>
        <w:t xml:space="preserve"> </w:t>
      </w:r>
      <w:r>
        <w:rPr>
          <w:sz w:val="20"/>
          <w:szCs w:val="22"/>
        </w:rPr>
        <w:t xml:space="preserve">a great deal to learn: </w:t>
      </w:r>
      <w:r w:rsidR="00A7764D">
        <w:rPr>
          <w:sz w:val="20"/>
          <w:szCs w:val="22"/>
        </w:rPr>
        <w:t xml:space="preserve">how to engage </w:t>
      </w:r>
      <w:r>
        <w:rPr>
          <w:sz w:val="20"/>
          <w:szCs w:val="22"/>
        </w:rPr>
        <w:t xml:space="preserve">the intricacies of </w:t>
      </w:r>
      <w:r w:rsidR="00672B04">
        <w:rPr>
          <w:sz w:val="20"/>
          <w:szCs w:val="22"/>
        </w:rPr>
        <w:t>the work of some very</w:t>
      </w:r>
      <w:r>
        <w:rPr>
          <w:sz w:val="20"/>
          <w:szCs w:val="22"/>
        </w:rPr>
        <w:t xml:space="preserve"> challengin</w:t>
      </w:r>
      <w:r w:rsidR="004A3730">
        <w:rPr>
          <w:sz w:val="20"/>
          <w:szCs w:val="22"/>
        </w:rPr>
        <w:t>g thinkers</w:t>
      </w:r>
      <w:r w:rsidR="00672B04">
        <w:rPr>
          <w:sz w:val="20"/>
          <w:szCs w:val="22"/>
        </w:rPr>
        <w:t>, thinkers who write in ways that may well be deeply unfamiliar to you and that make arguments that are insurgent and fundamentally counter-intuitive</w:t>
      </w:r>
      <w:r w:rsidR="004A3730">
        <w:rPr>
          <w:sz w:val="20"/>
          <w:szCs w:val="22"/>
        </w:rPr>
        <w:t>;</w:t>
      </w:r>
      <w:r>
        <w:rPr>
          <w:sz w:val="20"/>
          <w:szCs w:val="22"/>
        </w:rPr>
        <w:t xml:space="preserve"> how to write a persuasive mid-term examination that focuses on a particular problem or question that is important to this course; and how to write a compelling, thesis-driven and well-argued essay </w:t>
      </w:r>
      <w:r w:rsidR="004A3730">
        <w:rPr>
          <w:sz w:val="20"/>
          <w:szCs w:val="22"/>
        </w:rPr>
        <w:t>about social and political thought</w:t>
      </w:r>
      <w:r w:rsidR="00122568">
        <w:rPr>
          <w:sz w:val="20"/>
          <w:szCs w:val="22"/>
        </w:rPr>
        <w:t>.</w:t>
      </w:r>
      <w:r w:rsidR="004A3730">
        <w:rPr>
          <w:sz w:val="20"/>
          <w:szCs w:val="22"/>
        </w:rPr>
        <w:t xml:space="preserve"> </w:t>
      </w:r>
      <w:r w:rsidR="00122568">
        <w:rPr>
          <w:sz w:val="20"/>
          <w:szCs w:val="22"/>
        </w:rPr>
        <w:t>N</w:t>
      </w:r>
      <w:r w:rsidR="004A3730">
        <w:rPr>
          <w:sz w:val="20"/>
          <w:szCs w:val="22"/>
        </w:rPr>
        <w:t xml:space="preserve">o one is expecting you to come into your strengths </w:t>
      </w:r>
      <w:r w:rsidR="008F66EA">
        <w:rPr>
          <w:sz w:val="20"/>
          <w:szCs w:val="22"/>
        </w:rPr>
        <w:t xml:space="preserve">as a student of </w:t>
      </w:r>
      <w:r w:rsidR="00122568">
        <w:rPr>
          <w:sz w:val="20"/>
          <w:szCs w:val="22"/>
        </w:rPr>
        <w:t xml:space="preserve">social and political thought </w:t>
      </w:r>
      <w:r w:rsidR="004A3730">
        <w:rPr>
          <w:sz w:val="20"/>
          <w:szCs w:val="22"/>
        </w:rPr>
        <w:t xml:space="preserve">all </w:t>
      </w:r>
      <w:r w:rsidR="004A3730">
        <w:rPr>
          <w:sz w:val="20"/>
          <w:szCs w:val="22"/>
        </w:rPr>
        <w:lastRenderedPageBreak/>
        <w:t xml:space="preserve">at once. You are meant to develop these powers and your confidence with the materials over the </w:t>
      </w:r>
      <w:r w:rsidR="008F66EA">
        <w:rPr>
          <w:sz w:val="20"/>
          <w:szCs w:val="22"/>
        </w:rPr>
        <w:t xml:space="preserve">entirety of the </w:t>
      </w:r>
      <w:r w:rsidR="004A3730">
        <w:rPr>
          <w:sz w:val="20"/>
          <w:szCs w:val="22"/>
        </w:rPr>
        <w:t xml:space="preserve">two semesters of the course, learning and improving </w:t>
      </w:r>
      <w:r w:rsidR="009E7003">
        <w:rPr>
          <w:sz w:val="20"/>
          <w:szCs w:val="22"/>
        </w:rPr>
        <w:t>step by step</w:t>
      </w:r>
      <w:r w:rsidR="004A3730">
        <w:rPr>
          <w:sz w:val="20"/>
          <w:szCs w:val="22"/>
        </w:rPr>
        <w:t xml:space="preserve">. There are </w:t>
      </w:r>
      <w:r w:rsidR="004A3730" w:rsidRPr="004A3730">
        <w:rPr>
          <w:sz w:val="20"/>
          <w:szCs w:val="22"/>
        </w:rPr>
        <w:t>very</w:t>
      </w:r>
      <w:r w:rsidR="00EE1FFB">
        <w:rPr>
          <w:sz w:val="20"/>
          <w:szCs w:val="22"/>
        </w:rPr>
        <w:t xml:space="preserve"> few two-</w:t>
      </w:r>
      <w:r w:rsidR="004A3730">
        <w:rPr>
          <w:sz w:val="20"/>
          <w:szCs w:val="22"/>
        </w:rPr>
        <w:t xml:space="preserve">semester courses left at McMaster—there’s a good reason why SPT remains one of them! </w:t>
      </w:r>
      <w:r w:rsidR="004A3730" w:rsidRPr="004A3730">
        <w:rPr>
          <w:sz w:val="20"/>
          <w:szCs w:val="22"/>
        </w:rPr>
        <w:t>Try</w:t>
      </w:r>
      <w:r w:rsidR="004A3730">
        <w:rPr>
          <w:sz w:val="20"/>
          <w:szCs w:val="22"/>
        </w:rPr>
        <w:t xml:space="preserve"> your best not to be too surprised if you find yourself struggling, especially in the first term. What matters is </w:t>
      </w:r>
      <w:r w:rsidR="008F66EA">
        <w:rPr>
          <w:sz w:val="20"/>
          <w:szCs w:val="22"/>
        </w:rPr>
        <w:t xml:space="preserve">remaining curious, focussed, and open to embracing </w:t>
      </w:r>
      <w:r w:rsidR="00672B04">
        <w:rPr>
          <w:sz w:val="20"/>
          <w:szCs w:val="22"/>
        </w:rPr>
        <w:t xml:space="preserve">unsettling </w:t>
      </w:r>
      <w:r w:rsidR="008F66EA">
        <w:rPr>
          <w:sz w:val="20"/>
          <w:szCs w:val="22"/>
        </w:rPr>
        <w:t xml:space="preserve">ideas and new ways of both thinking and writing—all strengths for which Arts &amp; Science students are well known. </w:t>
      </w:r>
      <w:r w:rsidR="004A3730">
        <w:rPr>
          <w:sz w:val="20"/>
          <w:szCs w:val="22"/>
        </w:rPr>
        <w:t xml:space="preserve">Along with Elizabeth, I am here to help </w:t>
      </w:r>
      <w:r w:rsidR="00672B04">
        <w:rPr>
          <w:sz w:val="20"/>
          <w:szCs w:val="22"/>
        </w:rPr>
        <w:t xml:space="preserve">you along this </w:t>
      </w:r>
      <w:r w:rsidR="00AD3BB3">
        <w:rPr>
          <w:sz w:val="20"/>
          <w:szCs w:val="22"/>
        </w:rPr>
        <w:t xml:space="preserve">mazy </w:t>
      </w:r>
      <w:r w:rsidR="00672B04">
        <w:rPr>
          <w:sz w:val="20"/>
          <w:szCs w:val="22"/>
        </w:rPr>
        <w:t>path.</w:t>
      </w:r>
      <w:r w:rsidR="004A3730">
        <w:rPr>
          <w:sz w:val="20"/>
          <w:szCs w:val="22"/>
        </w:rPr>
        <w:t xml:space="preserve"> </w:t>
      </w:r>
    </w:p>
    <w:p w14:paraId="1A4CC990" w14:textId="77777777" w:rsidR="0007245F" w:rsidRDefault="0007245F">
      <w:pPr>
        <w:rPr>
          <w:sz w:val="20"/>
          <w:szCs w:val="22"/>
        </w:rPr>
      </w:pPr>
    </w:p>
    <w:p w14:paraId="0EDD6777" w14:textId="48CA96C8" w:rsidR="0007245F" w:rsidRDefault="0007245F">
      <w:pPr>
        <w:rPr>
          <w:sz w:val="20"/>
          <w:szCs w:val="22"/>
        </w:rPr>
      </w:pPr>
      <w:r>
        <w:rPr>
          <w:sz w:val="20"/>
          <w:szCs w:val="22"/>
        </w:rPr>
        <w:t xml:space="preserve">I’ve cited Cornel West in this outline. Here’s a </w:t>
      </w:r>
      <w:hyperlink r:id="rId18" w:history="1">
        <w:r w:rsidRPr="00AD407E">
          <w:rPr>
            <w:rStyle w:val="Hyperlink"/>
            <w:sz w:val="20"/>
            <w:szCs w:val="22"/>
          </w:rPr>
          <w:t>link to remarks he made to students at Brown University</w:t>
        </w:r>
      </w:hyperlink>
      <w:r>
        <w:rPr>
          <w:sz w:val="20"/>
          <w:szCs w:val="22"/>
        </w:rPr>
        <w:t xml:space="preserve"> that captures the spirit of social and political thought</w:t>
      </w:r>
      <w:r w:rsidR="00AD407E">
        <w:rPr>
          <w:sz w:val="20"/>
          <w:szCs w:val="22"/>
        </w:rPr>
        <w:t>.</w:t>
      </w:r>
    </w:p>
    <w:p w14:paraId="5ED70503" w14:textId="77777777" w:rsidR="001A0B1D" w:rsidRDefault="001A0B1D">
      <w:pPr>
        <w:rPr>
          <w:sz w:val="20"/>
          <w:szCs w:val="22"/>
        </w:rPr>
      </w:pPr>
    </w:p>
    <w:p w14:paraId="79E83A8C" w14:textId="77777777" w:rsidR="00B86E2E" w:rsidRDefault="00B86E2E">
      <w:pPr>
        <w:rPr>
          <w:sz w:val="20"/>
          <w:szCs w:val="22"/>
        </w:rPr>
      </w:pPr>
      <w:r>
        <w:rPr>
          <w:sz w:val="20"/>
          <w:szCs w:val="22"/>
        </w:rPr>
        <w:t xml:space="preserve">Students from a previous SPT class will be invited to post suggestions on the Avenue coursepage on how they thrived in the course. </w:t>
      </w:r>
    </w:p>
    <w:p w14:paraId="5D1B13BB" w14:textId="77777777" w:rsidR="00B86E2E" w:rsidRDefault="00B86E2E">
      <w:pPr>
        <w:rPr>
          <w:sz w:val="20"/>
          <w:szCs w:val="22"/>
        </w:rPr>
      </w:pPr>
    </w:p>
    <w:p w14:paraId="72D0C4F9" w14:textId="77777777" w:rsidR="001A0B1D" w:rsidRPr="00E34D98" w:rsidRDefault="001A0B1D">
      <w:pPr>
        <w:rPr>
          <w:sz w:val="20"/>
          <w:szCs w:val="22"/>
        </w:rPr>
      </w:pPr>
      <w:r>
        <w:rPr>
          <w:sz w:val="20"/>
          <w:szCs w:val="22"/>
        </w:rPr>
        <w:t xml:space="preserve">In its infinite wisdom, the university has scheduled our class over </w:t>
      </w:r>
      <w:proofErr w:type="gramStart"/>
      <w:r>
        <w:rPr>
          <w:sz w:val="20"/>
          <w:szCs w:val="22"/>
        </w:rPr>
        <w:t>lunch-time</w:t>
      </w:r>
      <w:proofErr w:type="gramEnd"/>
      <w:r>
        <w:rPr>
          <w:sz w:val="20"/>
          <w:szCs w:val="22"/>
        </w:rPr>
        <w:t xml:space="preserve">. </w:t>
      </w:r>
      <w:proofErr w:type="gramStart"/>
      <w:r>
        <w:rPr>
          <w:sz w:val="20"/>
          <w:szCs w:val="22"/>
        </w:rPr>
        <w:t>So</w:t>
      </w:r>
      <w:proofErr w:type="gramEnd"/>
      <w:r>
        <w:rPr>
          <w:sz w:val="20"/>
          <w:szCs w:val="22"/>
        </w:rPr>
        <w:t xml:space="preserve"> I encourage you to bring something nourishing to eat during </w:t>
      </w:r>
      <w:r w:rsidR="005050E2">
        <w:rPr>
          <w:sz w:val="20"/>
          <w:szCs w:val="22"/>
        </w:rPr>
        <w:t>t</w:t>
      </w:r>
      <w:r>
        <w:rPr>
          <w:sz w:val="20"/>
          <w:szCs w:val="22"/>
        </w:rPr>
        <w:t xml:space="preserve">he class breaks. This is </w:t>
      </w:r>
      <w:proofErr w:type="gramStart"/>
      <w:r>
        <w:rPr>
          <w:sz w:val="20"/>
          <w:szCs w:val="22"/>
        </w:rPr>
        <w:t>definitely a</w:t>
      </w:r>
      <w:proofErr w:type="gramEnd"/>
      <w:r>
        <w:rPr>
          <w:sz w:val="20"/>
          <w:szCs w:val="22"/>
        </w:rPr>
        <w:t xml:space="preserve"> course in which you want your brain to be properly fueled! If you see me wolfing down something non-nutritious during breaks, feel entirely free to scold me. </w:t>
      </w:r>
    </w:p>
    <w:p w14:paraId="4E216EB4" w14:textId="77777777" w:rsidR="000017C4" w:rsidRDefault="000017C4">
      <w:pPr>
        <w:rPr>
          <w:sz w:val="20"/>
          <w:szCs w:val="22"/>
        </w:rPr>
      </w:pPr>
    </w:p>
    <w:p w14:paraId="73A0DF1B" w14:textId="77777777" w:rsidR="00122568" w:rsidRDefault="00122568" w:rsidP="00EE0F38">
      <w:pPr>
        <w:pStyle w:val="Heading2-2A"/>
      </w:pPr>
      <w:r>
        <w:t>What we study</w:t>
      </w:r>
    </w:p>
    <w:p w14:paraId="7D9C0857" w14:textId="77777777" w:rsidR="00122568" w:rsidRPr="00122568" w:rsidRDefault="00122568">
      <w:pPr>
        <w:rPr>
          <w:sz w:val="20"/>
          <w:szCs w:val="22"/>
        </w:rPr>
      </w:pPr>
    </w:p>
    <w:p w14:paraId="65F8E36B" w14:textId="77777777" w:rsidR="000017C4" w:rsidRDefault="00C07203">
      <w:pPr>
        <w:rPr>
          <w:sz w:val="20"/>
          <w:szCs w:val="22"/>
        </w:rPr>
      </w:pPr>
      <w:r w:rsidRPr="001314D3">
        <w:rPr>
          <w:sz w:val="20"/>
          <w:szCs w:val="22"/>
        </w:rPr>
        <w:t xml:space="preserve">Our </w:t>
      </w:r>
      <w:r w:rsidR="00940E43" w:rsidRPr="001314D3">
        <w:rPr>
          <w:sz w:val="20"/>
          <w:szCs w:val="22"/>
        </w:rPr>
        <w:t xml:space="preserve">course </w:t>
      </w:r>
      <w:r w:rsidRPr="001314D3">
        <w:rPr>
          <w:sz w:val="20"/>
          <w:szCs w:val="22"/>
        </w:rPr>
        <w:t xml:space="preserve">falls into </w:t>
      </w:r>
      <w:r w:rsidR="000E4217">
        <w:rPr>
          <w:sz w:val="20"/>
          <w:szCs w:val="22"/>
        </w:rPr>
        <w:t>two larg</w:t>
      </w:r>
      <w:r w:rsidR="00C54951">
        <w:rPr>
          <w:sz w:val="20"/>
          <w:szCs w:val="22"/>
        </w:rPr>
        <w:t>e movements:</w:t>
      </w:r>
    </w:p>
    <w:p w14:paraId="18397CC8" w14:textId="77777777" w:rsidR="000017C4" w:rsidRDefault="000017C4">
      <w:pPr>
        <w:rPr>
          <w:sz w:val="20"/>
          <w:szCs w:val="22"/>
        </w:rPr>
      </w:pPr>
    </w:p>
    <w:p w14:paraId="7074B043" w14:textId="77777777" w:rsidR="00392478" w:rsidRPr="00392478" w:rsidRDefault="000E4217">
      <w:pPr>
        <w:rPr>
          <w:sz w:val="20"/>
          <w:szCs w:val="22"/>
        </w:rPr>
      </w:pPr>
      <w:r>
        <w:rPr>
          <w:sz w:val="20"/>
          <w:szCs w:val="22"/>
        </w:rPr>
        <w:t>In</w:t>
      </w:r>
      <w:r w:rsidR="0006251E">
        <w:rPr>
          <w:sz w:val="20"/>
          <w:szCs w:val="22"/>
        </w:rPr>
        <w:t xml:space="preserve"> </w:t>
      </w:r>
      <w:r>
        <w:rPr>
          <w:sz w:val="20"/>
          <w:szCs w:val="22"/>
        </w:rPr>
        <w:t>Term</w:t>
      </w:r>
      <w:r w:rsidR="0067573F">
        <w:rPr>
          <w:sz w:val="20"/>
          <w:szCs w:val="22"/>
        </w:rPr>
        <w:t xml:space="preserve"> </w:t>
      </w:r>
      <w:r>
        <w:rPr>
          <w:sz w:val="20"/>
          <w:szCs w:val="22"/>
        </w:rPr>
        <w:t>1</w:t>
      </w:r>
      <w:r w:rsidR="007E42B1">
        <w:rPr>
          <w:sz w:val="20"/>
          <w:szCs w:val="22"/>
        </w:rPr>
        <w:t xml:space="preserve"> </w:t>
      </w:r>
      <w:r>
        <w:rPr>
          <w:sz w:val="20"/>
          <w:szCs w:val="22"/>
        </w:rPr>
        <w:t>we establish a</w:t>
      </w:r>
      <w:r w:rsidR="00902A5C">
        <w:rPr>
          <w:sz w:val="20"/>
          <w:szCs w:val="22"/>
        </w:rPr>
        <w:t xml:space="preserve"> </w:t>
      </w:r>
      <w:r w:rsidR="000017C4">
        <w:rPr>
          <w:sz w:val="20"/>
          <w:szCs w:val="22"/>
        </w:rPr>
        <w:t xml:space="preserve">broad </w:t>
      </w:r>
      <w:r>
        <w:rPr>
          <w:sz w:val="20"/>
          <w:szCs w:val="22"/>
        </w:rPr>
        <w:t xml:space="preserve">historical context for social and political thought, beginning with the writings of Plato and concluding with </w:t>
      </w:r>
      <w:r w:rsidR="0006251E">
        <w:rPr>
          <w:sz w:val="20"/>
          <w:szCs w:val="22"/>
        </w:rPr>
        <w:t>Karl Marx.</w:t>
      </w:r>
      <w:r>
        <w:rPr>
          <w:sz w:val="20"/>
          <w:szCs w:val="22"/>
        </w:rPr>
        <w:t xml:space="preserve"> </w:t>
      </w:r>
      <w:r w:rsidR="00802867">
        <w:rPr>
          <w:sz w:val="20"/>
          <w:szCs w:val="22"/>
        </w:rPr>
        <w:t xml:space="preserve">Although we attend to the </w:t>
      </w:r>
      <w:r w:rsidR="000B4B01">
        <w:rPr>
          <w:sz w:val="20"/>
          <w:szCs w:val="22"/>
        </w:rPr>
        <w:t xml:space="preserve">specific </w:t>
      </w:r>
      <w:r w:rsidR="00802867">
        <w:rPr>
          <w:sz w:val="20"/>
          <w:szCs w:val="22"/>
        </w:rPr>
        <w:t xml:space="preserve">historical contexts </w:t>
      </w:r>
      <w:r w:rsidR="00A7641B">
        <w:rPr>
          <w:sz w:val="20"/>
          <w:szCs w:val="22"/>
        </w:rPr>
        <w:t>informing</w:t>
      </w:r>
      <w:r w:rsidR="00802867">
        <w:rPr>
          <w:sz w:val="20"/>
          <w:szCs w:val="22"/>
        </w:rPr>
        <w:t xml:space="preserve"> the assigned readings, the focus will consistently be on the </w:t>
      </w:r>
      <w:r w:rsidR="00802867">
        <w:rPr>
          <w:i/>
          <w:sz w:val="20"/>
          <w:szCs w:val="22"/>
        </w:rPr>
        <w:t>contemporaneity</w:t>
      </w:r>
      <w:r w:rsidR="00802867">
        <w:rPr>
          <w:sz w:val="20"/>
          <w:szCs w:val="22"/>
        </w:rPr>
        <w:t xml:space="preserve"> of the work of these thinkers—i.e., how their writings </w:t>
      </w:r>
      <w:r w:rsidR="00A7641B">
        <w:rPr>
          <w:sz w:val="20"/>
          <w:szCs w:val="22"/>
        </w:rPr>
        <w:t>provide an</w:t>
      </w:r>
      <w:r w:rsidR="00802867">
        <w:rPr>
          <w:sz w:val="20"/>
          <w:szCs w:val="22"/>
        </w:rPr>
        <w:t xml:space="preserve"> evocative critical language with which to parse the difficulties of social and political life </w:t>
      </w:r>
      <w:r w:rsidR="00802867">
        <w:rPr>
          <w:i/>
          <w:sz w:val="20"/>
          <w:szCs w:val="22"/>
        </w:rPr>
        <w:t>today</w:t>
      </w:r>
      <w:r w:rsidR="00802867">
        <w:rPr>
          <w:sz w:val="20"/>
          <w:szCs w:val="22"/>
        </w:rPr>
        <w:t>.</w:t>
      </w:r>
      <w:r w:rsidR="00A7641B">
        <w:rPr>
          <w:sz w:val="20"/>
          <w:szCs w:val="22"/>
        </w:rPr>
        <w:t xml:space="preserve"> In other words, the work we will be considering </w:t>
      </w:r>
      <w:r w:rsidR="00C54951">
        <w:rPr>
          <w:sz w:val="20"/>
          <w:szCs w:val="22"/>
        </w:rPr>
        <w:t xml:space="preserve">in Term 1 </w:t>
      </w:r>
      <w:r w:rsidR="00A7641B">
        <w:rPr>
          <w:sz w:val="20"/>
          <w:szCs w:val="22"/>
        </w:rPr>
        <w:t xml:space="preserve">will not be treated as remote historical </w:t>
      </w:r>
      <w:r w:rsidR="00415509">
        <w:rPr>
          <w:sz w:val="20"/>
          <w:szCs w:val="22"/>
        </w:rPr>
        <w:t>artefacts</w:t>
      </w:r>
      <w:r w:rsidR="00A7641B">
        <w:rPr>
          <w:sz w:val="20"/>
          <w:szCs w:val="22"/>
        </w:rPr>
        <w:t xml:space="preserve"> but as living</w:t>
      </w:r>
      <w:r w:rsidR="00317C72">
        <w:rPr>
          <w:sz w:val="20"/>
          <w:szCs w:val="22"/>
        </w:rPr>
        <w:t xml:space="preserve"> a</w:t>
      </w:r>
      <w:r w:rsidR="00A7641B">
        <w:rPr>
          <w:sz w:val="20"/>
          <w:szCs w:val="22"/>
        </w:rPr>
        <w:t>nd</w:t>
      </w:r>
      <w:r w:rsidR="000B4B01">
        <w:rPr>
          <w:sz w:val="20"/>
          <w:szCs w:val="22"/>
        </w:rPr>
        <w:t xml:space="preserve"> breathing things that</w:t>
      </w:r>
      <w:r w:rsidR="00317C72">
        <w:rPr>
          <w:sz w:val="20"/>
          <w:szCs w:val="22"/>
        </w:rPr>
        <w:t xml:space="preserve"> speak to our </w:t>
      </w:r>
      <w:r w:rsidR="00317C72" w:rsidRPr="00726469">
        <w:rPr>
          <w:i/>
          <w:sz w:val="20"/>
          <w:szCs w:val="22"/>
        </w:rPr>
        <w:t>own</w:t>
      </w:r>
      <w:r w:rsidR="00317C72">
        <w:rPr>
          <w:sz w:val="20"/>
          <w:szCs w:val="22"/>
        </w:rPr>
        <w:t xml:space="preserve"> worries and hopes for political and social existence.</w:t>
      </w:r>
      <w:r w:rsidR="007A77D8">
        <w:rPr>
          <w:sz w:val="20"/>
          <w:szCs w:val="22"/>
        </w:rPr>
        <w:t xml:space="preserve"> </w:t>
      </w:r>
      <w:r w:rsidR="00FE356C">
        <w:rPr>
          <w:sz w:val="20"/>
          <w:szCs w:val="22"/>
        </w:rPr>
        <w:t xml:space="preserve">These assigned materials are not without their own problems and limitations—those too will be discussed. </w:t>
      </w:r>
      <w:r w:rsidR="00392478">
        <w:rPr>
          <w:sz w:val="20"/>
          <w:szCs w:val="22"/>
        </w:rPr>
        <w:t xml:space="preserve">The history of social and political thought includes texts and arguments in which we can trace some of the origins of illiberalism, authoritarianism, and colonial and imperial violence. And the same heterogeneous body of work yields arguments that are </w:t>
      </w:r>
      <w:r w:rsidR="00392478">
        <w:rPr>
          <w:i/>
          <w:sz w:val="20"/>
          <w:szCs w:val="22"/>
        </w:rPr>
        <w:t>critical</w:t>
      </w:r>
      <w:r w:rsidR="00392478">
        <w:rPr>
          <w:sz w:val="20"/>
          <w:szCs w:val="22"/>
        </w:rPr>
        <w:t xml:space="preserve"> of illiberalism, authoritarianism, and colonial and imperial violence. Our job is to thread our way through this material as best we can. </w:t>
      </w:r>
    </w:p>
    <w:p w14:paraId="479AEF9A" w14:textId="77777777" w:rsidR="00392478" w:rsidRDefault="00392478">
      <w:pPr>
        <w:rPr>
          <w:sz w:val="20"/>
          <w:szCs w:val="22"/>
        </w:rPr>
      </w:pPr>
    </w:p>
    <w:p w14:paraId="1DE6CB20" w14:textId="77777777" w:rsidR="003E4693" w:rsidRPr="00A7764D" w:rsidRDefault="00392478">
      <w:pPr>
        <w:rPr>
          <w:sz w:val="20"/>
          <w:szCs w:val="22"/>
        </w:rPr>
      </w:pPr>
      <w:r>
        <w:rPr>
          <w:sz w:val="20"/>
          <w:szCs w:val="22"/>
        </w:rPr>
        <w:t>A</w:t>
      </w:r>
      <w:r w:rsidR="007A77D8">
        <w:rPr>
          <w:sz w:val="20"/>
          <w:szCs w:val="22"/>
        </w:rPr>
        <w:t xml:space="preserve">mong the texts that we consider in Term 1 </w:t>
      </w:r>
      <w:r w:rsidR="007E42B1">
        <w:rPr>
          <w:sz w:val="20"/>
          <w:szCs w:val="22"/>
        </w:rPr>
        <w:t>are</w:t>
      </w:r>
      <w:r w:rsidR="00D968B7">
        <w:rPr>
          <w:sz w:val="20"/>
          <w:szCs w:val="22"/>
        </w:rPr>
        <w:t>:</w:t>
      </w:r>
      <w:r w:rsidR="007A77D8">
        <w:rPr>
          <w:sz w:val="20"/>
          <w:szCs w:val="22"/>
        </w:rPr>
        <w:t xml:space="preserve"> Immanuel Kant’s essay, </w:t>
      </w:r>
      <w:r w:rsidR="007A77D8">
        <w:rPr>
          <w:i/>
          <w:sz w:val="20"/>
          <w:szCs w:val="22"/>
        </w:rPr>
        <w:t>Toward Perpetual Peace</w:t>
      </w:r>
      <w:r w:rsidR="007A77D8">
        <w:rPr>
          <w:sz w:val="20"/>
          <w:szCs w:val="22"/>
        </w:rPr>
        <w:t xml:space="preserve"> (1795), the precursor </w:t>
      </w:r>
      <w:r w:rsidR="00C51AE3">
        <w:rPr>
          <w:sz w:val="20"/>
          <w:szCs w:val="22"/>
        </w:rPr>
        <w:t xml:space="preserve">to </w:t>
      </w:r>
      <w:r w:rsidR="003E4693">
        <w:rPr>
          <w:sz w:val="20"/>
          <w:szCs w:val="22"/>
        </w:rPr>
        <w:t>the United Nations Charter</w:t>
      </w:r>
      <w:r w:rsidR="00D968B7">
        <w:rPr>
          <w:sz w:val="20"/>
          <w:szCs w:val="22"/>
        </w:rPr>
        <w:t xml:space="preserve">; and </w:t>
      </w:r>
      <w:r w:rsidR="003E4693">
        <w:rPr>
          <w:sz w:val="20"/>
          <w:szCs w:val="22"/>
        </w:rPr>
        <w:t xml:space="preserve">Mary Wollstonecraft’s </w:t>
      </w:r>
      <w:r w:rsidR="00FD3AE8">
        <w:rPr>
          <w:i/>
          <w:sz w:val="20"/>
          <w:szCs w:val="22"/>
        </w:rPr>
        <w:t>A V</w:t>
      </w:r>
      <w:r w:rsidR="003E4693">
        <w:rPr>
          <w:i/>
          <w:sz w:val="20"/>
          <w:szCs w:val="22"/>
        </w:rPr>
        <w:t>indication of the Rights of Woman</w:t>
      </w:r>
      <w:r w:rsidR="00FD3AE8">
        <w:rPr>
          <w:i/>
          <w:sz w:val="20"/>
          <w:szCs w:val="22"/>
        </w:rPr>
        <w:t xml:space="preserve"> </w:t>
      </w:r>
      <w:r w:rsidR="00FD3AE8">
        <w:rPr>
          <w:sz w:val="20"/>
          <w:szCs w:val="22"/>
        </w:rPr>
        <w:t>(1792)</w:t>
      </w:r>
      <w:r w:rsidR="003E4693">
        <w:rPr>
          <w:sz w:val="20"/>
          <w:szCs w:val="22"/>
        </w:rPr>
        <w:t xml:space="preserve">, the founding text of Anglo-American feminist political thought. </w:t>
      </w:r>
      <w:r w:rsidR="005F3195">
        <w:rPr>
          <w:sz w:val="20"/>
          <w:szCs w:val="22"/>
        </w:rPr>
        <w:t xml:space="preserve">We also examine Karl Marx’s </w:t>
      </w:r>
      <w:r w:rsidR="005F3195">
        <w:rPr>
          <w:i/>
          <w:sz w:val="20"/>
          <w:szCs w:val="22"/>
        </w:rPr>
        <w:t>Communist Manifesto</w:t>
      </w:r>
      <w:r w:rsidR="00FD3AE8">
        <w:rPr>
          <w:i/>
          <w:sz w:val="20"/>
          <w:szCs w:val="22"/>
        </w:rPr>
        <w:t xml:space="preserve"> </w:t>
      </w:r>
      <w:r w:rsidR="00FD3AE8">
        <w:rPr>
          <w:sz w:val="20"/>
          <w:szCs w:val="22"/>
        </w:rPr>
        <w:t>(1848)</w:t>
      </w:r>
      <w:r w:rsidR="005F3195">
        <w:rPr>
          <w:sz w:val="20"/>
          <w:szCs w:val="22"/>
        </w:rPr>
        <w:t xml:space="preserve">, his revolutionary denunciation of the wounding powers of capital, John Locke’s </w:t>
      </w:r>
      <w:r w:rsidR="005F3195">
        <w:rPr>
          <w:i/>
          <w:sz w:val="20"/>
          <w:szCs w:val="22"/>
        </w:rPr>
        <w:t>Second Treatise of Civil Government</w:t>
      </w:r>
      <w:r w:rsidR="00FD3AE8">
        <w:rPr>
          <w:sz w:val="20"/>
          <w:szCs w:val="22"/>
        </w:rPr>
        <w:t xml:space="preserve"> (1689)</w:t>
      </w:r>
      <w:r w:rsidR="00D968B7">
        <w:rPr>
          <w:sz w:val="20"/>
          <w:szCs w:val="22"/>
        </w:rPr>
        <w:t>,</w:t>
      </w:r>
      <w:r w:rsidR="00FD3AE8">
        <w:rPr>
          <w:sz w:val="20"/>
          <w:szCs w:val="22"/>
        </w:rPr>
        <w:t xml:space="preserve"> </w:t>
      </w:r>
      <w:r w:rsidR="005F3195">
        <w:rPr>
          <w:sz w:val="20"/>
          <w:szCs w:val="22"/>
        </w:rPr>
        <w:t>which supplies many of the basic principles for modern liberal democracies</w:t>
      </w:r>
      <w:r w:rsidR="005050E2">
        <w:rPr>
          <w:sz w:val="20"/>
          <w:szCs w:val="22"/>
        </w:rPr>
        <w:t xml:space="preserve"> as well as colonial power; </w:t>
      </w:r>
      <w:r w:rsidR="00BF578B">
        <w:rPr>
          <w:sz w:val="20"/>
          <w:szCs w:val="22"/>
        </w:rPr>
        <w:t xml:space="preserve">and Sir Philip Sidney’s </w:t>
      </w:r>
      <w:r w:rsidR="004C549F">
        <w:rPr>
          <w:i/>
          <w:sz w:val="20"/>
          <w:szCs w:val="22"/>
        </w:rPr>
        <w:t xml:space="preserve">A Defense of Poetry </w:t>
      </w:r>
      <w:r w:rsidR="004C549F">
        <w:rPr>
          <w:sz w:val="20"/>
          <w:szCs w:val="22"/>
        </w:rPr>
        <w:t xml:space="preserve">(1595), his </w:t>
      </w:r>
      <w:r w:rsidR="00BF578B" w:rsidRPr="004C549F">
        <w:rPr>
          <w:sz w:val="20"/>
          <w:szCs w:val="22"/>
        </w:rPr>
        <w:t>eloquent</w:t>
      </w:r>
      <w:r w:rsidR="00BF578B">
        <w:rPr>
          <w:sz w:val="20"/>
          <w:szCs w:val="22"/>
        </w:rPr>
        <w:t xml:space="preserve"> plea for humanistic tolerance and learning during a time—the age of Elizabeth I—of intensifying intolerance and dogma. </w:t>
      </w:r>
      <w:r w:rsidR="0067573F">
        <w:rPr>
          <w:sz w:val="20"/>
          <w:szCs w:val="22"/>
        </w:rPr>
        <w:t xml:space="preserve">The term </w:t>
      </w:r>
      <w:r w:rsidR="00FE356C">
        <w:rPr>
          <w:sz w:val="20"/>
          <w:szCs w:val="22"/>
        </w:rPr>
        <w:t>begins with a s</w:t>
      </w:r>
      <w:r w:rsidR="0067573F">
        <w:rPr>
          <w:sz w:val="20"/>
          <w:szCs w:val="22"/>
        </w:rPr>
        <w:t xml:space="preserve">creening and discussion of Astra Taylor’s </w:t>
      </w:r>
      <w:r w:rsidR="005050E2">
        <w:rPr>
          <w:sz w:val="20"/>
          <w:szCs w:val="22"/>
        </w:rPr>
        <w:t>award-winning</w:t>
      </w:r>
      <w:r w:rsidR="00FE356C">
        <w:rPr>
          <w:sz w:val="20"/>
          <w:szCs w:val="22"/>
        </w:rPr>
        <w:t xml:space="preserve"> </w:t>
      </w:r>
      <w:r w:rsidR="0067573F">
        <w:rPr>
          <w:sz w:val="20"/>
          <w:szCs w:val="22"/>
        </w:rPr>
        <w:t xml:space="preserve">documentary, </w:t>
      </w:r>
      <w:proofErr w:type="gramStart"/>
      <w:r w:rsidR="0067573F">
        <w:rPr>
          <w:i/>
          <w:sz w:val="20"/>
          <w:szCs w:val="22"/>
        </w:rPr>
        <w:t>What</w:t>
      </w:r>
      <w:proofErr w:type="gramEnd"/>
      <w:r w:rsidR="0067573F">
        <w:rPr>
          <w:i/>
          <w:sz w:val="20"/>
          <w:szCs w:val="22"/>
        </w:rPr>
        <w:t xml:space="preserve"> is Democracy?</w:t>
      </w:r>
      <w:r w:rsidR="00A7764D">
        <w:rPr>
          <w:i/>
          <w:sz w:val="20"/>
          <w:szCs w:val="22"/>
        </w:rPr>
        <w:t xml:space="preserve"> </w:t>
      </w:r>
      <w:r w:rsidR="00A7764D">
        <w:rPr>
          <w:sz w:val="20"/>
          <w:szCs w:val="22"/>
        </w:rPr>
        <w:t xml:space="preserve">As you will </w:t>
      </w:r>
      <w:proofErr w:type="gramStart"/>
      <w:r w:rsidR="00A7764D">
        <w:rPr>
          <w:sz w:val="20"/>
          <w:szCs w:val="22"/>
        </w:rPr>
        <w:t>see,</w:t>
      </w:r>
      <w:proofErr w:type="gramEnd"/>
      <w:r w:rsidR="00A7764D">
        <w:rPr>
          <w:sz w:val="20"/>
          <w:szCs w:val="22"/>
        </w:rPr>
        <w:t xml:space="preserve"> that documentary, like our course, is anchored in the problems and possibilities of ancient Greek social and political thought. </w:t>
      </w:r>
    </w:p>
    <w:p w14:paraId="3A0B5ED8" w14:textId="77777777" w:rsidR="003E4693" w:rsidRDefault="003E4693">
      <w:pPr>
        <w:rPr>
          <w:sz w:val="20"/>
          <w:szCs w:val="22"/>
        </w:rPr>
      </w:pPr>
    </w:p>
    <w:p w14:paraId="6142649A" w14:textId="56769211" w:rsidR="00B35DFA" w:rsidRPr="00B35DFA" w:rsidRDefault="00D6592D" w:rsidP="00B35DFA">
      <w:pPr>
        <w:rPr>
          <w:sz w:val="20"/>
          <w:szCs w:val="22"/>
        </w:rPr>
      </w:pPr>
      <w:r>
        <w:rPr>
          <w:sz w:val="20"/>
          <w:szCs w:val="22"/>
        </w:rPr>
        <w:t>In Term II we explore the work of several</w:t>
      </w:r>
      <w:r w:rsidR="000E4217">
        <w:rPr>
          <w:sz w:val="20"/>
          <w:szCs w:val="22"/>
        </w:rPr>
        <w:t xml:space="preserve"> contemporary thinkers</w:t>
      </w:r>
      <w:r>
        <w:rPr>
          <w:sz w:val="20"/>
          <w:szCs w:val="22"/>
        </w:rPr>
        <w:t xml:space="preserve"> who address some of the most pressing problems for </w:t>
      </w:r>
      <w:r w:rsidR="00317C72">
        <w:rPr>
          <w:sz w:val="20"/>
          <w:szCs w:val="22"/>
        </w:rPr>
        <w:t>21</w:t>
      </w:r>
      <w:r w:rsidR="00317C72" w:rsidRPr="00317C72">
        <w:rPr>
          <w:sz w:val="20"/>
          <w:szCs w:val="22"/>
          <w:vertAlign w:val="superscript"/>
        </w:rPr>
        <w:t>st</w:t>
      </w:r>
      <w:r w:rsidR="00317C72">
        <w:rPr>
          <w:sz w:val="20"/>
          <w:szCs w:val="22"/>
        </w:rPr>
        <w:t xml:space="preserve">-century </w:t>
      </w:r>
      <w:r>
        <w:rPr>
          <w:sz w:val="20"/>
          <w:szCs w:val="22"/>
        </w:rPr>
        <w:t xml:space="preserve">social and political </w:t>
      </w:r>
      <w:r w:rsidR="00317C72">
        <w:rPr>
          <w:sz w:val="20"/>
          <w:szCs w:val="22"/>
        </w:rPr>
        <w:t>life</w:t>
      </w:r>
      <w:r>
        <w:rPr>
          <w:sz w:val="20"/>
          <w:szCs w:val="22"/>
        </w:rPr>
        <w:t>.</w:t>
      </w:r>
      <w:r w:rsidR="00317C72">
        <w:rPr>
          <w:sz w:val="20"/>
          <w:szCs w:val="22"/>
        </w:rPr>
        <w:t xml:space="preserve"> </w:t>
      </w:r>
      <w:r w:rsidR="00B35DFA" w:rsidRPr="00B35DFA">
        <w:rPr>
          <w:sz w:val="20"/>
          <w:szCs w:val="22"/>
        </w:rPr>
        <w:t xml:space="preserve">We </w:t>
      </w:r>
      <w:r w:rsidR="00AB231E">
        <w:rPr>
          <w:sz w:val="20"/>
          <w:szCs w:val="22"/>
        </w:rPr>
        <w:t xml:space="preserve">begin this labour </w:t>
      </w:r>
      <w:r w:rsidR="00B35DFA" w:rsidRPr="00B35DFA">
        <w:rPr>
          <w:sz w:val="20"/>
          <w:szCs w:val="22"/>
        </w:rPr>
        <w:t xml:space="preserve">through a particular lens: Astra Taylor’s </w:t>
      </w:r>
      <w:r w:rsidR="00422AB2">
        <w:rPr>
          <w:sz w:val="20"/>
          <w:szCs w:val="22"/>
        </w:rPr>
        <w:t xml:space="preserve">filmed </w:t>
      </w:r>
      <w:r w:rsidR="00B35DFA" w:rsidRPr="00B35DFA">
        <w:rPr>
          <w:sz w:val="20"/>
          <w:szCs w:val="22"/>
        </w:rPr>
        <w:t>extem</w:t>
      </w:r>
      <w:r w:rsidR="00F770FE">
        <w:rPr>
          <w:sz w:val="20"/>
          <w:szCs w:val="22"/>
        </w:rPr>
        <w:t xml:space="preserve">poraneous interviews with nine </w:t>
      </w:r>
      <w:r w:rsidR="00B35DFA" w:rsidRPr="00B35DFA">
        <w:rPr>
          <w:sz w:val="20"/>
          <w:szCs w:val="22"/>
        </w:rPr>
        <w:t>contemporary theorists, which she conducts in different city streetscapes.</w:t>
      </w:r>
      <w:r w:rsidR="007D4B52">
        <w:rPr>
          <w:sz w:val="20"/>
          <w:szCs w:val="22"/>
        </w:rPr>
        <w:t xml:space="preserve"> </w:t>
      </w:r>
      <w:r w:rsidR="003772A1">
        <w:rPr>
          <w:sz w:val="20"/>
          <w:szCs w:val="22"/>
        </w:rPr>
        <w:t xml:space="preserve">Astra Taylor is a musician, documentary filmmaker, and political theorist whose recent work has focussed on the destructive effects of student debt. She interviews: </w:t>
      </w:r>
      <w:r w:rsidR="007D4B52">
        <w:rPr>
          <w:sz w:val="20"/>
          <w:szCs w:val="22"/>
        </w:rPr>
        <w:t xml:space="preserve">Cornel West, a </w:t>
      </w:r>
      <w:r w:rsidR="003772A1">
        <w:rPr>
          <w:sz w:val="20"/>
          <w:szCs w:val="22"/>
        </w:rPr>
        <w:t xml:space="preserve">pre-eminent </w:t>
      </w:r>
      <w:r w:rsidR="007D4B52">
        <w:rPr>
          <w:sz w:val="20"/>
          <w:szCs w:val="22"/>
        </w:rPr>
        <w:t xml:space="preserve">scholar of African-American studies and a theology professor; Avital Ronell, a </w:t>
      </w:r>
      <w:r w:rsidR="003772A1">
        <w:rPr>
          <w:sz w:val="20"/>
          <w:szCs w:val="22"/>
        </w:rPr>
        <w:t xml:space="preserve">social </w:t>
      </w:r>
      <w:r w:rsidR="007D4B52">
        <w:rPr>
          <w:sz w:val="20"/>
          <w:szCs w:val="22"/>
        </w:rPr>
        <w:t xml:space="preserve">theorist </w:t>
      </w:r>
      <w:r w:rsidR="003772A1">
        <w:rPr>
          <w:sz w:val="20"/>
          <w:szCs w:val="22"/>
        </w:rPr>
        <w:t>of “deconstruction</w:t>
      </w:r>
      <w:r w:rsidR="007D4B52">
        <w:rPr>
          <w:sz w:val="20"/>
          <w:szCs w:val="22"/>
        </w:rPr>
        <w:t>;</w:t>
      </w:r>
      <w:r w:rsidR="003772A1">
        <w:rPr>
          <w:sz w:val="20"/>
          <w:szCs w:val="22"/>
        </w:rPr>
        <w:t>”</w:t>
      </w:r>
      <w:r w:rsidR="007D4B52">
        <w:rPr>
          <w:sz w:val="20"/>
          <w:szCs w:val="22"/>
        </w:rPr>
        <w:t xml:space="preserve"> Michael Hardt, a political theorist who adapts Marx to the present age;</w:t>
      </w:r>
      <w:r w:rsidR="00F770FE" w:rsidRPr="00F770FE">
        <w:t xml:space="preserve"> </w:t>
      </w:r>
      <w:r w:rsidR="00F770FE" w:rsidRPr="00F770FE">
        <w:rPr>
          <w:sz w:val="20"/>
          <w:szCs w:val="22"/>
        </w:rPr>
        <w:t>Kwame Appiah, a British-born Ghanian-American cultural theorist and philosopher of cosmopolitanism (i.e., of the problems and the possibilities of being acting as citizens of the world);</w:t>
      </w:r>
      <w:r w:rsidR="007D4B52">
        <w:rPr>
          <w:sz w:val="20"/>
          <w:szCs w:val="22"/>
        </w:rPr>
        <w:t xml:space="preserve"> Slavoj </w:t>
      </w:r>
      <w:r w:rsidR="005D6A91">
        <w:rPr>
          <w:sz w:val="20"/>
          <w:szCs w:val="22"/>
        </w:rPr>
        <w:t>Ž</w:t>
      </w:r>
      <w:r w:rsidR="007D4B52">
        <w:rPr>
          <w:sz w:val="20"/>
          <w:szCs w:val="22"/>
        </w:rPr>
        <w:t>i</w:t>
      </w:r>
      <w:r w:rsidR="005D6A91">
        <w:rPr>
          <w:sz w:val="20"/>
          <w:szCs w:val="22"/>
        </w:rPr>
        <w:t>ž</w:t>
      </w:r>
      <w:r w:rsidR="007D4B52">
        <w:rPr>
          <w:sz w:val="20"/>
          <w:szCs w:val="22"/>
        </w:rPr>
        <w:t xml:space="preserve">ek, a Slovenian political </w:t>
      </w:r>
      <w:r w:rsidR="007D4B52">
        <w:rPr>
          <w:sz w:val="20"/>
          <w:szCs w:val="22"/>
        </w:rPr>
        <w:lastRenderedPageBreak/>
        <w:t xml:space="preserve">philosopher; </w:t>
      </w:r>
      <w:r w:rsidR="005D6A91">
        <w:rPr>
          <w:sz w:val="20"/>
          <w:szCs w:val="22"/>
        </w:rPr>
        <w:t>Martha Nussbaum, an American feminist political and moral philosopher; Peter Singer, a controversial philosopher of ethics; Judith Butler, a</w:t>
      </w:r>
      <w:r w:rsidR="00A66C1E">
        <w:rPr>
          <w:sz w:val="20"/>
          <w:szCs w:val="22"/>
        </w:rPr>
        <w:t xml:space="preserve">n </w:t>
      </w:r>
      <w:r w:rsidR="005D6A91">
        <w:rPr>
          <w:sz w:val="20"/>
          <w:szCs w:val="22"/>
        </w:rPr>
        <w:t xml:space="preserve">influential theorist of gender and sexuality; and </w:t>
      </w:r>
      <w:proofErr w:type="spellStart"/>
      <w:r w:rsidR="005D6A91">
        <w:rPr>
          <w:sz w:val="20"/>
          <w:szCs w:val="22"/>
        </w:rPr>
        <w:t>Suna</w:t>
      </w:r>
      <w:r w:rsidR="003772A1">
        <w:rPr>
          <w:sz w:val="20"/>
          <w:szCs w:val="22"/>
        </w:rPr>
        <w:t>u</w:t>
      </w:r>
      <w:r w:rsidR="005D6A91">
        <w:rPr>
          <w:sz w:val="20"/>
          <w:szCs w:val="22"/>
        </w:rPr>
        <w:t>ra</w:t>
      </w:r>
      <w:proofErr w:type="spellEnd"/>
      <w:r w:rsidR="005D6A91">
        <w:rPr>
          <w:sz w:val="20"/>
          <w:szCs w:val="22"/>
        </w:rPr>
        <w:t xml:space="preserve"> Taylor, a</w:t>
      </w:r>
      <w:r w:rsidR="003772A1">
        <w:rPr>
          <w:sz w:val="20"/>
          <w:szCs w:val="22"/>
        </w:rPr>
        <w:t>n artist and</w:t>
      </w:r>
      <w:r w:rsidR="005D6A91">
        <w:rPr>
          <w:sz w:val="20"/>
          <w:szCs w:val="22"/>
        </w:rPr>
        <w:t xml:space="preserve"> disability and animal rights activist.</w:t>
      </w:r>
      <w:r w:rsidR="00B35DFA" w:rsidRPr="00B35DFA">
        <w:rPr>
          <w:sz w:val="20"/>
          <w:szCs w:val="22"/>
        </w:rPr>
        <w:t xml:space="preserve"> </w:t>
      </w:r>
      <w:r w:rsidR="00422AB2">
        <w:rPr>
          <w:sz w:val="20"/>
          <w:szCs w:val="22"/>
        </w:rPr>
        <w:t xml:space="preserve">In </w:t>
      </w:r>
      <w:r w:rsidR="00422AB2" w:rsidRPr="00422AB2">
        <w:rPr>
          <w:i/>
          <w:sz w:val="20"/>
          <w:szCs w:val="22"/>
        </w:rPr>
        <w:t xml:space="preserve">Examined Life: </w:t>
      </w:r>
      <w:r w:rsidR="001E18AF" w:rsidRPr="001E18AF">
        <w:rPr>
          <w:i/>
          <w:sz w:val="20"/>
          <w:szCs w:val="22"/>
        </w:rPr>
        <w:t>Philosophy is in the Streets</w:t>
      </w:r>
      <w:r w:rsidR="00422AB2">
        <w:rPr>
          <w:sz w:val="20"/>
          <w:szCs w:val="22"/>
        </w:rPr>
        <w:t xml:space="preserve">, </w:t>
      </w:r>
      <w:r w:rsidR="00B35DFA" w:rsidRPr="00B35DFA">
        <w:rPr>
          <w:sz w:val="20"/>
          <w:szCs w:val="22"/>
        </w:rPr>
        <w:t xml:space="preserve">Taylor emphasizes a crucially important feature of </w:t>
      </w:r>
      <w:r w:rsidR="00851A6E">
        <w:rPr>
          <w:sz w:val="20"/>
          <w:szCs w:val="22"/>
        </w:rPr>
        <w:t>social and political thought,</w:t>
      </w:r>
      <w:r w:rsidR="00B35DFA" w:rsidRPr="00B35DFA">
        <w:rPr>
          <w:sz w:val="20"/>
          <w:szCs w:val="22"/>
        </w:rPr>
        <w:t xml:space="preserve"> namely the different ways in which it speaks to “the search for meaning and our responsibilities towards others in a world rife with iniquity, persecution, and suffering” (xi). We will consider both her documentary and the book of interviews that accompanies her documentary</w:t>
      </w:r>
      <w:r w:rsidR="001E18AF">
        <w:rPr>
          <w:sz w:val="20"/>
          <w:szCs w:val="22"/>
        </w:rPr>
        <w:t>,</w:t>
      </w:r>
      <w:r w:rsidR="001E18AF" w:rsidRPr="001E18AF">
        <w:t xml:space="preserve"> </w:t>
      </w:r>
      <w:r w:rsidR="001E18AF" w:rsidRPr="001E18AF">
        <w:rPr>
          <w:i/>
          <w:sz w:val="20"/>
          <w:szCs w:val="22"/>
        </w:rPr>
        <w:t>Examined Life: Excursions with Contemporary Thinkers</w:t>
      </w:r>
      <w:r w:rsidR="001E18AF">
        <w:rPr>
          <w:sz w:val="20"/>
          <w:szCs w:val="22"/>
        </w:rPr>
        <w:t>.</w:t>
      </w:r>
      <w:r w:rsidR="001E18AF" w:rsidRPr="001E18AF">
        <w:rPr>
          <w:sz w:val="20"/>
          <w:szCs w:val="22"/>
        </w:rPr>
        <w:t xml:space="preserve"> </w:t>
      </w:r>
      <w:r w:rsidR="00422AB2">
        <w:rPr>
          <w:sz w:val="20"/>
          <w:szCs w:val="22"/>
        </w:rPr>
        <w:t>W</w:t>
      </w:r>
      <w:r w:rsidR="001E18AF">
        <w:rPr>
          <w:sz w:val="20"/>
          <w:szCs w:val="22"/>
        </w:rPr>
        <w:t xml:space="preserve">e then explore </w:t>
      </w:r>
      <w:r w:rsidR="00B35DFA" w:rsidRPr="00B35DFA">
        <w:rPr>
          <w:sz w:val="20"/>
          <w:szCs w:val="22"/>
        </w:rPr>
        <w:t xml:space="preserve">the definitional problems quickening some of the </w:t>
      </w:r>
      <w:r w:rsidR="005A75CA">
        <w:rPr>
          <w:sz w:val="20"/>
          <w:szCs w:val="22"/>
        </w:rPr>
        <w:t>w</w:t>
      </w:r>
      <w:r w:rsidR="00B35DFA" w:rsidRPr="00B35DFA">
        <w:rPr>
          <w:sz w:val="20"/>
          <w:szCs w:val="22"/>
        </w:rPr>
        <w:t xml:space="preserve">ork of </w:t>
      </w:r>
      <w:r w:rsidR="005A75CA">
        <w:rPr>
          <w:sz w:val="20"/>
          <w:szCs w:val="22"/>
        </w:rPr>
        <w:t>three of the most globally influential</w:t>
      </w:r>
      <w:r w:rsidR="00B35DFA" w:rsidRPr="00B35DFA">
        <w:rPr>
          <w:sz w:val="20"/>
          <w:szCs w:val="22"/>
        </w:rPr>
        <w:t xml:space="preserve"> </w:t>
      </w:r>
      <w:r w:rsidR="001E18AF">
        <w:rPr>
          <w:sz w:val="20"/>
          <w:szCs w:val="22"/>
        </w:rPr>
        <w:t>socia</w:t>
      </w:r>
      <w:r w:rsidR="00B35DFA" w:rsidRPr="00B35DFA">
        <w:rPr>
          <w:sz w:val="20"/>
          <w:szCs w:val="22"/>
        </w:rPr>
        <w:t xml:space="preserve">l theorists (Michel Foucault, </w:t>
      </w:r>
      <w:r w:rsidR="001E18AF">
        <w:rPr>
          <w:sz w:val="20"/>
          <w:szCs w:val="22"/>
        </w:rPr>
        <w:t xml:space="preserve">Judith Butler, </w:t>
      </w:r>
      <w:r w:rsidR="00B35DFA" w:rsidRPr="00B35DFA">
        <w:rPr>
          <w:sz w:val="20"/>
          <w:szCs w:val="22"/>
        </w:rPr>
        <w:t xml:space="preserve">and Jacques Derrida), focussing on the transgressive questions that contemporary theory raises about </w:t>
      </w:r>
      <w:r w:rsidR="00262449">
        <w:rPr>
          <w:sz w:val="20"/>
          <w:szCs w:val="22"/>
        </w:rPr>
        <w:t xml:space="preserve">knowledge, power, </w:t>
      </w:r>
      <w:proofErr w:type="gramStart"/>
      <w:r w:rsidR="00C54951">
        <w:rPr>
          <w:sz w:val="20"/>
          <w:szCs w:val="22"/>
        </w:rPr>
        <w:t>justice</w:t>
      </w:r>
      <w:proofErr w:type="gramEnd"/>
      <w:r w:rsidR="00C54951">
        <w:rPr>
          <w:sz w:val="20"/>
          <w:szCs w:val="22"/>
        </w:rPr>
        <w:t xml:space="preserve"> </w:t>
      </w:r>
      <w:r w:rsidR="00262449">
        <w:rPr>
          <w:sz w:val="20"/>
          <w:szCs w:val="22"/>
        </w:rPr>
        <w:t>and community.</w:t>
      </w:r>
      <w:r w:rsidR="005A75CA">
        <w:rPr>
          <w:sz w:val="20"/>
          <w:szCs w:val="22"/>
        </w:rPr>
        <w:t xml:space="preserve"> In</w:t>
      </w:r>
      <w:r w:rsidR="00D60DE3">
        <w:rPr>
          <w:sz w:val="20"/>
          <w:szCs w:val="22"/>
        </w:rPr>
        <w:t xml:space="preserve"> Term II </w:t>
      </w:r>
      <w:r w:rsidR="00CB7D23">
        <w:rPr>
          <w:sz w:val="20"/>
          <w:szCs w:val="22"/>
        </w:rPr>
        <w:t xml:space="preserve">we </w:t>
      </w:r>
      <w:r w:rsidR="00D60DE3">
        <w:rPr>
          <w:sz w:val="20"/>
          <w:szCs w:val="22"/>
        </w:rPr>
        <w:t xml:space="preserve">will </w:t>
      </w:r>
      <w:r w:rsidR="005A75CA">
        <w:rPr>
          <w:sz w:val="20"/>
          <w:szCs w:val="22"/>
        </w:rPr>
        <w:t xml:space="preserve">also pay attention to </w:t>
      </w:r>
      <w:r w:rsidR="00D60DE3">
        <w:rPr>
          <w:sz w:val="20"/>
          <w:szCs w:val="22"/>
        </w:rPr>
        <w:t>the unique ways in which the Holocaust transformed social and political thought deeply and irrevocably</w:t>
      </w:r>
      <w:r w:rsidR="005A75CA">
        <w:rPr>
          <w:sz w:val="20"/>
          <w:szCs w:val="22"/>
        </w:rPr>
        <w:t>, casting a darkly illuminating light on state-sponsored exterminatory violence before</w:t>
      </w:r>
      <w:r w:rsidR="00A7764D">
        <w:rPr>
          <w:sz w:val="20"/>
          <w:szCs w:val="22"/>
        </w:rPr>
        <w:t>, during,</w:t>
      </w:r>
      <w:r w:rsidR="005A75CA">
        <w:rPr>
          <w:sz w:val="20"/>
          <w:szCs w:val="22"/>
        </w:rPr>
        <w:t xml:space="preserve"> and after the rise of Nazism in Europe.</w:t>
      </w:r>
      <w:r w:rsidR="00F13EC6">
        <w:rPr>
          <w:sz w:val="20"/>
          <w:szCs w:val="22"/>
        </w:rPr>
        <w:t xml:space="preserve"> To that end, w</w:t>
      </w:r>
      <w:r w:rsidR="00F13EC6" w:rsidRPr="00F13EC6">
        <w:rPr>
          <w:sz w:val="20"/>
          <w:szCs w:val="22"/>
        </w:rPr>
        <w:t xml:space="preserve">e read </w:t>
      </w:r>
      <w:r w:rsidR="00F13EC6" w:rsidRPr="00F13EC6">
        <w:rPr>
          <w:i/>
          <w:sz w:val="20"/>
          <w:szCs w:val="22"/>
        </w:rPr>
        <w:t>The Drowned and the Saved</w:t>
      </w:r>
      <w:r w:rsidR="00F13EC6" w:rsidRPr="00F13EC6">
        <w:rPr>
          <w:sz w:val="20"/>
          <w:szCs w:val="22"/>
        </w:rPr>
        <w:t xml:space="preserve">, Primo Levi’s </w:t>
      </w:r>
      <w:r w:rsidR="005A75CA">
        <w:rPr>
          <w:sz w:val="20"/>
          <w:szCs w:val="22"/>
        </w:rPr>
        <w:t xml:space="preserve">deeply </w:t>
      </w:r>
      <w:r w:rsidR="00F13EC6" w:rsidRPr="00F13EC6">
        <w:rPr>
          <w:sz w:val="20"/>
          <w:szCs w:val="22"/>
        </w:rPr>
        <w:t>wrenching testamentary account of his experience in the Nazi death-camps</w:t>
      </w:r>
      <w:r w:rsidR="00F13EC6">
        <w:rPr>
          <w:sz w:val="20"/>
          <w:szCs w:val="22"/>
        </w:rPr>
        <w:t xml:space="preserve">. </w:t>
      </w:r>
      <w:r w:rsidR="00B35DFA" w:rsidRPr="00B35DFA">
        <w:rPr>
          <w:sz w:val="20"/>
          <w:szCs w:val="22"/>
        </w:rPr>
        <w:t>Judith Butler focus</w:t>
      </w:r>
      <w:r w:rsidR="00C54951">
        <w:rPr>
          <w:sz w:val="20"/>
          <w:szCs w:val="22"/>
        </w:rPr>
        <w:t>es</w:t>
      </w:r>
      <w:r w:rsidR="00B35DFA" w:rsidRPr="00B35DFA">
        <w:rPr>
          <w:sz w:val="20"/>
          <w:szCs w:val="22"/>
        </w:rPr>
        <w:t xml:space="preserve"> on the politics and the vulnerabilities of what she calls “precarious life.” </w:t>
      </w:r>
      <w:r w:rsidR="00C54951">
        <w:rPr>
          <w:sz w:val="20"/>
          <w:szCs w:val="22"/>
        </w:rPr>
        <w:t xml:space="preserve">In influential lectures delivered at the </w:t>
      </w:r>
      <w:r w:rsidR="00C54951">
        <w:rPr>
          <w:i/>
          <w:sz w:val="20"/>
          <w:szCs w:val="22"/>
        </w:rPr>
        <w:t>Coll</w:t>
      </w:r>
      <w:r w:rsidR="00CD0E60">
        <w:rPr>
          <w:i/>
          <w:sz w:val="20"/>
          <w:szCs w:val="22"/>
        </w:rPr>
        <w:t>è</w:t>
      </w:r>
      <w:r w:rsidR="00C54951">
        <w:rPr>
          <w:i/>
          <w:sz w:val="20"/>
          <w:szCs w:val="22"/>
        </w:rPr>
        <w:t>ge de France</w:t>
      </w:r>
      <w:r w:rsidR="00C54951">
        <w:rPr>
          <w:sz w:val="20"/>
          <w:szCs w:val="22"/>
        </w:rPr>
        <w:t>,</w:t>
      </w:r>
      <w:r w:rsidR="00C54951">
        <w:rPr>
          <w:i/>
          <w:sz w:val="20"/>
          <w:szCs w:val="22"/>
        </w:rPr>
        <w:t xml:space="preserve"> </w:t>
      </w:r>
      <w:r w:rsidR="00B35DFA" w:rsidRPr="00C54951">
        <w:rPr>
          <w:sz w:val="20"/>
          <w:szCs w:val="22"/>
        </w:rPr>
        <w:t>Michel</w:t>
      </w:r>
      <w:r w:rsidR="00B35DFA" w:rsidRPr="00B35DFA">
        <w:rPr>
          <w:sz w:val="20"/>
          <w:szCs w:val="22"/>
        </w:rPr>
        <w:t xml:space="preserve"> Foucault </w:t>
      </w:r>
      <w:r w:rsidR="00C54951">
        <w:rPr>
          <w:sz w:val="20"/>
          <w:szCs w:val="22"/>
        </w:rPr>
        <w:t xml:space="preserve">discusses </w:t>
      </w:r>
      <w:r w:rsidR="00B35DFA" w:rsidRPr="00B35DFA">
        <w:rPr>
          <w:sz w:val="20"/>
          <w:szCs w:val="22"/>
        </w:rPr>
        <w:t>the history and pervasiveness of what he calls “biopower” in modern life</w:t>
      </w:r>
      <w:r w:rsidR="00392478">
        <w:rPr>
          <w:sz w:val="20"/>
          <w:szCs w:val="22"/>
        </w:rPr>
        <w:t xml:space="preserve">, that is, power devoted to administering subjects through policing their </w:t>
      </w:r>
      <w:r w:rsidR="009176C4">
        <w:rPr>
          <w:sz w:val="20"/>
          <w:szCs w:val="22"/>
        </w:rPr>
        <w:t xml:space="preserve">health, productivity, and </w:t>
      </w:r>
      <w:r w:rsidR="00392478">
        <w:rPr>
          <w:sz w:val="20"/>
          <w:szCs w:val="22"/>
        </w:rPr>
        <w:t>well-being</w:t>
      </w:r>
      <w:r w:rsidR="00B35DFA" w:rsidRPr="00B35DFA">
        <w:rPr>
          <w:sz w:val="20"/>
          <w:szCs w:val="22"/>
        </w:rPr>
        <w:t xml:space="preserve">. We also look at </w:t>
      </w:r>
      <w:r w:rsidR="00C54951">
        <w:rPr>
          <w:sz w:val="20"/>
          <w:szCs w:val="22"/>
        </w:rPr>
        <w:t>seminars given by</w:t>
      </w:r>
      <w:r w:rsidR="00B35DFA" w:rsidRPr="00B35DFA">
        <w:rPr>
          <w:sz w:val="20"/>
          <w:szCs w:val="22"/>
        </w:rPr>
        <w:t xml:space="preserve"> Jacques Derrida, </w:t>
      </w:r>
      <w:r w:rsidR="00C54951">
        <w:rPr>
          <w:sz w:val="20"/>
          <w:szCs w:val="22"/>
        </w:rPr>
        <w:t xml:space="preserve">who negotiates </w:t>
      </w:r>
      <w:r w:rsidR="00B35DFA" w:rsidRPr="00B35DFA">
        <w:rPr>
          <w:sz w:val="20"/>
          <w:szCs w:val="22"/>
        </w:rPr>
        <w:t xml:space="preserve">the </w:t>
      </w:r>
      <w:proofErr w:type="gramStart"/>
      <w:r w:rsidR="00B35DFA" w:rsidRPr="00B35DFA">
        <w:rPr>
          <w:sz w:val="20"/>
          <w:szCs w:val="22"/>
        </w:rPr>
        <w:t>particular question</w:t>
      </w:r>
      <w:proofErr w:type="gramEnd"/>
      <w:r w:rsidR="00B35DFA" w:rsidRPr="00B35DFA">
        <w:rPr>
          <w:sz w:val="20"/>
          <w:szCs w:val="22"/>
        </w:rPr>
        <w:t xml:space="preserve"> of “hospitality”—i.e., the politics and ethics of the encounter</w:t>
      </w:r>
      <w:r w:rsidR="009B4EF2">
        <w:rPr>
          <w:sz w:val="20"/>
          <w:szCs w:val="22"/>
        </w:rPr>
        <w:t xml:space="preserve"> with the imperilled stranger. </w:t>
      </w:r>
      <w:r w:rsidR="00340879">
        <w:rPr>
          <w:sz w:val="20"/>
          <w:szCs w:val="22"/>
        </w:rPr>
        <w:t>The course concludes by considering</w:t>
      </w:r>
      <w:r w:rsidR="009B4EF2">
        <w:rPr>
          <w:sz w:val="20"/>
          <w:szCs w:val="22"/>
        </w:rPr>
        <w:t xml:space="preserve"> </w:t>
      </w:r>
      <w:r w:rsidR="006F60DC">
        <w:rPr>
          <w:sz w:val="20"/>
          <w:szCs w:val="22"/>
        </w:rPr>
        <w:t xml:space="preserve">the </w:t>
      </w:r>
      <w:r w:rsidR="00A7764D">
        <w:rPr>
          <w:sz w:val="20"/>
          <w:szCs w:val="22"/>
        </w:rPr>
        <w:t>aspirations and capabilities of marginalized communities in the face of systemic, state-sponsored violence</w:t>
      </w:r>
      <w:r w:rsidR="006F60DC">
        <w:rPr>
          <w:sz w:val="20"/>
          <w:szCs w:val="22"/>
        </w:rPr>
        <w:t xml:space="preserve">. </w:t>
      </w:r>
      <w:r w:rsidR="009B4EF2">
        <w:rPr>
          <w:sz w:val="20"/>
          <w:szCs w:val="22"/>
        </w:rPr>
        <w:t xml:space="preserve">Audra Simpson </w:t>
      </w:r>
      <w:r w:rsidR="006B22A3">
        <w:rPr>
          <w:sz w:val="20"/>
          <w:szCs w:val="22"/>
        </w:rPr>
        <w:t xml:space="preserve">explores how the Mohawks of Kahnawake </w:t>
      </w:r>
      <w:r w:rsidR="00456541">
        <w:rPr>
          <w:sz w:val="20"/>
          <w:szCs w:val="22"/>
        </w:rPr>
        <w:t xml:space="preserve">create a sovereign identity through acts of refusal, </w:t>
      </w:r>
      <w:r w:rsidR="006F60DC">
        <w:rPr>
          <w:sz w:val="20"/>
          <w:szCs w:val="22"/>
        </w:rPr>
        <w:t>while Glen Sean Coulthard disrupts settle</w:t>
      </w:r>
      <w:r w:rsidR="00CB7D23">
        <w:rPr>
          <w:sz w:val="20"/>
          <w:szCs w:val="22"/>
        </w:rPr>
        <w:t>r</w:t>
      </w:r>
      <w:r w:rsidR="006F60DC">
        <w:rPr>
          <w:sz w:val="20"/>
          <w:szCs w:val="22"/>
        </w:rPr>
        <w:t xml:space="preserve">-colonial assumptions about the putative value of political “recognition.” </w:t>
      </w:r>
      <w:r w:rsidR="00D60DE3">
        <w:rPr>
          <w:sz w:val="20"/>
          <w:szCs w:val="22"/>
        </w:rPr>
        <w:t>Finally, T</w:t>
      </w:r>
      <w:r w:rsidR="00456541">
        <w:rPr>
          <w:sz w:val="20"/>
          <w:szCs w:val="22"/>
        </w:rPr>
        <w:t>a-Nehisi Coates</w:t>
      </w:r>
      <w:r w:rsidR="00A7764D">
        <w:rPr>
          <w:sz w:val="20"/>
          <w:szCs w:val="22"/>
        </w:rPr>
        <w:t xml:space="preserve"> and Roby</w:t>
      </w:r>
      <w:r w:rsidR="00662DCC">
        <w:rPr>
          <w:sz w:val="20"/>
          <w:szCs w:val="22"/>
        </w:rPr>
        <w:t>n Maynard, among other thinkers involved in or adjacent to the Black Lives Matter movement,</w:t>
      </w:r>
      <w:r w:rsidR="00456541">
        <w:rPr>
          <w:sz w:val="20"/>
          <w:szCs w:val="22"/>
        </w:rPr>
        <w:t xml:space="preserve"> </w:t>
      </w:r>
      <w:r w:rsidR="005F3195">
        <w:rPr>
          <w:sz w:val="20"/>
          <w:szCs w:val="22"/>
        </w:rPr>
        <w:t>reflect upon the for</w:t>
      </w:r>
      <w:r w:rsidR="00340879">
        <w:rPr>
          <w:sz w:val="20"/>
          <w:szCs w:val="22"/>
        </w:rPr>
        <w:t>mative</w:t>
      </w:r>
      <w:r w:rsidR="005F3195">
        <w:rPr>
          <w:sz w:val="20"/>
          <w:szCs w:val="22"/>
        </w:rPr>
        <w:t xml:space="preserve"> and deform</w:t>
      </w:r>
      <w:r w:rsidR="00340879">
        <w:rPr>
          <w:sz w:val="20"/>
          <w:szCs w:val="22"/>
        </w:rPr>
        <w:t>ative</w:t>
      </w:r>
      <w:r w:rsidR="005F3195">
        <w:rPr>
          <w:sz w:val="20"/>
          <w:szCs w:val="22"/>
        </w:rPr>
        <w:t xml:space="preserve"> powers of race in contemporary America</w:t>
      </w:r>
      <w:r w:rsidR="008F3271">
        <w:rPr>
          <w:sz w:val="20"/>
          <w:szCs w:val="22"/>
        </w:rPr>
        <w:t xml:space="preserve"> and Canada</w:t>
      </w:r>
      <w:r w:rsidR="005F3195">
        <w:rPr>
          <w:sz w:val="20"/>
          <w:szCs w:val="22"/>
        </w:rPr>
        <w:t xml:space="preserve">. </w:t>
      </w:r>
      <w:r w:rsidR="008F3271">
        <w:rPr>
          <w:sz w:val="20"/>
          <w:szCs w:val="22"/>
        </w:rPr>
        <w:t>But t</w:t>
      </w:r>
      <w:r w:rsidR="008F3271" w:rsidRPr="008F3271">
        <w:rPr>
          <w:sz w:val="20"/>
          <w:szCs w:val="22"/>
        </w:rPr>
        <w:t>he joyful flourishing of Black and Indigenous lives, respectively, will also be our focus–this, so that suffering doesn’t end up becoming the sole requirement for political ag</w:t>
      </w:r>
      <w:r w:rsidR="008F3271">
        <w:rPr>
          <w:sz w:val="20"/>
          <w:szCs w:val="22"/>
        </w:rPr>
        <w:t>ency and political recognition.</w:t>
      </w:r>
    </w:p>
    <w:p w14:paraId="4B1A4382" w14:textId="77777777" w:rsidR="00B35DFA" w:rsidRDefault="00B35DFA">
      <w:pPr>
        <w:rPr>
          <w:sz w:val="20"/>
          <w:szCs w:val="22"/>
        </w:rPr>
      </w:pPr>
    </w:p>
    <w:p w14:paraId="499CAAB7" w14:textId="77777777" w:rsidR="001E176F" w:rsidRPr="00285A79" w:rsidRDefault="00285A79">
      <w:pPr>
        <w:rPr>
          <w:sz w:val="20"/>
          <w:szCs w:val="22"/>
        </w:rPr>
      </w:pPr>
      <w:r>
        <w:rPr>
          <w:sz w:val="20"/>
          <w:szCs w:val="22"/>
        </w:rPr>
        <w:t xml:space="preserve">No course, not even a </w:t>
      </w:r>
      <w:proofErr w:type="gramStart"/>
      <w:r>
        <w:rPr>
          <w:sz w:val="20"/>
          <w:szCs w:val="22"/>
        </w:rPr>
        <w:t>six unit</w:t>
      </w:r>
      <w:proofErr w:type="gramEnd"/>
      <w:r>
        <w:rPr>
          <w:sz w:val="20"/>
          <w:szCs w:val="22"/>
        </w:rPr>
        <w:t xml:space="preserve"> course like ours, can embrace</w:t>
      </w:r>
      <w:r w:rsidR="00053811">
        <w:rPr>
          <w:sz w:val="20"/>
          <w:szCs w:val="22"/>
        </w:rPr>
        <w:t xml:space="preserve"> anything approaching</w:t>
      </w:r>
      <w:r>
        <w:rPr>
          <w:sz w:val="20"/>
          <w:szCs w:val="22"/>
        </w:rPr>
        <w:t xml:space="preserve"> all the histories of social and political thought. </w:t>
      </w:r>
      <w:r w:rsidR="00053811">
        <w:rPr>
          <w:sz w:val="20"/>
          <w:szCs w:val="22"/>
        </w:rPr>
        <w:t xml:space="preserve">Our focus, especially in the first term, will be the social and political thought to which our </w:t>
      </w:r>
      <w:r>
        <w:rPr>
          <w:sz w:val="20"/>
          <w:szCs w:val="22"/>
        </w:rPr>
        <w:t>21</w:t>
      </w:r>
      <w:r w:rsidRPr="00285A79">
        <w:rPr>
          <w:sz w:val="20"/>
          <w:szCs w:val="22"/>
          <w:vertAlign w:val="superscript"/>
        </w:rPr>
        <w:t>st</w:t>
      </w:r>
      <w:r>
        <w:rPr>
          <w:sz w:val="20"/>
          <w:szCs w:val="22"/>
        </w:rPr>
        <w:t xml:space="preserve">-century classroom </w:t>
      </w:r>
      <w:r w:rsidR="00053811">
        <w:rPr>
          <w:sz w:val="20"/>
          <w:szCs w:val="22"/>
        </w:rPr>
        <w:t xml:space="preserve">at McMaster </w:t>
      </w:r>
      <w:r>
        <w:rPr>
          <w:sz w:val="20"/>
          <w:szCs w:val="22"/>
        </w:rPr>
        <w:t xml:space="preserve">is </w:t>
      </w:r>
      <w:r w:rsidR="00053811">
        <w:rPr>
          <w:sz w:val="20"/>
          <w:szCs w:val="22"/>
        </w:rPr>
        <w:t xml:space="preserve">the direct </w:t>
      </w:r>
      <w:r>
        <w:rPr>
          <w:sz w:val="20"/>
          <w:szCs w:val="22"/>
        </w:rPr>
        <w:t xml:space="preserve">heir, </w:t>
      </w:r>
      <w:r w:rsidR="005A75CA">
        <w:rPr>
          <w:sz w:val="20"/>
          <w:szCs w:val="22"/>
        </w:rPr>
        <w:t>namely--</w:t>
      </w:r>
      <w:r w:rsidR="00053811">
        <w:rPr>
          <w:sz w:val="20"/>
          <w:szCs w:val="22"/>
        </w:rPr>
        <w:t>for better or for worse--</w:t>
      </w:r>
      <w:r>
        <w:rPr>
          <w:sz w:val="20"/>
          <w:szCs w:val="22"/>
        </w:rPr>
        <w:t>a certain European and European-inflected tradition</w:t>
      </w:r>
      <w:r w:rsidR="004C2D8A">
        <w:rPr>
          <w:sz w:val="20"/>
          <w:szCs w:val="22"/>
        </w:rPr>
        <w:t xml:space="preserve">. Emphasis in this course though is consistently given to </w:t>
      </w:r>
      <w:r>
        <w:rPr>
          <w:sz w:val="20"/>
          <w:szCs w:val="22"/>
        </w:rPr>
        <w:t xml:space="preserve">thinkers </w:t>
      </w:r>
      <w:r w:rsidR="004C2D8A">
        <w:rPr>
          <w:sz w:val="20"/>
          <w:szCs w:val="22"/>
        </w:rPr>
        <w:t xml:space="preserve">who </w:t>
      </w:r>
      <w:r>
        <w:rPr>
          <w:sz w:val="20"/>
          <w:szCs w:val="22"/>
        </w:rPr>
        <w:t xml:space="preserve">strongly </w:t>
      </w:r>
      <w:r>
        <w:rPr>
          <w:i/>
          <w:sz w:val="20"/>
          <w:szCs w:val="22"/>
        </w:rPr>
        <w:t>dissent</w:t>
      </w:r>
      <w:r>
        <w:rPr>
          <w:sz w:val="20"/>
          <w:szCs w:val="22"/>
        </w:rPr>
        <w:t xml:space="preserve"> from that tradition</w:t>
      </w:r>
      <w:r w:rsidR="00F87133">
        <w:rPr>
          <w:sz w:val="20"/>
          <w:szCs w:val="22"/>
        </w:rPr>
        <w:t xml:space="preserve"> and who are in a </w:t>
      </w:r>
      <w:r w:rsidR="005A75CA">
        <w:rPr>
          <w:sz w:val="20"/>
          <w:szCs w:val="22"/>
        </w:rPr>
        <w:t xml:space="preserve">robustly </w:t>
      </w:r>
      <w:r w:rsidR="00F15428">
        <w:rPr>
          <w:sz w:val="20"/>
          <w:szCs w:val="22"/>
        </w:rPr>
        <w:t xml:space="preserve">critical conversation with it </w:t>
      </w:r>
      <w:r w:rsidR="00B86E2E">
        <w:rPr>
          <w:sz w:val="20"/>
          <w:szCs w:val="22"/>
        </w:rPr>
        <w:t xml:space="preserve">precisely </w:t>
      </w:r>
      <w:r w:rsidR="00F15428">
        <w:rPr>
          <w:sz w:val="20"/>
          <w:szCs w:val="22"/>
        </w:rPr>
        <w:t>because they dwell deep within it</w:t>
      </w:r>
      <w:r w:rsidR="00B86E2E">
        <w:rPr>
          <w:sz w:val="20"/>
          <w:szCs w:val="22"/>
        </w:rPr>
        <w:t>s confines</w:t>
      </w:r>
      <w:r w:rsidR="00F15428">
        <w:rPr>
          <w:sz w:val="20"/>
          <w:szCs w:val="22"/>
        </w:rPr>
        <w:t>.</w:t>
      </w:r>
      <w:r w:rsidR="00F87133">
        <w:rPr>
          <w:sz w:val="20"/>
          <w:szCs w:val="22"/>
        </w:rPr>
        <w:t xml:space="preserve"> </w:t>
      </w:r>
      <w:r w:rsidR="00A7764D">
        <w:rPr>
          <w:sz w:val="20"/>
          <w:szCs w:val="22"/>
        </w:rPr>
        <w:t>Moreover, our course is dedicated to reading the assigned materials both with and against the grain, wrest</w:t>
      </w:r>
      <w:r w:rsidR="00B86E2E">
        <w:rPr>
          <w:sz w:val="20"/>
          <w:szCs w:val="22"/>
        </w:rPr>
        <w:t>l</w:t>
      </w:r>
      <w:r w:rsidR="00A7764D">
        <w:rPr>
          <w:sz w:val="20"/>
          <w:szCs w:val="22"/>
        </w:rPr>
        <w:t xml:space="preserve">ing not only with their arguments but also with how the same texts contest </w:t>
      </w:r>
      <w:r w:rsidR="00A7764D" w:rsidRPr="00A7764D">
        <w:rPr>
          <w:i/>
          <w:sz w:val="20"/>
          <w:szCs w:val="22"/>
        </w:rPr>
        <w:t>themselves</w:t>
      </w:r>
      <w:r w:rsidR="00A7764D">
        <w:rPr>
          <w:sz w:val="20"/>
          <w:szCs w:val="22"/>
        </w:rPr>
        <w:t xml:space="preserve">. </w:t>
      </w:r>
      <w:r w:rsidR="00053811">
        <w:rPr>
          <w:sz w:val="20"/>
          <w:szCs w:val="22"/>
        </w:rPr>
        <w:t xml:space="preserve">But at every point, I welcome insights and questions derived from other traditions. For example, in the past, SPT students have discussed some of the materials </w:t>
      </w:r>
      <w:r w:rsidR="00F87133">
        <w:rPr>
          <w:sz w:val="20"/>
          <w:szCs w:val="22"/>
        </w:rPr>
        <w:t xml:space="preserve">that </w:t>
      </w:r>
      <w:r w:rsidR="00053811">
        <w:rPr>
          <w:sz w:val="20"/>
          <w:szCs w:val="22"/>
        </w:rPr>
        <w:t>we take up in conjunction with the teachings of Sikhism</w:t>
      </w:r>
      <w:r w:rsidR="00F87133">
        <w:rPr>
          <w:sz w:val="20"/>
          <w:szCs w:val="22"/>
        </w:rPr>
        <w:t xml:space="preserve"> or with Talmudic wisdom</w:t>
      </w:r>
      <w:r w:rsidR="00053811">
        <w:rPr>
          <w:sz w:val="20"/>
          <w:szCs w:val="22"/>
        </w:rPr>
        <w:t>, while others have read our assigned work alongside and athwart forms of Indigenous critique (of the sort that we also study in Term II).</w:t>
      </w:r>
      <w:r w:rsidR="00A7764D">
        <w:rPr>
          <w:sz w:val="20"/>
          <w:szCs w:val="22"/>
        </w:rPr>
        <w:t xml:space="preserve"> </w:t>
      </w:r>
    </w:p>
    <w:p w14:paraId="1A4E1C2E" w14:textId="77777777" w:rsidR="00662DCC" w:rsidRDefault="00662DCC">
      <w:pPr>
        <w:rPr>
          <w:b/>
          <w:bCs/>
          <w:sz w:val="20"/>
          <w:szCs w:val="22"/>
          <w:u w:val="single"/>
        </w:rPr>
      </w:pPr>
    </w:p>
    <w:p w14:paraId="419BC131" w14:textId="77777777" w:rsidR="00C07203" w:rsidRPr="001314D3" w:rsidRDefault="00C07203" w:rsidP="00EE0F38">
      <w:pPr>
        <w:pStyle w:val="Heading2-2A"/>
      </w:pPr>
      <w:r w:rsidRPr="001314D3">
        <w:t xml:space="preserve">Required </w:t>
      </w:r>
      <w:r w:rsidR="00130E4B">
        <w:t>Texts:</w:t>
      </w:r>
    </w:p>
    <w:p w14:paraId="0F4F3C49" w14:textId="77777777" w:rsidR="00C07203" w:rsidRPr="001314D3" w:rsidRDefault="00C07203">
      <w:pPr>
        <w:rPr>
          <w:sz w:val="20"/>
          <w:szCs w:val="22"/>
        </w:rPr>
      </w:pPr>
    </w:p>
    <w:p w14:paraId="6DC87AEF" w14:textId="32D880D7" w:rsidR="00DB0076" w:rsidRDefault="00DB0076" w:rsidP="001D7DC0">
      <w:pPr>
        <w:rPr>
          <w:iCs/>
          <w:sz w:val="20"/>
        </w:rPr>
      </w:pPr>
      <w:r>
        <w:rPr>
          <w:iCs/>
          <w:sz w:val="20"/>
        </w:rPr>
        <w:t>Much of the</w:t>
      </w:r>
      <w:r w:rsidR="000D264B">
        <w:rPr>
          <w:iCs/>
          <w:sz w:val="20"/>
        </w:rPr>
        <w:t xml:space="preserve"> required reading material for this course is available</w:t>
      </w:r>
      <w:r w:rsidR="006B6CB9">
        <w:rPr>
          <w:iCs/>
          <w:sz w:val="20"/>
        </w:rPr>
        <w:t xml:space="preserve"> via links posted </w:t>
      </w:r>
      <w:r w:rsidR="000D264B">
        <w:rPr>
          <w:iCs/>
          <w:sz w:val="20"/>
        </w:rPr>
        <w:t>on the course page on Avenue</w:t>
      </w:r>
      <w:r w:rsidR="00574547">
        <w:rPr>
          <w:iCs/>
          <w:sz w:val="20"/>
        </w:rPr>
        <w:t xml:space="preserve"> or online at Mills Memorial Library</w:t>
      </w:r>
      <w:r w:rsidR="000D264B">
        <w:rPr>
          <w:iCs/>
          <w:sz w:val="20"/>
        </w:rPr>
        <w:t xml:space="preserve">. </w:t>
      </w:r>
    </w:p>
    <w:p w14:paraId="3F21086D" w14:textId="77777777" w:rsidR="00DB0076" w:rsidRDefault="00DB0076" w:rsidP="001D7DC0">
      <w:pPr>
        <w:rPr>
          <w:iCs/>
          <w:sz w:val="20"/>
        </w:rPr>
      </w:pPr>
    </w:p>
    <w:p w14:paraId="714D231F" w14:textId="70537627" w:rsidR="0017762B" w:rsidRDefault="00DB0076" w:rsidP="001D7DC0">
      <w:pPr>
        <w:rPr>
          <w:iCs/>
          <w:sz w:val="20"/>
        </w:rPr>
      </w:pPr>
      <w:r>
        <w:rPr>
          <w:iCs/>
          <w:sz w:val="20"/>
        </w:rPr>
        <w:t>Assigned m</w:t>
      </w:r>
      <w:r w:rsidR="000D264B">
        <w:rPr>
          <w:iCs/>
          <w:sz w:val="20"/>
        </w:rPr>
        <w:t xml:space="preserve">aterials not </w:t>
      </w:r>
      <w:r w:rsidR="006B6CB9">
        <w:rPr>
          <w:iCs/>
          <w:sz w:val="20"/>
        </w:rPr>
        <w:t>linked on</w:t>
      </w:r>
      <w:r w:rsidR="000D264B">
        <w:rPr>
          <w:iCs/>
          <w:sz w:val="20"/>
        </w:rPr>
        <w:t xml:space="preserve"> Avenue</w:t>
      </w:r>
      <w:r w:rsidR="0067573F">
        <w:rPr>
          <w:iCs/>
          <w:sz w:val="20"/>
        </w:rPr>
        <w:t xml:space="preserve"> but available in the bookstore</w:t>
      </w:r>
      <w:r w:rsidR="000D264B">
        <w:rPr>
          <w:iCs/>
          <w:sz w:val="20"/>
        </w:rPr>
        <w:t xml:space="preserve"> include:</w:t>
      </w:r>
    </w:p>
    <w:p w14:paraId="3749612F" w14:textId="77777777" w:rsidR="000D264B" w:rsidRDefault="000D264B" w:rsidP="001D7DC0">
      <w:pPr>
        <w:rPr>
          <w:iCs/>
          <w:sz w:val="20"/>
        </w:rPr>
      </w:pPr>
    </w:p>
    <w:p w14:paraId="15222AE8" w14:textId="0A1D8D82" w:rsidR="001D7DC0" w:rsidRDefault="001D7DC0" w:rsidP="005C0244">
      <w:pPr>
        <w:ind w:left="720"/>
        <w:rPr>
          <w:sz w:val="20"/>
          <w:szCs w:val="22"/>
        </w:rPr>
      </w:pPr>
      <w:r w:rsidRPr="001314D3">
        <w:rPr>
          <w:sz w:val="20"/>
          <w:szCs w:val="22"/>
        </w:rPr>
        <w:t xml:space="preserve">Taylor, Astra.  </w:t>
      </w:r>
      <w:r w:rsidRPr="001314D3">
        <w:rPr>
          <w:i/>
          <w:sz w:val="20"/>
          <w:szCs w:val="22"/>
        </w:rPr>
        <w:t>Examined Life:  Excursions with Contemporary Thinkers</w:t>
      </w:r>
      <w:r w:rsidR="008B2487" w:rsidRPr="001314D3">
        <w:rPr>
          <w:sz w:val="20"/>
          <w:szCs w:val="22"/>
        </w:rPr>
        <w:t>.  New York: The New Press, 2009.</w:t>
      </w:r>
      <w:r w:rsidR="006B6CB9">
        <w:rPr>
          <w:sz w:val="20"/>
          <w:szCs w:val="22"/>
        </w:rPr>
        <w:t xml:space="preserve"> </w:t>
      </w:r>
      <w:r w:rsidR="00574547">
        <w:rPr>
          <w:sz w:val="20"/>
          <w:szCs w:val="22"/>
        </w:rPr>
        <w:t>[</w:t>
      </w:r>
      <w:r w:rsidR="005C0244">
        <w:rPr>
          <w:sz w:val="20"/>
          <w:szCs w:val="22"/>
        </w:rPr>
        <w:t>This text is also available online at Mills.</w:t>
      </w:r>
      <w:r w:rsidR="00574547">
        <w:rPr>
          <w:sz w:val="20"/>
          <w:szCs w:val="22"/>
        </w:rPr>
        <w:t>]</w:t>
      </w:r>
    </w:p>
    <w:p w14:paraId="5AD4D029" w14:textId="77777777" w:rsidR="005A75CA" w:rsidRDefault="005A75CA">
      <w:pPr>
        <w:rPr>
          <w:sz w:val="20"/>
          <w:szCs w:val="22"/>
        </w:rPr>
      </w:pPr>
    </w:p>
    <w:p w14:paraId="3142927B" w14:textId="77777777" w:rsidR="00A95ECA" w:rsidRDefault="00814ABA" w:rsidP="005C0244">
      <w:pPr>
        <w:ind w:firstLine="720"/>
        <w:rPr>
          <w:sz w:val="20"/>
          <w:szCs w:val="22"/>
        </w:rPr>
      </w:pPr>
      <w:r>
        <w:rPr>
          <w:sz w:val="20"/>
          <w:szCs w:val="22"/>
        </w:rPr>
        <w:t xml:space="preserve">Levi, Primo. </w:t>
      </w:r>
      <w:r>
        <w:rPr>
          <w:i/>
          <w:sz w:val="20"/>
          <w:szCs w:val="22"/>
        </w:rPr>
        <w:t>The Drowned and the Saved</w:t>
      </w:r>
      <w:r>
        <w:rPr>
          <w:sz w:val="20"/>
          <w:szCs w:val="22"/>
        </w:rPr>
        <w:t xml:space="preserve">. New York: Vintage, </w:t>
      </w:r>
      <w:r w:rsidRPr="00814ABA">
        <w:rPr>
          <w:sz w:val="20"/>
          <w:szCs w:val="22"/>
        </w:rPr>
        <w:t xml:space="preserve">1989.  </w:t>
      </w:r>
    </w:p>
    <w:p w14:paraId="61FA4D80" w14:textId="77777777" w:rsidR="002614F7" w:rsidRDefault="002614F7">
      <w:pPr>
        <w:rPr>
          <w:sz w:val="20"/>
          <w:szCs w:val="22"/>
        </w:rPr>
      </w:pPr>
    </w:p>
    <w:p w14:paraId="40028AA2" w14:textId="77777777" w:rsidR="00726469" w:rsidRPr="0067573F" w:rsidRDefault="0067573F">
      <w:pPr>
        <w:rPr>
          <w:sz w:val="20"/>
          <w:szCs w:val="22"/>
        </w:rPr>
      </w:pPr>
      <w:r>
        <w:rPr>
          <w:sz w:val="20"/>
          <w:szCs w:val="22"/>
        </w:rPr>
        <w:t>Three documentaries also for</w:t>
      </w:r>
      <w:r w:rsidR="002614F7">
        <w:rPr>
          <w:sz w:val="20"/>
          <w:szCs w:val="22"/>
        </w:rPr>
        <w:t>m</w:t>
      </w:r>
      <w:r>
        <w:rPr>
          <w:sz w:val="20"/>
          <w:szCs w:val="22"/>
        </w:rPr>
        <w:t xml:space="preserve"> part of the r</w:t>
      </w:r>
      <w:r w:rsidR="002614F7">
        <w:rPr>
          <w:sz w:val="20"/>
          <w:szCs w:val="22"/>
        </w:rPr>
        <w:t xml:space="preserve">equired material for the course. They will be screened in class. All documentaries are also </w:t>
      </w:r>
      <w:proofErr w:type="spellStart"/>
      <w:r w:rsidR="002614F7">
        <w:rPr>
          <w:sz w:val="20"/>
          <w:szCs w:val="22"/>
        </w:rPr>
        <w:t>streamable</w:t>
      </w:r>
      <w:proofErr w:type="spellEnd"/>
      <w:r w:rsidR="002614F7">
        <w:rPr>
          <w:sz w:val="20"/>
          <w:szCs w:val="22"/>
        </w:rPr>
        <w:t xml:space="preserve"> through the Mills Memorial Library collection. </w:t>
      </w:r>
    </w:p>
    <w:p w14:paraId="3C8D3A60" w14:textId="77777777" w:rsidR="00726469" w:rsidRPr="00726469" w:rsidRDefault="00726469">
      <w:pPr>
        <w:rPr>
          <w:sz w:val="20"/>
          <w:szCs w:val="22"/>
          <w:u w:val="single"/>
        </w:rPr>
      </w:pPr>
    </w:p>
    <w:p w14:paraId="11054055" w14:textId="77777777" w:rsidR="00C86939" w:rsidRDefault="00C86939" w:rsidP="005C0244">
      <w:pPr>
        <w:ind w:left="720"/>
        <w:rPr>
          <w:sz w:val="20"/>
        </w:rPr>
      </w:pPr>
      <w:r w:rsidRPr="001314D3">
        <w:rPr>
          <w:i/>
          <w:iCs/>
          <w:sz w:val="20"/>
        </w:rPr>
        <w:t>Examined Life</w:t>
      </w:r>
      <w:r w:rsidR="001D7DC0" w:rsidRPr="001314D3">
        <w:rPr>
          <w:i/>
          <w:iCs/>
          <w:sz w:val="20"/>
        </w:rPr>
        <w:t>:  Philosophy is in the Streets</w:t>
      </w:r>
      <w:r w:rsidRPr="001314D3">
        <w:rPr>
          <w:sz w:val="20"/>
        </w:rPr>
        <w:t>.  Dir. Astra Taylor.</w:t>
      </w:r>
      <w:r w:rsidR="00F330D1">
        <w:rPr>
          <w:sz w:val="20"/>
        </w:rPr>
        <w:t xml:space="preserve"> </w:t>
      </w:r>
      <w:r w:rsidRPr="001314D3">
        <w:rPr>
          <w:sz w:val="20"/>
        </w:rPr>
        <w:t xml:space="preserve">Sphinx Productions and the National Film Board of Canada, 2008.  </w:t>
      </w:r>
      <w:r w:rsidR="00F330D1">
        <w:rPr>
          <w:sz w:val="20"/>
        </w:rPr>
        <w:t>[</w:t>
      </w:r>
      <w:r w:rsidRPr="001314D3">
        <w:rPr>
          <w:sz w:val="20"/>
        </w:rPr>
        <w:t xml:space="preserve">88 minutes] </w:t>
      </w:r>
    </w:p>
    <w:p w14:paraId="1181ACFC" w14:textId="77777777" w:rsidR="005A75CA" w:rsidRDefault="005A75CA" w:rsidP="00C86939">
      <w:pPr>
        <w:ind w:left="720" w:hanging="720"/>
        <w:rPr>
          <w:sz w:val="20"/>
        </w:rPr>
      </w:pPr>
    </w:p>
    <w:p w14:paraId="36D60A8D" w14:textId="0201AA96" w:rsidR="001B060F" w:rsidRDefault="004569F9" w:rsidP="005C0244">
      <w:pPr>
        <w:ind w:left="720"/>
        <w:rPr>
          <w:rStyle w:val="Hyperlink"/>
          <w:iCs/>
          <w:sz w:val="20"/>
        </w:rPr>
      </w:pPr>
      <w:hyperlink r:id="rId19" w:history="1">
        <w:r w:rsidR="001B060F" w:rsidRPr="00AD407E">
          <w:rPr>
            <w:rStyle w:val="Hyperlink"/>
            <w:i/>
            <w:iCs/>
            <w:sz w:val="20"/>
          </w:rPr>
          <w:t>Marx Reloaded</w:t>
        </w:r>
      </w:hyperlink>
      <w:r w:rsidR="00D13DDB">
        <w:rPr>
          <w:iCs/>
          <w:sz w:val="20"/>
        </w:rPr>
        <w:t>. Dir. Jason Barker. Films Noirs/Medea Films, 2011</w:t>
      </w:r>
      <w:r w:rsidR="005A75CA">
        <w:rPr>
          <w:iCs/>
          <w:sz w:val="20"/>
        </w:rPr>
        <w:t xml:space="preserve"> [52 minutes]</w:t>
      </w:r>
      <w:r w:rsidR="00D13DDB">
        <w:rPr>
          <w:iCs/>
          <w:sz w:val="20"/>
        </w:rPr>
        <w:t xml:space="preserve">. </w:t>
      </w:r>
    </w:p>
    <w:p w14:paraId="4C5F963E" w14:textId="77777777" w:rsidR="005A75CA" w:rsidRDefault="005A75CA" w:rsidP="00C86939">
      <w:pPr>
        <w:ind w:left="720" w:hanging="720"/>
        <w:rPr>
          <w:iCs/>
          <w:sz w:val="20"/>
        </w:rPr>
      </w:pPr>
    </w:p>
    <w:p w14:paraId="0A13AC42" w14:textId="77777777" w:rsidR="0067573F" w:rsidRPr="001B060F" w:rsidRDefault="0067573F" w:rsidP="005C0244">
      <w:pPr>
        <w:ind w:left="720"/>
        <w:rPr>
          <w:sz w:val="20"/>
        </w:rPr>
      </w:pPr>
      <w:r>
        <w:rPr>
          <w:i/>
          <w:iCs/>
          <w:sz w:val="20"/>
        </w:rPr>
        <w:t>What is Democracy</w:t>
      </w:r>
      <w:r w:rsidRPr="0067573F">
        <w:rPr>
          <w:sz w:val="20"/>
        </w:rPr>
        <w:t>?</w:t>
      </w:r>
      <w:r>
        <w:rPr>
          <w:sz w:val="20"/>
        </w:rPr>
        <w:t xml:space="preserve"> Dir. Astra Taylor. Zeitgeist Films and the National Film Board of Canada, 2018. [107 minutes]</w:t>
      </w:r>
    </w:p>
    <w:p w14:paraId="2FC40A63" w14:textId="77777777" w:rsidR="00F845A8" w:rsidRDefault="00F845A8" w:rsidP="00130E4B">
      <w:pPr>
        <w:rPr>
          <w:b/>
          <w:bCs/>
          <w:sz w:val="20"/>
          <w:szCs w:val="22"/>
          <w:u w:val="single"/>
        </w:rPr>
      </w:pPr>
    </w:p>
    <w:p w14:paraId="0ECF4A77" w14:textId="61C13BB0" w:rsidR="00F845A8" w:rsidRDefault="00F845A8" w:rsidP="00130E4B">
      <w:pPr>
        <w:rPr>
          <w:bCs/>
          <w:sz w:val="20"/>
          <w:szCs w:val="22"/>
        </w:rPr>
      </w:pPr>
      <w:r>
        <w:rPr>
          <w:bCs/>
          <w:sz w:val="20"/>
          <w:szCs w:val="22"/>
        </w:rPr>
        <w:t>From time to time, supplemental materials will be added to the coursepage on Avenue: these materials will include Study Guides and scholarly articles designed to help you consolidate the course materials</w:t>
      </w:r>
      <w:r w:rsidR="005C0244">
        <w:rPr>
          <w:bCs/>
          <w:sz w:val="20"/>
          <w:szCs w:val="22"/>
        </w:rPr>
        <w:t>, as well as tips on how to prepare for and write essays and examinations</w:t>
      </w:r>
      <w:r>
        <w:rPr>
          <w:bCs/>
          <w:sz w:val="20"/>
          <w:szCs w:val="22"/>
        </w:rPr>
        <w:t xml:space="preserve">. </w:t>
      </w:r>
      <w:r w:rsidR="00A7764D">
        <w:rPr>
          <w:bCs/>
          <w:sz w:val="20"/>
          <w:szCs w:val="22"/>
        </w:rPr>
        <w:t>Please remember that supplemental materials are for use for this course</w:t>
      </w:r>
      <w:r w:rsidR="0079650E">
        <w:rPr>
          <w:bCs/>
          <w:sz w:val="20"/>
          <w:szCs w:val="22"/>
        </w:rPr>
        <w:t xml:space="preserve"> only. </w:t>
      </w:r>
    </w:p>
    <w:p w14:paraId="41686A2F" w14:textId="77777777" w:rsidR="00F845A8" w:rsidRPr="00F845A8" w:rsidRDefault="00F845A8" w:rsidP="00130E4B">
      <w:pPr>
        <w:rPr>
          <w:bCs/>
          <w:sz w:val="20"/>
          <w:szCs w:val="22"/>
        </w:rPr>
      </w:pPr>
    </w:p>
    <w:p w14:paraId="5DBE5454" w14:textId="77777777" w:rsidR="00C07203" w:rsidRPr="001314D3" w:rsidRDefault="00C07203" w:rsidP="00EE0F38">
      <w:pPr>
        <w:pStyle w:val="Heading2-2A"/>
      </w:pPr>
      <w:r w:rsidRPr="001314D3">
        <w:t xml:space="preserve">Course </w:t>
      </w:r>
      <w:r w:rsidR="00EF754B" w:rsidRPr="001314D3">
        <w:t>Assignments and Weighting</w:t>
      </w:r>
      <w:r w:rsidRPr="001314D3">
        <w:t>:</w:t>
      </w:r>
    </w:p>
    <w:p w14:paraId="69B610C0" w14:textId="77777777" w:rsidR="00C07203" w:rsidRPr="001314D3" w:rsidRDefault="00C07203">
      <w:pPr>
        <w:rPr>
          <w:sz w:val="20"/>
          <w:szCs w:val="22"/>
        </w:rPr>
      </w:pPr>
    </w:p>
    <w:p w14:paraId="08AD87B8" w14:textId="77777777" w:rsidR="00C07203" w:rsidRPr="00C35665" w:rsidRDefault="00C07203">
      <w:pPr>
        <w:tabs>
          <w:tab w:val="left" w:pos="720"/>
          <w:tab w:val="left" w:pos="1440"/>
          <w:tab w:val="left" w:pos="2160"/>
          <w:tab w:val="left" w:pos="2880"/>
        </w:tabs>
        <w:ind w:left="2880" w:hanging="2880"/>
        <w:rPr>
          <w:sz w:val="20"/>
          <w:szCs w:val="22"/>
        </w:rPr>
      </w:pPr>
      <w:r w:rsidRPr="001314D3">
        <w:rPr>
          <w:sz w:val="20"/>
          <w:szCs w:val="22"/>
        </w:rPr>
        <w:t>Midterm examination</w:t>
      </w:r>
      <w:r w:rsidR="00AC5187">
        <w:rPr>
          <w:sz w:val="20"/>
          <w:szCs w:val="22"/>
        </w:rPr>
        <w:t xml:space="preserve"> Term 1:</w:t>
      </w:r>
      <w:r w:rsidRPr="001314D3">
        <w:rPr>
          <w:sz w:val="20"/>
          <w:szCs w:val="22"/>
        </w:rPr>
        <w:tab/>
      </w:r>
      <w:r w:rsidR="00AC5187">
        <w:rPr>
          <w:sz w:val="20"/>
          <w:szCs w:val="22"/>
        </w:rPr>
        <w:t>1</w:t>
      </w:r>
      <w:r w:rsidRPr="001314D3">
        <w:rPr>
          <w:sz w:val="20"/>
          <w:szCs w:val="22"/>
        </w:rPr>
        <w:t>0%</w:t>
      </w:r>
      <w:r w:rsidR="00FE356C">
        <w:rPr>
          <w:sz w:val="20"/>
          <w:szCs w:val="22"/>
        </w:rPr>
        <w:tab/>
      </w:r>
      <w:r w:rsidR="00F13EC6">
        <w:rPr>
          <w:sz w:val="20"/>
          <w:szCs w:val="22"/>
        </w:rPr>
        <w:t>2</w:t>
      </w:r>
      <w:r w:rsidR="008E361C">
        <w:rPr>
          <w:sz w:val="20"/>
          <w:szCs w:val="22"/>
        </w:rPr>
        <w:t>6</w:t>
      </w:r>
      <w:r w:rsidR="00C35665">
        <w:rPr>
          <w:sz w:val="20"/>
          <w:szCs w:val="22"/>
        </w:rPr>
        <w:t xml:space="preserve"> October </w:t>
      </w:r>
      <w:r w:rsidR="00662DCC">
        <w:rPr>
          <w:sz w:val="20"/>
          <w:szCs w:val="22"/>
        </w:rPr>
        <w:t>11:30</w:t>
      </w:r>
      <w:r w:rsidR="00C35665">
        <w:rPr>
          <w:sz w:val="20"/>
          <w:szCs w:val="22"/>
        </w:rPr>
        <w:t xml:space="preserve"> </w:t>
      </w:r>
      <w:r w:rsidR="00CE3FF5">
        <w:rPr>
          <w:sz w:val="20"/>
          <w:szCs w:val="22"/>
        </w:rPr>
        <w:t>am</w:t>
      </w:r>
      <w:r w:rsidR="00C35665">
        <w:rPr>
          <w:sz w:val="20"/>
          <w:szCs w:val="22"/>
        </w:rPr>
        <w:t>-</w:t>
      </w:r>
      <w:r w:rsidR="00662DCC">
        <w:rPr>
          <w:sz w:val="20"/>
          <w:szCs w:val="22"/>
        </w:rPr>
        <w:t>12:</w:t>
      </w:r>
      <w:r w:rsidR="00C35665">
        <w:rPr>
          <w:sz w:val="20"/>
          <w:szCs w:val="22"/>
        </w:rPr>
        <w:t xml:space="preserve">30 </w:t>
      </w:r>
      <w:proofErr w:type="gramStart"/>
      <w:r w:rsidR="00662DCC">
        <w:rPr>
          <w:sz w:val="20"/>
          <w:szCs w:val="22"/>
        </w:rPr>
        <w:t>pm</w:t>
      </w:r>
      <w:r w:rsidR="00C35665">
        <w:rPr>
          <w:sz w:val="20"/>
          <w:szCs w:val="22"/>
        </w:rPr>
        <w:t xml:space="preserve">  </w:t>
      </w:r>
      <w:r w:rsidR="00662DCC">
        <w:rPr>
          <w:sz w:val="20"/>
          <w:szCs w:val="22"/>
        </w:rPr>
        <w:t>[</w:t>
      </w:r>
      <w:proofErr w:type="gramEnd"/>
      <w:r w:rsidR="00662DCC">
        <w:rPr>
          <w:sz w:val="20"/>
          <w:szCs w:val="22"/>
        </w:rPr>
        <w:t>Exam room to be announced.]</w:t>
      </w:r>
    </w:p>
    <w:p w14:paraId="043C5BE3" w14:textId="77777777" w:rsidR="00AC5187" w:rsidRPr="001314D3" w:rsidRDefault="00AC5187">
      <w:pPr>
        <w:tabs>
          <w:tab w:val="left" w:pos="720"/>
          <w:tab w:val="left" w:pos="1440"/>
          <w:tab w:val="left" w:pos="2160"/>
          <w:tab w:val="left" w:pos="2880"/>
        </w:tabs>
        <w:ind w:left="2880" w:hanging="2880"/>
        <w:rPr>
          <w:sz w:val="20"/>
          <w:szCs w:val="22"/>
        </w:rPr>
      </w:pPr>
      <w:r>
        <w:rPr>
          <w:sz w:val="20"/>
          <w:szCs w:val="22"/>
        </w:rPr>
        <w:t>Midterm examination Term 2:</w:t>
      </w:r>
      <w:r>
        <w:rPr>
          <w:sz w:val="20"/>
          <w:szCs w:val="22"/>
        </w:rPr>
        <w:tab/>
        <w:t>10%</w:t>
      </w:r>
      <w:r w:rsidR="00C35665">
        <w:rPr>
          <w:sz w:val="20"/>
          <w:szCs w:val="22"/>
        </w:rPr>
        <w:tab/>
      </w:r>
      <w:r w:rsidR="008E361C">
        <w:rPr>
          <w:sz w:val="20"/>
          <w:szCs w:val="22"/>
        </w:rPr>
        <w:t>1 March 1</w:t>
      </w:r>
      <w:r w:rsidR="00662DCC">
        <w:rPr>
          <w:sz w:val="20"/>
          <w:szCs w:val="22"/>
        </w:rPr>
        <w:t>1:30</w:t>
      </w:r>
      <w:r w:rsidR="00C35665">
        <w:rPr>
          <w:sz w:val="20"/>
          <w:szCs w:val="22"/>
        </w:rPr>
        <w:t xml:space="preserve"> am-</w:t>
      </w:r>
      <w:r w:rsidR="00662DCC">
        <w:rPr>
          <w:sz w:val="20"/>
          <w:szCs w:val="22"/>
        </w:rPr>
        <w:t>12:3</w:t>
      </w:r>
      <w:r w:rsidR="00C35665">
        <w:rPr>
          <w:sz w:val="20"/>
          <w:szCs w:val="22"/>
        </w:rPr>
        <w:t>0</w:t>
      </w:r>
      <w:r w:rsidR="00662DCC">
        <w:rPr>
          <w:sz w:val="20"/>
          <w:szCs w:val="22"/>
        </w:rPr>
        <w:t xml:space="preserve"> pm</w:t>
      </w:r>
      <w:r w:rsidR="00C35665">
        <w:rPr>
          <w:sz w:val="20"/>
          <w:szCs w:val="22"/>
        </w:rPr>
        <w:t xml:space="preserve"> </w:t>
      </w:r>
      <w:r w:rsidR="00662DCC">
        <w:rPr>
          <w:sz w:val="20"/>
          <w:szCs w:val="22"/>
        </w:rPr>
        <w:t>[Exam room to be announced.]</w:t>
      </w:r>
    </w:p>
    <w:p w14:paraId="1A9DD63B" w14:textId="33522148" w:rsidR="00C07203" w:rsidRDefault="00C07203" w:rsidP="00F845A8">
      <w:pPr>
        <w:tabs>
          <w:tab w:val="left" w:pos="720"/>
          <w:tab w:val="left" w:pos="1440"/>
          <w:tab w:val="left" w:pos="2160"/>
          <w:tab w:val="left" w:pos="2880"/>
        </w:tabs>
        <w:ind w:left="2880" w:right="-232" w:hanging="2880"/>
        <w:rPr>
          <w:sz w:val="20"/>
          <w:szCs w:val="22"/>
        </w:rPr>
      </w:pPr>
      <w:r w:rsidRPr="001314D3">
        <w:rPr>
          <w:sz w:val="20"/>
          <w:szCs w:val="22"/>
        </w:rPr>
        <w:t>Essay</w:t>
      </w:r>
      <w:r w:rsidR="00AC5187">
        <w:rPr>
          <w:sz w:val="20"/>
          <w:szCs w:val="22"/>
        </w:rPr>
        <w:t xml:space="preserve"> Term 1</w:t>
      </w:r>
      <w:r w:rsidR="00EF754B" w:rsidRPr="001314D3">
        <w:rPr>
          <w:sz w:val="20"/>
          <w:szCs w:val="22"/>
        </w:rPr>
        <w:t xml:space="preserve"> (2500 words)</w:t>
      </w:r>
      <w:r w:rsidRPr="001314D3">
        <w:rPr>
          <w:sz w:val="20"/>
          <w:szCs w:val="22"/>
        </w:rPr>
        <w:t>:</w:t>
      </w:r>
      <w:r w:rsidRPr="001314D3">
        <w:rPr>
          <w:sz w:val="20"/>
          <w:szCs w:val="22"/>
        </w:rPr>
        <w:tab/>
      </w:r>
      <w:r w:rsidR="00AC5187">
        <w:rPr>
          <w:sz w:val="20"/>
          <w:szCs w:val="22"/>
        </w:rPr>
        <w:t>20</w:t>
      </w:r>
      <w:r w:rsidRPr="001314D3">
        <w:rPr>
          <w:sz w:val="20"/>
          <w:szCs w:val="22"/>
        </w:rPr>
        <w:t>%</w:t>
      </w:r>
      <w:r w:rsidR="00C35665">
        <w:rPr>
          <w:sz w:val="20"/>
          <w:szCs w:val="22"/>
        </w:rPr>
        <w:tab/>
        <w:t xml:space="preserve">Due </w:t>
      </w:r>
      <w:r w:rsidR="00C35665" w:rsidRPr="00662DCC">
        <w:rPr>
          <w:i/>
          <w:sz w:val="20"/>
          <w:szCs w:val="22"/>
        </w:rPr>
        <w:t>either</w:t>
      </w:r>
      <w:r w:rsidR="00C35665">
        <w:rPr>
          <w:sz w:val="20"/>
          <w:szCs w:val="22"/>
        </w:rPr>
        <w:t xml:space="preserve"> </w:t>
      </w:r>
      <w:r w:rsidR="008E361C">
        <w:rPr>
          <w:sz w:val="20"/>
          <w:szCs w:val="22"/>
        </w:rPr>
        <w:t>23</w:t>
      </w:r>
      <w:r w:rsidR="00C35665">
        <w:rPr>
          <w:sz w:val="20"/>
          <w:szCs w:val="22"/>
        </w:rPr>
        <w:t xml:space="preserve"> November </w:t>
      </w:r>
      <w:r w:rsidR="00C35665" w:rsidRPr="00662DCC">
        <w:rPr>
          <w:i/>
          <w:sz w:val="20"/>
          <w:szCs w:val="22"/>
        </w:rPr>
        <w:t xml:space="preserve">or </w:t>
      </w:r>
      <w:r w:rsidR="008E361C">
        <w:rPr>
          <w:sz w:val="20"/>
          <w:szCs w:val="22"/>
        </w:rPr>
        <w:t xml:space="preserve">7 December </w:t>
      </w:r>
      <w:r w:rsidR="00C35665">
        <w:rPr>
          <w:b/>
          <w:sz w:val="20"/>
          <w:szCs w:val="22"/>
        </w:rPr>
        <w:t>[See essay due date policy below]</w:t>
      </w:r>
      <w:r w:rsidR="00C35665">
        <w:rPr>
          <w:sz w:val="20"/>
          <w:szCs w:val="22"/>
        </w:rPr>
        <w:t xml:space="preserve"> </w:t>
      </w:r>
    </w:p>
    <w:p w14:paraId="343042D7" w14:textId="77777777" w:rsidR="00AC5187" w:rsidRPr="00C35665" w:rsidRDefault="00AC5187">
      <w:pPr>
        <w:tabs>
          <w:tab w:val="left" w:pos="720"/>
          <w:tab w:val="left" w:pos="1440"/>
          <w:tab w:val="left" w:pos="2160"/>
          <w:tab w:val="left" w:pos="2880"/>
        </w:tabs>
        <w:ind w:left="2880" w:hanging="2880"/>
        <w:rPr>
          <w:b/>
          <w:sz w:val="20"/>
          <w:szCs w:val="22"/>
        </w:rPr>
      </w:pPr>
      <w:r>
        <w:rPr>
          <w:sz w:val="20"/>
          <w:szCs w:val="22"/>
        </w:rPr>
        <w:t>Essay Term 2</w:t>
      </w:r>
      <w:r w:rsidRPr="00AC5187">
        <w:rPr>
          <w:sz w:val="20"/>
          <w:szCs w:val="22"/>
        </w:rPr>
        <w:t xml:space="preserve"> (2500 words):</w:t>
      </w:r>
      <w:r w:rsidRPr="00AC5187">
        <w:rPr>
          <w:sz w:val="20"/>
          <w:szCs w:val="22"/>
        </w:rPr>
        <w:tab/>
        <w:t>2</w:t>
      </w:r>
      <w:r w:rsidR="00452897">
        <w:rPr>
          <w:sz w:val="20"/>
          <w:szCs w:val="22"/>
        </w:rPr>
        <w:t>5</w:t>
      </w:r>
      <w:r w:rsidRPr="00AC5187">
        <w:rPr>
          <w:sz w:val="20"/>
          <w:szCs w:val="22"/>
        </w:rPr>
        <w:t>%</w:t>
      </w:r>
      <w:r w:rsidR="00C35665">
        <w:rPr>
          <w:sz w:val="20"/>
          <w:szCs w:val="22"/>
        </w:rPr>
        <w:tab/>
        <w:t xml:space="preserve">Due </w:t>
      </w:r>
      <w:r w:rsidR="00C35665" w:rsidRPr="00662DCC">
        <w:rPr>
          <w:i/>
          <w:sz w:val="20"/>
          <w:szCs w:val="22"/>
        </w:rPr>
        <w:t>either</w:t>
      </w:r>
      <w:r w:rsidR="00C35665">
        <w:rPr>
          <w:sz w:val="20"/>
          <w:szCs w:val="22"/>
        </w:rPr>
        <w:t xml:space="preserve"> 2</w:t>
      </w:r>
      <w:r w:rsidR="00122568">
        <w:rPr>
          <w:sz w:val="20"/>
          <w:szCs w:val="22"/>
        </w:rPr>
        <w:t>9</w:t>
      </w:r>
      <w:r w:rsidR="00C35665">
        <w:rPr>
          <w:sz w:val="20"/>
          <w:szCs w:val="22"/>
        </w:rPr>
        <w:t xml:space="preserve"> March </w:t>
      </w:r>
      <w:r w:rsidR="00C35665" w:rsidRPr="00D36FF4">
        <w:rPr>
          <w:i/>
          <w:sz w:val="20"/>
          <w:szCs w:val="22"/>
        </w:rPr>
        <w:t>or</w:t>
      </w:r>
      <w:r w:rsidR="00C35665">
        <w:rPr>
          <w:sz w:val="20"/>
          <w:szCs w:val="22"/>
        </w:rPr>
        <w:t xml:space="preserve"> </w:t>
      </w:r>
      <w:r w:rsidR="00122568">
        <w:rPr>
          <w:sz w:val="20"/>
          <w:szCs w:val="22"/>
        </w:rPr>
        <w:t>12</w:t>
      </w:r>
      <w:r w:rsidR="00C35665">
        <w:rPr>
          <w:sz w:val="20"/>
          <w:szCs w:val="22"/>
        </w:rPr>
        <w:t xml:space="preserve"> April </w:t>
      </w:r>
      <w:r w:rsidR="00C35665">
        <w:rPr>
          <w:b/>
          <w:sz w:val="20"/>
          <w:szCs w:val="22"/>
        </w:rPr>
        <w:t>[See essay due date policy below]</w:t>
      </w:r>
    </w:p>
    <w:p w14:paraId="3A810ECB" w14:textId="77777777" w:rsidR="00C07203" w:rsidRPr="001314D3" w:rsidRDefault="00C07203" w:rsidP="00662DCC">
      <w:pPr>
        <w:tabs>
          <w:tab w:val="left" w:pos="720"/>
          <w:tab w:val="left" w:pos="1440"/>
          <w:tab w:val="left" w:pos="2160"/>
          <w:tab w:val="left" w:pos="2880"/>
        </w:tabs>
        <w:ind w:left="3600" w:hanging="2880"/>
        <w:rPr>
          <w:sz w:val="20"/>
          <w:szCs w:val="22"/>
        </w:rPr>
      </w:pPr>
      <w:r w:rsidRPr="001314D3">
        <w:rPr>
          <w:sz w:val="20"/>
          <w:szCs w:val="22"/>
        </w:rPr>
        <w:t>Final Examination:</w:t>
      </w:r>
      <w:r w:rsidRPr="001314D3">
        <w:rPr>
          <w:sz w:val="20"/>
          <w:szCs w:val="22"/>
        </w:rPr>
        <w:tab/>
        <w:t>35%</w:t>
      </w:r>
      <w:r w:rsidR="00C35665">
        <w:rPr>
          <w:sz w:val="20"/>
          <w:szCs w:val="22"/>
        </w:rPr>
        <w:tab/>
      </w:r>
      <w:r w:rsidR="00122568">
        <w:rPr>
          <w:sz w:val="20"/>
          <w:szCs w:val="22"/>
        </w:rPr>
        <w:t>Scheduled by the Examinations Office</w:t>
      </w:r>
    </w:p>
    <w:p w14:paraId="04214FAD" w14:textId="77777777" w:rsidR="00C07203" w:rsidRPr="001314D3" w:rsidRDefault="00C07203">
      <w:pPr>
        <w:rPr>
          <w:sz w:val="20"/>
          <w:szCs w:val="22"/>
        </w:rPr>
      </w:pPr>
    </w:p>
    <w:p w14:paraId="0CFA4FBB" w14:textId="77777777" w:rsidR="00C07203" w:rsidRPr="001314D3" w:rsidRDefault="00C07203" w:rsidP="00EE0F38">
      <w:pPr>
        <w:pStyle w:val="Heading2-2A"/>
      </w:pPr>
      <w:r w:rsidRPr="001314D3">
        <w:t>Essay Due Date and Late Submission Policy:</w:t>
      </w:r>
    </w:p>
    <w:p w14:paraId="79D16F07" w14:textId="77777777" w:rsidR="00C07203" w:rsidRPr="001314D3" w:rsidRDefault="00C07203">
      <w:pPr>
        <w:rPr>
          <w:rFonts w:ascii="CG Times" w:hAnsi="CG Times" w:cs="CG Times"/>
          <w:b/>
          <w:bCs/>
          <w:sz w:val="20"/>
          <w:szCs w:val="22"/>
        </w:rPr>
      </w:pPr>
    </w:p>
    <w:p w14:paraId="729D654A" w14:textId="77777777" w:rsidR="00855876" w:rsidRDefault="00E0444D">
      <w:pPr>
        <w:rPr>
          <w:sz w:val="20"/>
          <w:szCs w:val="22"/>
        </w:rPr>
      </w:pPr>
      <w:r>
        <w:rPr>
          <w:sz w:val="20"/>
          <w:szCs w:val="22"/>
        </w:rPr>
        <w:t>There are two essays in this course</w:t>
      </w:r>
      <w:r w:rsidR="00E06060">
        <w:rPr>
          <w:sz w:val="20"/>
          <w:szCs w:val="22"/>
        </w:rPr>
        <w:t>, one in each term</w:t>
      </w:r>
      <w:r w:rsidR="008B0F6F">
        <w:rPr>
          <w:sz w:val="20"/>
          <w:szCs w:val="22"/>
        </w:rPr>
        <w:t xml:space="preserve">. There are two due dates for each essay. </w:t>
      </w:r>
      <w:r w:rsidR="0067573F">
        <w:rPr>
          <w:sz w:val="20"/>
          <w:szCs w:val="22"/>
        </w:rPr>
        <w:t>You choose which date you would like to submit your essay on.</w:t>
      </w:r>
    </w:p>
    <w:p w14:paraId="1B43AA91" w14:textId="77777777" w:rsidR="00855876" w:rsidRDefault="00855876">
      <w:pPr>
        <w:rPr>
          <w:sz w:val="20"/>
          <w:szCs w:val="22"/>
        </w:rPr>
      </w:pPr>
    </w:p>
    <w:p w14:paraId="0DF338B2" w14:textId="77777777" w:rsidR="00EE1FFB" w:rsidRDefault="00855876">
      <w:pPr>
        <w:rPr>
          <w:sz w:val="20"/>
          <w:szCs w:val="22"/>
        </w:rPr>
      </w:pPr>
      <w:r>
        <w:rPr>
          <w:sz w:val="20"/>
          <w:szCs w:val="22"/>
        </w:rPr>
        <w:tab/>
      </w:r>
      <w:r w:rsidR="008B0F6F">
        <w:rPr>
          <w:sz w:val="20"/>
          <w:szCs w:val="22"/>
        </w:rPr>
        <w:t>Essay 1 is</w:t>
      </w:r>
      <w:r w:rsidR="00E0444D">
        <w:rPr>
          <w:sz w:val="20"/>
          <w:szCs w:val="22"/>
        </w:rPr>
        <w:t xml:space="preserve"> </w:t>
      </w:r>
      <w:r w:rsidR="00C07203" w:rsidRPr="001314D3">
        <w:rPr>
          <w:sz w:val="20"/>
          <w:szCs w:val="22"/>
        </w:rPr>
        <w:t>due</w:t>
      </w:r>
      <w:r w:rsidR="00015DAD" w:rsidRPr="001314D3">
        <w:rPr>
          <w:sz w:val="20"/>
          <w:szCs w:val="22"/>
        </w:rPr>
        <w:t xml:space="preserve"> </w:t>
      </w:r>
      <w:r w:rsidR="00D36FF4">
        <w:rPr>
          <w:sz w:val="20"/>
          <w:szCs w:val="22"/>
        </w:rPr>
        <w:t xml:space="preserve">before the </w:t>
      </w:r>
      <w:r w:rsidR="00015DAD" w:rsidRPr="001314D3">
        <w:rPr>
          <w:sz w:val="20"/>
          <w:szCs w:val="22"/>
        </w:rPr>
        <w:t xml:space="preserve">start of class, </w:t>
      </w:r>
      <w:r w:rsidR="00EE1FFB">
        <w:rPr>
          <w:sz w:val="20"/>
          <w:szCs w:val="22"/>
        </w:rPr>
        <w:t>23</w:t>
      </w:r>
      <w:r w:rsidR="00E0444D">
        <w:rPr>
          <w:sz w:val="20"/>
          <w:szCs w:val="22"/>
        </w:rPr>
        <w:t xml:space="preserve"> November 20</w:t>
      </w:r>
      <w:r w:rsidR="00662DCC">
        <w:rPr>
          <w:sz w:val="20"/>
          <w:szCs w:val="22"/>
        </w:rPr>
        <w:t>22</w:t>
      </w:r>
      <w:r w:rsidR="00E0444D">
        <w:rPr>
          <w:sz w:val="20"/>
          <w:szCs w:val="22"/>
        </w:rPr>
        <w:t xml:space="preserve"> </w:t>
      </w:r>
      <w:r w:rsidR="00494B86">
        <w:rPr>
          <w:sz w:val="20"/>
          <w:szCs w:val="22"/>
          <w:u w:val="single"/>
        </w:rPr>
        <w:t>or</w:t>
      </w:r>
      <w:r w:rsidR="008B0F6F">
        <w:rPr>
          <w:sz w:val="20"/>
          <w:szCs w:val="22"/>
        </w:rPr>
        <w:t xml:space="preserve"> </w:t>
      </w:r>
      <w:r w:rsidR="00CB56DD">
        <w:rPr>
          <w:sz w:val="20"/>
          <w:szCs w:val="22"/>
        </w:rPr>
        <w:t xml:space="preserve">start of class, </w:t>
      </w:r>
      <w:r w:rsidR="00EE1FFB">
        <w:rPr>
          <w:sz w:val="20"/>
          <w:szCs w:val="22"/>
        </w:rPr>
        <w:t>7</w:t>
      </w:r>
      <w:r w:rsidR="006F60DC">
        <w:rPr>
          <w:sz w:val="20"/>
          <w:szCs w:val="22"/>
        </w:rPr>
        <w:t xml:space="preserve"> </w:t>
      </w:r>
      <w:r w:rsidR="00EE1FFB">
        <w:rPr>
          <w:sz w:val="20"/>
          <w:szCs w:val="22"/>
        </w:rPr>
        <w:t>December</w:t>
      </w:r>
      <w:r w:rsidR="006F60DC">
        <w:rPr>
          <w:sz w:val="20"/>
          <w:szCs w:val="22"/>
        </w:rPr>
        <w:t xml:space="preserve"> 20</w:t>
      </w:r>
      <w:r w:rsidR="00662DCC">
        <w:rPr>
          <w:sz w:val="20"/>
          <w:szCs w:val="22"/>
        </w:rPr>
        <w:t>2</w:t>
      </w:r>
      <w:r w:rsidR="0079650E">
        <w:rPr>
          <w:sz w:val="20"/>
          <w:szCs w:val="22"/>
        </w:rPr>
        <w:t>2</w:t>
      </w:r>
      <w:r>
        <w:rPr>
          <w:sz w:val="20"/>
          <w:szCs w:val="22"/>
        </w:rPr>
        <w:t>.</w:t>
      </w:r>
    </w:p>
    <w:p w14:paraId="46D2CB19" w14:textId="77777777" w:rsidR="00855876" w:rsidRDefault="00855876">
      <w:pPr>
        <w:rPr>
          <w:sz w:val="20"/>
          <w:szCs w:val="22"/>
        </w:rPr>
      </w:pPr>
      <w:r>
        <w:rPr>
          <w:sz w:val="20"/>
          <w:szCs w:val="22"/>
        </w:rPr>
        <w:tab/>
      </w:r>
      <w:r w:rsidR="00CB56DD">
        <w:rPr>
          <w:sz w:val="20"/>
          <w:szCs w:val="22"/>
        </w:rPr>
        <w:t xml:space="preserve">Essay 2 is due </w:t>
      </w:r>
      <w:r w:rsidR="00D36FF4">
        <w:rPr>
          <w:sz w:val="20"/>
          <w:szCs w:val="22"/>
        </w:rPr>
        <w:t xml:space="preserve">before the start of </w:t>
      </w:r>
      <w:r w:rsidR="00CB56DD">
        <w:rPr>
          <w:sz w:val="20"/>
          <w:szCs w:val="22"/>
        </w:rPr>
        <w:t xml:space="preserve">class, </w:t>
      </w:r>
      <w:r w:rsidR="00E0444D">
        <w:rPr>
          <w:sz w:val="20"/>
          <w:szCs w:val="22"/>
        </w:rPr>
        <w:t>2</w:t>
      </w:r>
      <w:r w:rsidR="00EE1FFB">
        <w:rPr>
          <w:sz w:val="20"/>
          <w:szCs w:val="22"/>
        </w:rPr>
        <w:t>9</w:t>
      </w:r>
      <w:r w:rsidR="00E0444D">
        <w:rPr>
          <w:sz w:val="20"/>
          <w:szCs w:val="22"/>
        </w:rPr>
        <w:t xml:space="preserve"> March 20</w:t>
      </w:r>
      <w:r w:rsidR="006F60DC">
        <w:rPr>
          <w:sz w:val="20"/>
          <w:szCs w:val="22"/>
        </w:rPr>
        <w:t>2</w:t>
      </w:r>
      <w:r w:rsidR="00662DCC">
        <w:rPr>
          <w:sz w:val="20"/>
          <w:szCs w:val="22"/>
        </w:rPr>
        <w:t>3</w:t>
      </w:r>
      <w:r w:rsidR="00CB56DD">
        <w:rPr>
          <w:sz w:val="20"/>
          <w:szCs w:val="22"/>
        </w:rPr>
        <w:t xml:space="preserve"> </w:t>
      </w:r>
      <w:r w:rsidR="00CB56DD" w:rsidRPr="00855876">
        <w:rPr>
          <w:sz w:val="20"/>
          <w:szCs w:val="22"/>
          <w:u w:val="single"/>
        </w:rPr>
        <w:t>or</w:t>
      </w:r>
      <w:r w:rsidR="00CB56DD">
        <w:rPr>
          <w:sz w:val="20"/>
          <w:szCs w:val="22"/>
        </w:rPr>
        <w:t xml:space="preserve"> start of class, </w:t>
      </w:r>
      <w:r w:rsidR="00EE1FFB">
        <w:rPr>
          <w:sz w:val="20"/>
          <w:szCs w:val="22"/>
        </w:rPr>
        <w:t xml:space="preserve">12 </w:t>
      </w:r>
      <w:r w:rsidR="0067573F">
        <w:rPr>
          <w:sz w:val="20"/>
          <w:szCs w:val="22"/>
        </w:rPr>
        <w:t>April 20</w:t>
      </w:r>
      <w:r w:rsidR="006F60DC">
        <w:rPr>
          <w:sz w:val="20"/>
          <w:szCs w:val="22"/>
        </w:rPr>
        <w:t>2</w:t>
      </w:r>
      <w:r w:rsidR="00662DCC">
        <w:rPr>
          <w:sz w:val="20"/>
          <w:szCs w:val="22"/>
        </w:rPr>
        <w:t>3</w:t>
      </w:r>
      <w:r w:rsidR="00CB56DD">
        <w:rPr>
          <w:sz w:val="20"/>
          <w:szCs w:val="22"/>
        </w:rPr>
        <w:t xml:space="preserve">. </w:t>
      </w:r>
    </w:p>
    <w:p w14:paraId="1FC64E08" w14:textId="77777777" w:rsidR="00D36FF4" w:rsidRDefault="00D36FF4">
      <w:pPr>
        <w:rPr>
          <w:sz w:val="20"/>
          <w:szCs w:val="22"/>
        </w:rPr>
      </w:pPr>
    </w:p>
    <w:p w14:paraId="15AC5B7B" w14:textId="77777777" w:rsidR="00D36FF4" w:rsidRDefault="00D36FF4">
      <w:pPr>
        <w:rPr>
          <w:sz w:val="20"/>
          <w:szCs w:val="22"/>
        </w:rPr>
      </w:pPr>
      <w:r>
        <w:rPr>
          <w:sz w:val="20"/>
          <w:szCs w:val="22"/>
        </w:rPr>
        <w:t>Essays</w:t>
      </w:r>
      <w:r w:rsidR="00BB06CD">
        <w:rPr>
          <w:sz w:val="20"/>
          <w:szCs w:val="22"/>
        </w:rPr>
        <w:t xml:space="preserve"> must be in Word and </w:t>
      </w:r>
      <w:r>
        <w:rPr>
          <w:sz w:val="20"/>
          <w:szCs w:val="22"/>
        </w:rPr>
        <w:t>uploaded to a portal on the Avenue coursepage. Please remember to name your file</w:t>
      </w:r>
      <w:r w:rsidR="00BB06CD">
        <w:rPr>
          <w:sz w:val="20"/>
          <w:szCs w:val="22"/>
        </w:rPr>
        <w:t xml:space="preserve"> using your last name, so, for example, Marx.Karl.SPT.Essay.Term1.doc</w:t>
      </w:r>
    </w:p>
    <w:p w14:paraId="103E379B" w14:textId="77777777" w:rsidR="00855876" w:rsidRDefault="00855876">
      <w:pPr>
        <w:rPr>
          <w:sz w:val="20"/>
          <w:szCs w:val="22"/>
        </w:rPr>
      </w:pPr>
    </w:p>
    <w:p w14:paraId="3DE7F872" w14:textId="77777777" w:rsidR="005D1E6C" w:rsidRPr="001314D3" w:rsidRDefault="00C07203">
      <w:pPr>
        <w:rPr>
          <w:sz w:val="20"/>
          <w:szCs w:val="22"/>
        </w:rPr>
      </w:pPr>
      <w:r w:rsidRPr="001314D3">
        <w:rPr>
          <w:sz w:val="20"/>
          <w:szCs w:val="22"/>
        </w:rPr>
        <w:t xml:space="preserve">Essays submitted </w:t>
      </w:r>
      <w:r w:rsidR="00CD0E60">
        <w:rPr>
          <w:sz w:val="20"/>
          <w:szCs w:val="22"/>
        </w:rPr>
        <w:t xml:space="preserve">by </w:t>
      </w:r>
      <w:r w:rsidR="00CB56DD">
        <w:rPr>
          <w:sz w:val="20"/>
          <w:szCs w:val="22"/>
        </w:rPr>
        <w:t xml:space="preserve">the first </w:t>
      </w:r>
      <w:r w:rsidR="00CD0E60">
        <w:rPr>
          <w:sz w:val="20"/>
          <w:szCs w:val="22"/>
        </w:rPr>
        <w:t xml:space="preserve">due date </w:t>
      </w:r>
      <w:r w:rsidRPr="001314D3">
        <w:rPr>
          <w:sz w:val="20"/>
          <w:szCs w:val="22"/>
        </w:rPr>
        <w:t xml:space="preserve">will receive a full marking commentary. Essays handed in </w:t>
      </w:r>
      <w:r w:rsidR="00CB56DD">
        <w:rPr>
          <w:sz w:val="20"/>
          <w:szCs w:val="22"/>
        </w:rPr>
        <w:t xml:space="preserve">by the second </w:t>
      </w:r>
      <w:r w:rsidR="005C242F">
        <w:rPr>
          <w:sz w:val="20"/>
          <w:szCs w:val="22"/>
        </w:rPr>
        <w:t>due date</w:t>
      </w:r>
      <w:r w:rsidR="00E0444D">
        <w:rPr>
          <w:sz w:val="20"/>
          <w:szCs w:val="22"/>
        </w:rPr>
        <w:t xml:space="preserve"> </w:t>
      </w:r>
      <w:r w:rsidRPr="001314D3">
        <w:rPr>
          <w:sz w:val="20"/>
          <w:szCs w:val="22"/>
        </w:rPr>
        <w:t xml:space="preserve">will be graded </w:t>
      </w:r>
      <w:proofErr w:type="gramStart"/>
      <w:r w:rsidR="008B0F6F">
        <w:rPr>
          <w:sz w:val="20"/>
          <w:szCs w:val="22"/>
        </w:rPr>
        <w:t xml:space="preserve">exactly </w:t>
      </w:r>
      <w:r w:rsidR="00FC53B0">
        <w:rPr>
          <w:sz w:val="20"/>
          <w:szCs w:val="22"/>
        </w:rPr>
        <w:t>the same</w:t>
      </w:r>
      <w:proofErr w:type="gramEnd"/>
      <w:r w:rsidR="00FC53B0">
        <w:rPr>
          <w:sz w:val="20"/>
          <w:szCs w:val="22"/>
        </w:rPr>
        <w:t xml:space="preserve"> </w:t>
      </w:r>
      <w:r w:rsidR="00296233" w:rsidRPr="001314D3">
        <w:rPr>
          <w:sz w:val="20"/>
          <w:szCs w:val="22"/>
        </w:rPr>
        <w:t xml:space="preserve">but </w:t>
      </w:r>
      <w:r w:rsidRPr="001314D3">
        <w:rPr>
          <w:sz w:val="20"/>
          <w:szCs w:val="22"/>
        </w:rPr>
        <w:t>without comment.</w:t>
      </w:r>
      <w:r w:rsidR="00E0444D">
        <w:rPr>
          <w:sz w:val="20"/>
          <w:szCs w:val="22"/>
        </w:rPr>
        <w:t xml:space="preserve"> </w:t>
      </w:r>
      <w:r w:rsidR="00CB56DD">
        <w:rPr>
          <w:sz w:val="20"/>
          <w:szCs w:val="22"/>
        </w:rPr>
        <w:t>N</w:t>
      </w:r>
      <w:r w:rsidRPr="001314D3">
        <w:rPr>
          <w:sz w:val="20"/>
          <w:szCs w:val="22"/>
        </w:rPr>
        <w:t xml:space="preserve">o essays will be accepted after </w:t>
      </w:r>
      <w:r w:rsidR="00FF6604">
        <w:rPr>
          <w:sz w:val="20"/>
          <w:szCs w:val="22"/>
        </w:rPr>
        <w:t>the last class of each term.</w:t>
      </w:r>
      <w:r w:rsidR="00EF754B" w:rsidRPr="001314D3">
        <w:rPr>
          <w:sz w:val="20"/>
          <w:szCs w:val="22"/>
        </w:rPr>
        <w:t xml:space="preserve"> A grade of zero/F will therefore be assi</w:t>
      </w:r>
      <w:r w:rsidR="00BA5119">
        <w:rPr>
          <w:sz w:val="20"/>
          <w:szCs w:val="22"/>
        </w:rPr>
        <w:t xml:space="preserve">gned to essays not submitted by the </w:t>
      </w:r>
      <w:r w:rsidR="00EE1FFB">
        <w:rPr>
          <w:sz w:val="20"/>
          <w:szCs w:val="22"/>
        </w:rPr>
        <w:t xml:space="preserve">7 December 2022 </w:t>
      </w:r>
      <w:r w:rsidR="00FF6604">
        <w:rPr>
          <w:sz w:val="20"/>
          <w:szCs w:val="22"/>
        </w:rPr>
        <w:t xml:space="preserve">and </w:t>
      </w:r>
      <w:r w:rsidR="00EE1FFB">
        <w:rPr>
          <w:sz w:val="20"/>
          <w:szCs w:val="22"/>
        </w:rPr>
        <w:t>12</w:t>
      </w:r>
      <w:r w:rsidR="00FF6604">
        <w:rPr>
          <w:sz w:val="20"/>
          <w:szCs w:val="22"/>
        </w:rPr>
        <w:t xml:space="preserve"> April</w:t>
      </w:r>
      <w:r w:rsidR="00BA5119">
        <w:rPr>
          <w:sz w:val="20"/>
          <w:szCs w:val="22"/>
        </w:rPr>
        <w:t xml:space="preserve"> 20</w:t>
      </w:r>
      <w:r w:rsidR="006F60DC">
        <w:rPr>
          <w:sz w:val="20"/>
          <w:szCs w:val="22"/>
        </w:rPr>
        <w:t>2</w:t>
      </w:r>
      <w:r w:rsidR="00662DCC">
        <w:rPr>
          <w:sz w:val="20"/>
          <w:szCs w:val="22"/>
        </w:rPr>
        <w:t>3</w:t>
      </w:r>
      <w:r w:rsidR="00BA5119">
        <w:rPr>
          <w:sz w:val="20"/>
          <w:szCs w:val="22"/>
        </w:rPr>
        <w:t xml:space="preserve"> </w:t>
      </w:r>
      <w:r w:rsidR="00EE1FFB">
        <w:rPr>
          <w:sz w:val="20"/>
          <w:szCs w:val="22"/>
        </w:rPr>
        <w:t xml:space="preserve">final </w:t>
      </w:r>
      <w:r w:rsidR="00BA5119">
        <w:rPr>
          <w:sz w:val="20"/>
          <w:szCs w:val="22"/>
        </w:rPr>
        <w:t>due dates,</w:t>
      </w:r>
      <w:r w:rsidR="00FF6604">
        <w:rPr>
          <w:sz w:val="20"/>
          <w:szCs w:val="22"/>
        </w:rPr>
        <w:t xml:space="preserve"> respectively</w:t>
      </w:r>
      <w:r w:rsidR="00EF754B" w:rsidRPr="001314D3">
        <w:rPr>
          <w:sz w:val="20"/>
          <w:szCs w:val="22"/>
        </w:rPr>
        <w:t>.</w:t>
      </w:r>
      <w:r w:rsidR="00296233" w:rsidRPr="001314D3">
        <w:rPr>
          <w:sz w:val="20"/>
          <w:szCs w:val="22"/>
        </w:rPr>
        <w:t xml:space="preserve">  </w:t>
      </w:r>
    </w:p>
    <w:p w14:paraId="0732FDAB" w14:textId="77777777" w:rsidR="005D1E6C" w:rsidRPr="001314D3" w:rsidRDefault="005D1E6C">
      <w:pPr>
        <w:rPr>
          <w:sz w:val="20"/>
          <w:szCs w:val="22"/>
        </w:rPr>
      </w:pPr>
    </w:p>
    <w:p w14:paraId="348A49E8" w14:textId="53747608" w:rsidR="00C07203" w:rsidRPr="001314D3" w:rsidRDefault="00296233">
      <w:pPr>
        <w:rPr>
          <w:sz w:val="20"/>
          <w:szCs w:val="22"/>
        </w:rPr>
      </w:pPr>
      <w:r w:rsidRPr="001314D3">
        <w:rPr>
          <w:sz w:val="20"/>
          <w:szCs w:val="22"/>
        </w:rPr>
        <w:t xml:space="preserve">Since the essay is weighted heavily in this course, students are encouraged not to leave working on this assignment until late in the term. Suggested essay topics will be </w:t>
      </w:r>
      <w:r w:rsidR="00FC53B0">
        <w:rPr>
          <w:sz w:val="20"/>
          <w:szCs w:val="22"/>
        </w:rPr>
        <w:t xml:space="preserve">posted on </w:t>
      </w:r>
      <w:r w:rsidR="00FF6604">
        <w:rPr>
          <w:sz w:val="20"/>
          <w:szCs w:val="22"/>
        </w:rPr>
        <w:t>Avenue.</w:t>
      </w:r>
      <w:r w:rsidR="005D1E6C" w:rsidRPr="001314D3">
        <w:rPr>
          <w:sz w:val="20"/>
          <w:szCs w:val="22"/>
        </w:rPr>
        <w:t xml:space="preserve"> You are </w:t>
      </w:r>
      <w:r w:rsidR="0089194E" w:rsidRPr="0089194E">
        <w:rPr>
          <w:sz w:val="20"/>
          <w:szCs w:val="22"/>
          <w:u w:val="single"/>
        </w:rPr>
        <w:t>strongly</w:t>
      </w:r>
      <w:r w:rsidR="0089194E">
        <w:rPr>
          <w:sz w:val="20"/>
          <w:szCs w:val="22"/>
        </w:rPr>
        <w:t xml:space="preserve"> </w:t>
      </w:r>
      <w:r w:rsidR="005D1E6C" w:rsidRPr="001314D3">
        <w:rPr>
          <w:sz w:val="20"/>
          <w:szCs w:val="22"/>
        </w:rPr>
        <w:t xml:space="preserve">encouraged to discuss </w:t>
      </w:r>
      <w:r w:rsidR="00AC5187">
        <w:rPr>
          <w:sz w:val="20"/>
          <w:szCs w:val="22"/>
        </w:rPr>
        <w:t xml:space="preserve">and develop </w:t>
      </w:r>
      <w:r w:rsidR="005D1E6C" w:rsidRPr="001314D3">
        <w:rPr>
          <w:sz w:val="20"/>
          <w:szCs w:val="22"/>
        </w:rPr>
        <w:t>your essay topic with</w:t>
      </w:r>
      <w:r w:rsidR="00AC5187">
        <w:rPr>
          <w:sz w:val="20"/>
          <w:szCs w:val="22"/>
        </w:rPr>
        <w:t xml:space="preserve"> either </w:t>
      </w:r>
      <w:r w:rsidR="006B54F5">
        <w:rPr>
          <w:sz w:val="20"/>
          <w:szCs w:val="22"/>
        </w:rPr>
        <w:t>me</w:t>
      </w:r>
      <w:r w:rsidR="00AC5187">
        <w:rPr>
          <w:sz w:val="20"/>
          <w:szCs w:val="22"/>
        </w:rPr>
        <w:t xml:space="preserve"> or </w:t>
      </w:r>
      <w:r w:rsidR="00FF6604">
        <w:rPr>
          <w:sz w:val="20"/>
          <w:szCs w:val="22"/>
        </w:rPr>
        <w:t xml:space="preserve">the course T.A., </w:t>
      </w:r>
      <w:r w:rsidR="001A0B1D">
        <w:rPr>
          <w:sz w:val="20"/>
          <w:szCs w:val="22"/>
        </w:rPr>
        <w:t>Elizabeth</w:t>
      </w:r>
      <w:r w:rsidR="005D1E6C" w:rsidRPr="001314D3">
        <w:rPr>
          <w:sz w:val="20"/>
          <w:szCs w:val="22"/>
        </w:rPr>
        <w:t>.</w:t>
      </w:r>
      <w:r w:rsidR="00E305C2">
        <w:rPr>
          <w:sz w:val="20"/>
          <w:szCs w:val="22"/>
        </w:rPr>
        <w:t xml:space="preserve"> </w:t>
      </w:r>
      <w:r w:rsidR="005C242F">
        <w:rPr>
          <w:sz w:val="20"/>
          <w:szCs w:val="22"/>
        </w:rPr>
        <w:t>Extra o</w:t>
      </w:r>
      <w:r w:rsidR="00E305C2">
        <w:rPr>
          <w:sz w:val="20"/>
          <w:szCs w:val="22"/>
        </w:rPr>
        <w:t>ffice hours will be added to regular office hours at those points in the term when students need to be discussing their essays.</w:t>
      </w:r>
      <w:r w:rsidR="00FC53B0">
        <w:rPr>
          <w:sz w:val="20"/>
          <w:szCs w:val="22"/>
        </w:rPr>
        <w:t xml:space="preserve"> </w:t>
      </w:r>
      <w:r w:rsidR="005050E2">
        <w:rPr>
          <w:sz w:val="20"/>
          <w:szCs w:val="22"/>
        </w:rPr>
        <w:t xml:space="preserve">Writing a persuasive essay for SPT is a demanding assignment and will </w:t>
      </w:r>
      <w:proofErr w:type="gramStart"/>
      <w:r w:rsidR="005050E2">
        <w:rPr>
          <w:sz w:val="20"/>
          <w:szCs w:val="22"/>
        </w:rPr>
        <w:t>in all likelihood</w:t>
      </w:r>
      <w:proofErr w:type="gramEnd"/>
      <w:r w:rsidR="005050E2">
        <w:rPr>
          <w:sz w:val="20"/>
          <w:szCs w:val="22"/>
        </w:rPr>
        <w:t xml:space="preserve"> mean jettisoning </w:t>
      </w:r>
      <w:r w:rsidR="0079650E">
        <w:rPr>
          <w:sz w:val="20"/>
          <w:szCs w:val="22"/>
        </w:rPr>
        <w:t xml:space="preserve">some </w:t>
      </w:r>
      <w:r w:rsidR="005050E2">
        <w:rPr>
          <w:sz w:val="20"/>
          <w:szCs w:val="22"/>
        </w:rPr>
        <w:t xml:space="preserve">old researching </w:t>
      </w:r>
      <w:r w:rsidR="0079650E">
        <w:rPr>
          <w:sz w:val="20"/>
          <w:szCs w:val="22"/>
        </w:rPr>
        <w:t xml:space="preserve">and writing habits, some of which </w:t>
      </w:r>
      <w:r w:rsidR="005050E2">
        <w:rPr>
          <w:sz w:val="20"/>
          <w:szCs w:val="22"/>
        </w:rPr>
        <w:t xml:space="preserve">may have served you well in the past, and instead learning new techniques. –A steep learning curve, but one that almost all SPT students ascend wonderfully! You will be asked to write an essay that is governed by a highly focussed opening wager or thesis, often the hardest part of writing an essay, and then makes a compelling case for that wager through analysis and argumentation. </w:t>
      </w:r>
    </w:p>
    <w:p w14:paraId="38420DEB" w14:textId="77777777" w:rsidR="00662DCC" w:rsidRDefault="00662DCC" w:rsidP="00F9675E">
      <w:pPr>
        <w:rPr>
          <w:b/>
          <w:sz w:val="20"/>
          <w:szCs w:val="20"/>
          <w:u w:val="single"/>
        </w:rPr>
      </w:pPr>
    </w:p>
    <w:p w14:paraId="2E9507B2" w14:textId="77777777" w:rsidR="008157A8" w:rsidRDefault="008157A8" w:rsidP="00EE0F38">
      <w:pPr>
        <w:pStyle w:val="Heading2-2A"/>
      </w:pPr>
    </w:p>
    <w:p w14:paraId="591CB288" w14:textId="614BA8BB" w:rsidR="00F9675E" w:rsidRPr="005050E2" w:rsidRDefault="008F30C6" w:rsidP="00EE0F38">
      <w:pPr>
        <w:pStyle w:val="Heading2-2A"/>
      </w:pPr>
      <w:r>
        <w:t>What I bring to our class</w:t>
      </w:r>
      <w:r w:rsidR="00F9675E" w:rsidRPr="005050E2">
        <w:t>:</w:t>
      </w:r>
    </w:p>
    <w:p w14:paraId="3CF9F428" w14:textId="77777777" w:rsidR="00F9675E" w:rsidRPr="005050E2" w:rsidRDefault="00F9675E" w:rsidP="00F9675E">
      <w:pPr>
        <w:rPr>
          <w:sz w:val="20"/>
          <w:szCs w:val="20"/>
        </w:rPr>
      </w:pPr>
    </w:p>
    <w:p w14:paraId="5C1879D2" w14:textId="77777777" w:rsidR="00F9675E" w:rsidRPr="005050E2" w:rsidRDefault="00F9675E" w:rsidP="00F9675E">
      <w:pPr>
        <w:rPr>
          <w:sz w:val="20"/>
          <w:szCs w:val="20"/>
        </w:rPr>
      </w:pPr>
      <w:r w:rsidRPr="005050E2">
        <w:rPr>
          <w:sz w:val="20"/>
          <w:szCs w:val="20"/>
        </w:rPr>
        <w:t xml:space="preserve">Beyond exploring the some of the histories of social and political thought, as well as discussing the ways in which we differently struggle today in the wake of those histories, my objective in this course is threefold: 1) that undergraduate students from diverse backgrounds and holding diverse perspectives, experiences, intellectual histories, and interpretive frameworks flourish; 2) that the diverse learning requirements of students be addressed both in and out of the course; and 3) that the diversity that students bring to this course be treated as a resource and strength. I intend to create a teaching and learning setting that honours diversity along a number of axes, </w:t>
      </w:r>
      <w:proofErr w:type="gramStart"/>
      <w:r w:rsidRPr="005050E2">
        <w:rPr>
          <w:sz w:val="20"/>
          <w:szCs w:val="20"/>
        </w:rPr>
        <w:t>including:</w:t>
      </w:r>
      <w:proofErr w:type="gramEnd"/>
      <w:r w:rsidRPr="005050E2">
        <w:rPr>
          <w:sz w:val="20"/>
          <w:szCs w:val="20"/>
        </w:rPr>
        <w:t xml:space="preserve"> race, gender, sexuality, disability, age, socioeconomic status, ethnicity, nationality, and religion. Please know that your suggestions and criticisms are encouraged and appreciated. I am always interested in improving the effectiveness of the course for you and for other students. My commitment is to be flexible and accommodating </w:t>
      </w:r>
      <w:r w:rsidR="001E176F">
        <w:rPr>
          <w:sz w:val="20"/>
          <w:szCs w:val="20"/>
        </w:rPr>
        <w:t>wherever and whenever possible.</w:t>
      </w:r>
      <w:r w:rsidRPr="005050E2">
        <w:rPr>
          <w:sz w:val="20"/>
          <w:szCs w:val="20"/>
        </w:rPr>
        <w:t xml:space="preserve"> </w:t>
      </w:r>
    </w:p>
    <w:p w14:paraId="32065E95" w14:textId="77777777" w:rsidR="00F9675E" w:rsidRPr="005050E2" w:rsidRDefault="00F9675E" w:rsidP="00F9675E">
      <w:pPr>
        <w:rPr>
          <w:sz w:val="20"/>
          <w:szCs w:val="20"/>
        </w:rPr>
      </w:pPr>
    </w:p>
    <w:p w14:paraId="3967462F" w14:textId="77777777" w:rsidR="00F9675E" w:rsidRDefault="00F9675E" w:rsidP="00F9675E">
      <w:pPr>
        <w:rPr>
          <w:sz w:val="20"/>
          <w:szCs w:val="20"/>
        </w:rPr>
      </w:pPr>
      <w:r w:rsidRPr="005050E2">
        <w:rPr>
          <w:sz w:val="20"/>
          <w:szCs w:val="20"/>
        </w:rPr>
        <w:t xml:space="preserve">Given the challenging nature of the material discussed in class, it is important that we work together in an atmosphere of trust and mutuality in the classroom. My goal is to foster an educational setting in which every student </w:t>
      </w:r>
      <w:proofErr w:type="gramStart"/>
      <w:r w:rsidRPr="005050E2">
        <w:rPr>
          <w:sz w:val="20"/>
          <w:szCs w:val="20"/>
        </w:rPr>
        <w:t>is able to</w:t>
      </w:r>
      <w:proofErr w:type="gramEnd"/>
      <w:r w:rsidRPr="005050E2">
        <w:rPr>
          <w:sz w:val="20"/>
          <w:szCs w:val="20"/>
        </w:rPr>
        <w:t xml:space="preserve"> hear and respect each other. I encourage rigorous discussion and </w:t>
      </w:r>
      <w:proofErr w:type="gramStart"/>
      <w:r w:rsidRPr="005050E2">
        <w:rPr>
          <w:sz w:val="20"/>
          <w:szCs w:val="20"/>
        </w:rPr>
        <w:t>debate, and</w:t>
      </w:r>
      <w:proofErr w:type="gramEnd"/>
      <w:r w:rsidRPr="005050E2">
        <w:rPr>
          <w:sz w:val="20"/>
          <w:szCs w:val="20"/>
        </w:rPr>
        <w:t xml:space="preserve"> anticipate that at certain points there will be strong disagreement. Social and political thought is nothing if not the subject of disputation. But it is important that our class remain a space of respect, intellectual </w:t>
      </w:r>
      <w:proofErr w:type="gramStart"/>
      <w:r w:rsidRPr="005050E2">
        <w:rPr>
          <w:sz w:val="20"/>
          <w:szCs w:val="20"/>
        </w:rPr>
        <w:t>curiosity</w:t>
      </w:r>
      <w:proofErr w:type="gramEnd"/>
      <w:r w:rsidRPr="005050E2">
        <w:rPr>
          <w:sz w:val="20"/>
          <w:szCs w:val="20"/>
        </w:rPr>
        <w:t xml:space="preserve"> and generosity. I also anticipate that some of the material in this course will evoke strong and indeed discomfiting feelings. We will be considering past and present cultural trauma, oppression, and violence—some of which some of you will have experienced and endured first-hand. We will be discussing past and present scenes of awful devastation and extermination. Some of you may at times feel a sense of loss, dismay, and bewilderment. </w:t>
      </w:r>
      <w:r w:rsidR="001E176F">
        <w:rPr>
          <w:sz w:val="20"/>
          <w:szCs w:val="20"/>
        </w:rPr>
        <w:t xml:space="preserve">I certainly do. </w:t>
      </w:r>
      <w:r w:rsidRPr="005050E2">
        <w:rPr>
          <w:sz w:val="20"/>
          <w:szCs w:val="20"/>
        </w:rPr>
        <w:t xml:space="preserve">I ask that you remain respectful of those feelings in others and that you try your best to be cognizant of your own. But as I hope this class demonstrates, a rigorous consideration of the social and political origins of our present-day is also an opportunity to act and think anew about what it means to create a habitable, equitable, just, and flourishing planet. </w:t>
      </w:r>
    </w:p>
    <w:p w14:paraId="49FC3A90" w14:textId="77777777" w:rsidR="00CE672E" w:rsidRDefault="00CE672E" w:rsidP="00F9675E">
      <w:pPr>
        <w:rPr>
          <w:sz w:val="20"/>
          <w:szCs w:val="20"/>
        </w:rPr>
      </w:pPr>
    </w:p>
    <w:p w14:paraId="6C5F76B5" w14:textId="5A44FEDA" w:rsidR="00CE672E" w:rsidRDefault="00CE672E" w:rsidP="00F9675E">
      <w:pPr>
        <w:rPr>
          <w:sz w:val="20"/>
          <w:szCs w:val="20"/>
        </w:rPr>
      </w:pPr>
      <w:r w:rsidRPr="00CE672E">
        <w:rPr>
          <w:sz w:val="20"/>
          <w:szCs w:val="20"/>
        </w:rPr>
        <w:t xml:space="preserve">If at any point you feel like the quality of your work in the course is being unduly affected by your experiences inside or outside of class, please do not hesitate to reach out to me. I am always ready to lend an understanding ear and to help in whatever way that I can. If you need assistance, you can also access several useful and compassionate resources at the </w:t>
      </w:r>
      <w:hyperlink r:id="rId20" w:history="1">
        <w:r w:rsidRPr="00AD407E">
          <w:rPr>
            <w:rStyle w:val="Hyperlink"/>
            <w:sz w:val="20"/>
            <w:szCs w:val="20"/>
          </w:rPr>
          <w:t>Student Wellness Centre</w:t>
        </w:r>
      </w:hyperlink>
      <w:r w:rsidR="00AD407E">
        <w:rPr>
          <w:sz w:val="20"/>
          <w:szCs w:val="20"/>
        </w:rPr>
        <w:t>.</w:t>
      </w:r>
    </w:p>
    <w:p w14:paraId="2559FA23" w14:textId="77777777" w:rsidR="00672B04" w:rsidRDefault="00672B04" w:rsidP="00F9675E">
      <w:pPr>
        <w:rPr>
          <w:sz w:val="20"/>
          <w:szCs w:val="20"/>
        </w:rPr>
      </w:pPr>
    </w:p>
    <w:p w14:paraId="07DDD846" w14:textId="77777777" w:rsidR="00672B04" w:rsidRPr="005050E2" w:rsidRDefault="00672B04" w:rsidP="00F9675E">
      <w:pPr>
        <w:rPr>
          <w:sz w:val="20"/>
          <w:szCs w:val="20"/>
        </w:rPr>
      </w:pPr>
      <w:r>
        <w:rPr>
          <w:sz w:val="20"/>
          <w:szCs w:val="20"/>
        </w:rPr>
        <w:t>It is important to acknowledge that I</w:t>
      </w:r>
      <w:r w:rsidR="0068013A">
        <w:rPr>
          <w:sz w:val="20"/>
          <w:szCs w:val="20"/>
        </w:rPr>
        <w:t xml:space="preserve"> do not share a small selection </w:t>
      </w:r>
      <w:r>
        <w:rPr>
          <w:sz w:val="20"/>
          <w:szCs w:val="20"/>
        </w:rPr>
        <w:t>social and political</w:t>
      </w:r>
      <w:r w:rsidR="0068013A">
        <w:rPr>
          <w:sz w:val="20"/>
          <w:szCs w:val="20"/>
        </w:rPr>
        <w:t xml:space="preserve"> texts</w:t>
      </w:r>
      <w:r>
        <w:rPr>
          <w:sz w:val="20"/>
          <w:szCs w:val="20"/>
        </w:rPr>
        <w:t xml:space="preserve"> from anything approaching a neutral place. </w:t>
      </w:r>
      <w:r w:rsidR="004645F2">
        <w:rPr>
          <w:sz w:val="20"/>
          <w:szCs w:val="20"/>
        </w:rPr>
        <w:t xml:space="preserve">Nor are any of the texts that we study written from a neutral place. </w:t>
      </w:r>
      <w:r>
        <w:rPr>
          <w:sz w:val="20"/>
          <w:szCs w:val="20"/>
        </w:rPr>
        <w:t xml:space="preserve">Far from it. I am trained </w:t>
      </w:r>
      <w:r w:rsidR="0068013A">
        <w:rPr>
          <w:sz w:val="20"/>
          <w:szCs w:val="20"/>
        </w:rPr>
        <w:t xml:space="preserve">specifically </w:t>
      </w:r>
      <w:r>
        <w:rPr>
          <w:sz w:val="20"/>
          <w:szCs w:val="20"/>
        </w:rPr>
        <w:t xml:space="preserve">in Continental theory and philosophy, with an emphasis on what is sometimes called “deconstruction.” </w:t>
      </w:r>
      <w:proofErr w:type="gramStart"/>
      <w:r>
        <w:rPr>
          <w:sz w:val="20"/>
          <w:szCs w:val="20"/>
        </w:rPr>
        <w:t>That is to say, my</w:t>
      </w:r>
      <w:proofErr w:type="gramEnd"/>
      <w:r>
        <w:rPr>
          <w:sz w:val="20"/>
          <w:szCs w:val="20"/>
        </w:rPr>
        <w:t xml:space="preserve"> research </w:t>
      </w:r>
      <w:r w:rsidR="00A953AF">
        <w:rPr>
          <w:sz w:val="20"/>
          <w:szCs w:val="20"/>
        </w:rPr>
        <w:t xml:space="preserve">background and </w:t>
      </w:r>
      <w:r w:rsidR="00CE672E">
        <w:rPr>
          <w:sz w:val="20"/>
          <w:szCs w:val="20"/>
        </w:rPr>
        <w:t xml:space="preserve">teaching </w:t>
      </w:r>
      <w:r w:rsidR="00A953AF">
        <w:rPr>
          <w:sz w:val="20"/>
          <w:szCs w:val="20"/>
        </w:rPr>
        <w:t xml:space="preserve">practice </w:t>
      </w:r>
      <w:r>
        <w:rPr>
          <w:sz w:val="20"/>
          <w:szCs w:val="20"/>
        </w:rPr>
        <w:t xml:space="preserve">point </w:t>
      </w:r>
      <w:r w:rsidR="00CE672E">
        <w:rPr>
          <w:sz w:val="20"/>
          <w:szCs w:val="20"/>
        </w:rPr>
        <w:t>t</w:t>
      </w:r>
      <w:r>
        <w:rPr>
          <w:sz w:val="20"/>
          <w:szCs w:val="20"/>
        </w:rPr>
        <w:t>o</w:t>
      </w:r>
      <w:r w:rsidR="00CE672E">
        <w:rPr>
          <w:sz w:val="20"/>
          <w:szCs w:val="20"/>
        </w:rPr>
        <w:t>ward</w:t>
      </w:r>
      <w:r>
        <w:rPr>
          <w:sz w:val="20"/>
          <w:szCs w:val="20"/>
        </w:rPr>
        <w:t xml:space="preserve"> ques</w:t>
      </w:r>
      <w:r w:rsidR="0068013A">
        <w:rPr>
          <w:sz w:val="20"/>
          <w:szCs w:val="20"/>
        </w:rPr>
        <w:t>tions of suffering</w:t>
      </w:r>
      <w:r w:rsidR="001D4A8C">
        <w:rPr>
          <w:sz w:val="20"/>
          <w:szCs w:val="20"/>
        </w:rPr>
        <w:t xml:space="preserve">, </w:t>
      </w:r>
      <w:r w:rsidR="0068013A">
        <w:rPr>
          <w:sz w:val="20"/>
          <w:szCs w:val="20"/>
        </w:rPr>
        <w:t xml:space="preserve">justice, </w:t>
      </w:r>
      <w:r w:rsidR="001D4A8C">
        <w:rPr>
          <w:sz w:val="20"/>
          <w:szCs w:val="20"/>
        </w:rPr>
        <w:t xml:space="preserve">community, and the conflicted meanings of “the human,” </w:t>
      </w:r>
      <w:r w:rsidR="0068013A">
        <w:rPr>
          <w:sz w:val="20"/>
          <w:szCs w:val="20"/>
        </w:rPr>
        <w:t xml:space="preserve">especially as these </w:t>
      </w:r>
      <w:r w:rsidR="001D4A8C">
        <w:rPr>
          <w:sz w:val="20"/>
          <w:szCs w:val="20"/>
        </w:rPr>
        <w:t xml:space="preserve">questions </w:t>
      </w:r>
      <w:r w:rsidR="0068013A">
        <w:rPr>
          <w:sz w:val="20"/>
          <w:szCs w:val="20"/>
        </w:rPr>
        <w:t xml:space="preserve">are asked in European or European-inflected social and political thought. </w:t>
      </w:r>
      <w:r w:rsidR="007342F9">
        <w:rPr>
          <w:sz w:val="20"/>
          <w:szCs w:val="20"/>
        </w:rPr>
        <w:t xml:space="preserve">An array of research methodologies, theoretical frameworks, interpretive strategies, and </w:t>
      </w:r>
      <w:proofErr w:type="gramStart"/>
      <w:r w:rsidR="007342F9">
        <w:rPr>
          <w:sz w:val="20"/>
          <w:szCs w:val="20"/>
        </w:rPr>
        <w:t>world-views</w:t>
      </w:r>
      <w:proofErr w:type="gramEnd"/>
      <w:r w:rsidR="007342F9">
        <w:rPr>
          <w:sz w:val="20"/>
          <w:szCs w:val="20"/>
        </w:rPr>
        <w:t xml:space="preserve"> that fall under the aegis of what is called </w:t>
      </w:r>
      <w:r w:rsidR="0068013A">
        <w:rPr>
          <w:sz w:val="20"/>
          <w:szCs w:val="20"/>
        </w:rPr>
        <w:t>“</w:t>
      </w:r>
      <w:r w:rsidR="007342F9">
        <w:rPr>
          <w:sz w:val="20"/>
          <w:szCs w:val="20"/>
        </w:rPr>
        <w:t>d</w:t>
      </w:r>
      <w:r w:rsidR="0068013A">
        <w:rPr>
          <w:sz w:val="20"/>
          <w:szCs w:val="20"/>
        </w:rPr>
        <w:t xml:space="preserve">econstruction” has taught me to attend closely to the ways in which that body of thought is generatively at odds with itself, shaken </w:t>
      </w:r>
      <w:r w:rsidR="00A953AF">
        <w:rPr>
          <w:sz w:val="20"/>
          <w:szCs w:val="20"/>
        </w:rPr>
        <w:t xml:space="preserve">to the core </w:t>
      </w:r>
      <w:r w:rsidR="0068013A">
        <w:rPr>
          <w:sz w:val="20"/>
          <w:szCs w:val="20"/>
        </w:rPr>
        <w:t xml:space="preserve">by revealing fault-lines, inconsistencies, </w:t>
      </w:r>
      <w:r w:rsidR="001D4A8C">
        <w:rPr>
          <w:sz w:val="20"/>
          <w:szCs w:val="20"/>
        </w:rPr>
        <w:t xml:space="preserve">“unarticulated presuppositions” (as Cornel West would say), </w:t>
      </w:r>
      <w:r w:rsidR="0068013A">
        <w:rPr>
          <w:sz w:val="20"/>
          <w:szCs w:val="20"/>
        </w:rPr>
        <w:t xml:space="preserve">and unresolved worries. I am a white cis-gendered man, </w:t>
      </w:r>
      <w:r w:rsidR="001711E8">
        <w:rPr>
          <w:sz w:val="20"/>
          <w:szCs w:val="20"/>
        </w:rPr>
        <w:t xml:space="preserve">from a professional household </w:t>
      </w:r>
      <w:r w:rsidR="008F30C6">
        <w:rPr>
          <w:sz w:val="20"/>
          <w:szCs w:val="20"/>
        </w:rPr>
        <w:t>a</w:t>
      </w:r>
      <w:r w:rsidR="001711E8">
        <w:rPr>
          <w:sz w:val="20"/>
          <w:szCs w:val="20"/>
        </w:rPr>
        <w:t xml:space="preserve">nd a </w:t>
      </w:r>
      <w:r w:rsidR="001D4A8C">
        <w:rPr>
          <w:sz w:val="20"/>
          <w:szCs w:val="20"/>
        </w:rPr>
        <w:t>Canadian citizen born on Turtle Island--</w:t>
      </w:r>
      <w:r w:rsidR="0068013A">
        <w:rPr>
          <w:sz w:val="20"/>
          <w:szCs w:val="20"/>
        </w:rPr>
        <w:t>and so</w:t>
      </w:r>
      <w:r w:rsidR="00FE2529">
        <w:rPr>
          <w:sz w:val="20"/>
          <w:szCs w:val="20"/>
        </w:rPr>
        <w:t xml:space="preserve"> I </w:t>
      </w:r>
      <w:r w:rsidR="0068013A">
        <w:rPr>
          <w:sz w:val="20"/>
          <w:szCs w:val="20"/>
        </w:rPr>
        <w:t xml:space="preserve">have accrued many of the unearned privileges that come with being the person </w:t>
      </w:r>
      <w:r w:rsidR="004645F2">
        <w:rPr>
          <w:sz w:val="20"/>
          <w:szCs w:val="20"/>
        </w:rPr>
        <w:t>that</w:t>
      </w:r>
      <w:r w:rsidR="0068013A">
        <w:rPr>
          <w:sz w:val="20"/>
          <w:szCs w:val="20"/>
        </w:rPr>
        <w:t xml:space="preserve"> I am. And yet</w:t>
      </w:r>
      <w:r w:rsidR="00FE2529">
        <w:rPr>
          <w:sz w:val="20"/>
          <w:szCs w:val="20"/>
        </w:rPr>
        <w:t>, as luck would have it,</w:t>
      </w:r>
      <w:r w:rsidR="0068013A">
        <w:rPr>
          <w:sz w:val="20"/>
          <w:szCs w:val="20"/>
        </w:rPr>
        <w:t xml:space="preserve"> around your age I </w:t>
      </w:r>
      <w:r w:rsidR="008F30C6">
        <w:rPr>
          <w:sz w:val="20"/>
          <w:szCs w:val="20"/>
        </w:rPr>
        <w:t xml:space="preserve">also </w:t>
      </w:r>
      <w:r w:rsidR="0068013A">
        <w:rPr>
          <w:sz w:val="20"/>
          <w:szCs w:val="20"/>
        </w:rPr>
        <w:t>endured periods of homelessness</w:t>
      </w:r>
      <w:r w:rsidR="001D4A8C">
        <w:rPr>
          <w:sz w:val="20"/>
          <w:szCs w:val="20"/>
        </w:rPr>
        <w:t>, illness,</w:t>
      </w:r>
      <w:r w:rsidR="0068013A">
        <w:rPr>
          <w:sz w:val="20"/>
          <w:szCs w:val="20"/>
        </w:rPr>
        <w:t xml:space="preserve"> and extreme poverty</w:t>
      </w:r>
      <w:r w:rsidR="00BF7B6B">
        <w:rPr>
          <w:sz w:val="20"/>
          <w:szCs w:val="20"/>
        </w:rPr>
        <w:t xml:space="preserve">, and had to </w:t>
      </w:r>
      <w:r w:rsidR="00CE672E">
        <w:rPr>
          <w:sz w:val="20"/>
          <w:szCs w:val="20"/>
        </w:rPr>
        <w:t>make</w:t>
      </w:r>
      <w:r w:rsidR="00BF7B6B">
        <w:rPr>
          <w:sz w:val="20"/>
          <w:szCs w:val="20"/>
        </w:rPr>
        <w:t xml:space="preserve"> my way in the world without the support of a family.</w:t>
      </w:r>
      <w:r w:rsidR="0068013A">
        <w:rPr>
          <w:sz w:val="20"/>
          <w:szCs w:val="20"/>
        </w:rPr>
        <w:t xml:space="preserve"> </w:t>
      </w:r>
      <w:r w:rsidR="007452AA">
        <w:rPr>
          <w:sz w:val="20"/>
          <w:szCs w:val="20"/>
        </w:rPr>
        <w:t>But</w:t>
      </w:r>
      <w:r w:rsidR="008F30C6">
        <w:rPr>
          <w:sz w:val="20"/>
          <w:szCs w:val="20"/>
        </w:rPr>
        <w:t>--and this for me is the key part--</w:t>
      </w:r>
      <w:r w:rsidR="007452AA">
        <w:rPr>
          <w:sz w:val="20"/>
          <w:szCs w:val="20"/>
        </w:rPr>
        <w:t xml:space="preserve">I </w:t>
      </w:r>
      <w:r w:rsidR="00D12F42">
        <w:rPr>
          <w:sz w:val="20"/>
          <w:szCs w:val="20"/>
        </w:rPr>
        <w:t xml:space="preserve">was </w:t>
      </w:r>
      <w:r w:rsidR="00A87592">
        <w:rPr>
          <w:sz w:val="20"/>
          <w:szCs w:val="20"/>
        </w:rPr>
        <w:t xml:space="preserve">never alone because I was </w:t>
      </w:r>
      <w:proofErr w:type="gramStart"/>
      <w:r w:rsidR="00D12F42">
        <w:rPr>
          <w:sz w:val="20"/>
          <w:szCs w:val="20"/>
        </w:rPr>
        <w:t>lifted up</w:t>
      </w:r>
      <w:proofErr w:type="gramEnd"/>
      <w:r w:rsidR="00D12F42">
        <w:rPr>
          <w:sz w:val="20"/>
          <w:szCs w:val="20"/>
        </w:rPr>
        <w:t xml:space="preserve"> by</w:t>
      </w:r>
      <w:r w:rsidR="007452AA">
        <w:rPr>
          <w:sz w:val="20"/>
          <w:szCs w:val="20"/>
        </w:rPr>
        <w:t xml:space="preserve"> </w:t>
      </w:r>
      <w:r w:rsidR="00A87592">
        <w:rPr>
          <w:sz w:val="20"/>
          <w:szCs w:val="20"/>
        </w:rPr>
        <w:t xml:space="preserve">loving </w:t>
      </w:r>
      <w:r w:rsidR="007452AA">
        <w:rPr>
          <w:sz w:val="20"/>
          <w:szCs w:val="20"/>
        </w:rPr>
        <w:t xml:space="preserve">friends and inspiring teachers. </w:t>
      </w:r>
      <w:r w:rsidR="0068013A">
        <w:rPr>
          <w:sz w:val="20"/>
          <w:szCs w:val="20"/>
        </w:rPr>
        <w:t xml:space="preserve">Since </w:t>
      </w:r>
      <w:r w:rsidR="007452AA">
        <w:rPr>
          <w:sz w:val="20"/>
          <w:szCs w:val="20"/>
        </w:rPr>
        <w:t>becoming a professor,</w:t>
      </w:r>
      <w:r w:rsidR="0068013A">
        <w:rPr>
          <w:sz w:val="20"/>
          <w:szCs w:val="20"/>
        </w:rPr>
        <w:t xml:space="preserve"> I have had the pleasure of teaching thousands of students in five universities in two countries. I bring </w:t>
      </w:r>
      <w:proofErr w:type="gramStart"/>
      <w:r w:rsidR="0068013A">
        <w:rPr>
          <w:sz w:val="20"/>
          <w:szCs w:val="20"/>
        </w:rPr>
        <w:t>all of</w:t>
      </w:r>
      <w:proofErr w:type="gramEnd"/>
      <w:r w:rsidR="0068013A">
        <w:rPr>
          <w:sz w:val="20"/>
          <w:szCs w:val="20"/>
        </w:rPr>
        <w:t xml:space="preserve"> that experience into our classroom. One of the things I look forward to every year is hear</w:t>
      </w:r>
      <w:r w:rsidR="001D4A8C">
        <w:rPr>
          <w:sz w:val="20"/>
          <w:szCs w:val="20"/>
        </w:rPr>
        <w:t>ing</w:t>
      </w:r>
      <w:r w:rsidR="0068013A">
        <w:rPr>
          <w:sz w:val="20"/>
          <w:szCs w:val="20"/>
        </w:rPr>
        <w:t xml:space="preserve"> </w:t>
      </w:r>
      <w:r w:rsidR="001D4A8C">
        <w:rPr>
          <w:sz w:val="20"/>
          <w:szCs w:val="20"/>
        </w:rPr>
        <w:t xml:space="preserve">your own stories and thus understanding </w:t>
      </w:r>
      <w:r w:rsidR="00D12F42">
        <w:rPr>
          <w:sz w:val="20"/>
          <w:szCs w:val="20"/>
        </w:rPr>
        <w:t xml:space="preserve">a bit more about </w:t>
      </w:r>
      <w:r w:rsidR="001D4A8C">
        <w:rPr>
          <w:sz w:val="20"/>
          <w:szCs w:val="20"/>
        </w:rPr>
        <w:t xml:space="preserve">where you are coming from and where you are heading. </w:t>
      </w:r>
    </w:p>
    <w:p w14:paraId="64BEBAD0" w14:textId="77777777" w:rsidR="00F9675E" w:rsidRPr="005050E2" w:rsidRDefault="00F9675E" w:rsidP="00F9675E">
      <w:pPr>
        <w:rPr>
          <w:sz w:val="20"/>
          <w:szCs w:val="20"/>
        </w:rPr>
      </w:pPr>
    </w:p>
    <w:p w14:paraId="04119F0C" w14:textId="77777777" w:rsidR="00F9675E" w:rsidRPr="005050E2" w:rsidRDefault="00F9675E" w:rsidP="00F9675E">
      <w:pPr>
        <w:rPr>
          <w:sz w:val="20"/>
          <w:szCs w:val="20"/>
        </w:rPr>
      </w:pPr>
      <w:r w:rsidRPr="005050E2">
        <w:rPr>
          <w:sz w:val="20"/>
          <w:szCs w:val="20"/>
        </w:rPr>
        <w:t>Activated by the Black Lives Matter movement, let us imagine what it would be like to hold our Wednesday</w:t>
      </w:r>
      <w:r w:rsidR="0079650E">
        <w:rPr>
          <w:sz w:val="20"/>
          <w:szCs w:val="20"/>
        </w:rPr>
        <w:t xml:space="preserve"> class</w:t>
      </w:r>
      <w:r w:rsidRPr="005050E2">
        <w:rPr>
          <w:sz w:val="20"/>
          <w:szCs w:val="20"/>
        </w:rPr>
        <w:t xml:space="preserve"> in what Fred Moten and Stefano </w:t>
      </w:r>
      <w:proofErr w:type="spellStart"/>
      <w:r w:rsidRPr="005050E2">
        <w:rPr>
          <w:sz w:val="20"/>
          <w:szCs w:val="20"/>
        </w:rPr>
        <w:t>Harney</w:t>
      </w:r>
      <w:proofErr w:type="spellEnd"/>
      <w:r w:rsidRPr="005050E2">
        <w:rPr>
          <w:sz w:val="20"/>
          <w:szCs w:val="20"/>
        </w:rPr>
        <w:t xml:space="preserve"> call “the abolitionist university” (“the university: last words” 3), by which they </w:t>
      </w:r>
      <w:r w:rsidRPr="005050E2">
        <w:rPr>
          <w:sz w:val="20"/>
          <w:szCs w:val="20"/>
        </w:rPr>
        <w:lastRenderedPageBreak/>
        <w:t>mean the university that attempts to put an end to that version of itself that is complicit in structures and practices of violence against racialized communities. I am hardly alone in this ongoing process of reflection and call to resistance and to community-building. McMaster University’s Department of English and Cultural Studies</w:t>
      </w:r>
      <w:r w:rsidR="00662DCC">
        <w:rPr>
          <w:sz w:val="20"/>
          <w:szCs w:val="20"/>
        </w:rPr>
        <w:t>, of which I am a long-time member, for example,</w:t>
      </w:r>
      <w:r w:rsidRPr="005050E2">
        <w:rPr>
          <w:sz w:val="20"/>
          <w:szCs w:val="20"/>
        </w:rPr>
        <w:t xml:space="preserve"> has recently established a new “Program Learning Outcome” (PLO), i.e., a shared objective which all courses strive to embrace in meaningful manner. That PLO reads as follows: “Recognizing the impact of historical and ongoing oppression and resistance in literary, cultural, and educational institutions, engage actively in projects and conversations that challenge oppression and foster transformative change toward more just, diverse and equitable universities, communities and worlds.” Our course responds to this call in </w:t>
      </w:r>
      <w:proofErr w:type="gramStart"/>
      <w:r w:rsidRPr="005050E2">
        <w:rPr>
          <w:sz w:val="20"/>
          <w:szCs w:val="20"/>
        </w:rPr>
        <w:t>a number of</w:t>
      </w:r>
      <w:proofErr w:type="gramEnd"/>
      <w:r w:rsidRPr="005050E2">
        <w:rPr>
          <w:sz w:val="20"/>
          <w:szCs w:val="20"/>
        </w:rPr>
        <w:t xml:space="preserve"> ways. These include a sustained focus </w:t>
      </w:r>
      <w:proofErr w:type="gramStart"/>
      <w:r w:rsidRPr="005050E2">
        <w:rPr>
          <w:sz w:val="20"/>
          <w:szCs w:val="20"/>
        </w:rPr>
        <w:t>on</w:t>
      </w:r>
      <w:r w:rsidR="00BB06CD">
        <w:rPr>
          <w:sz w:val="20"/>
          <w:szCs w:val="20"/>
        </w:rPr>
        <w:t>:</w:t>
      </w:r>
      <w:proofErr w:type="gramEnd"/>
      <w:r w:rsidRPr="005050E2">
        <w:rPr>
          <w:sz w:val="20"/>
          <w:szCs w:val="20"/>
        </w:rPr>
        <w:t xml:space="preserve"> </w:t>
      </w:r>
      <w:r w:rsidR="00BB06CD">
        <w:rPr>
          <w:sz w:val="20"/>
          <w:szCs w:val="20"/>
        </w:rPr>
        <w:t xml:space="preserve">the origins and nature of </w:t>
      </w:r>
      <w:r w:rsidRPr="005050E2">
        <w:rPr>
          <w:sz w:val="20"/>
          <w:szCs w:val="20"/>
        </w:rPr>
        <w:t>structures of oppression</w:t>
      </w:r>
      <w:r w:rsidR="00BB06CD">
        <w:rPr>
          <w:sz w:val="20"/>
          <w:szCs w:val="20"/>
        </w:rPr>
        <w:t xml:space="preserve">; the challenges facing the formation of a just community; the </w:t>
      </w:r>
      <w:r w:rsidR="0079650E">
        <w:rPr>
          <w:sz w:val="20"/>
          <w:szCs w:val="20"/>
        </w:rPr>
        <w:t xml:space="preserve">severely destructive </w:t>
      </w:r>
      <w:r w:rsidR="00BB06CD">
        <w:rPr>
          <w:sz w:val="20"/>
          <w:szCs w:val="20"/>
        </w:rPr>
        <w:t>problems associated with claiming to identify what constitutes the “properly” human (which always includes the disavowal of those who have been deemed to be “less than human.”)</w:t>
      </w:r>
      <w:r w:rsidRPr="005050E2">
        <w:rPr>
          <w:sz w:val="20"/>
          <w:szCs w:val="20"/>
        </w:rPr>
        <w:t xml:space="preserve"> A question that we will explore through the course is: in what ways is the Canadian 21</w:t>
      </w:r>
      <w:r w:rsidRPr="005050E2">
        <w:rPr>
          <w:sz w:val="20"/>
          <w:szCs w:val="20"/>
          <w:vertAlign w:val="superscript"/>
        </w:rPr>
        <w:t>st</w:t>
      </w:r>
      <w:r w:rsidRPr="005050E2">
        <w:rPr>
          <w:sz w:val="20"/>
          <w:szCs w:val="20"/>
        </w:rPr>
        <w:t xml:space="preserve"> century heir to </w:t>
      </w:r>
      <w:r w:rsidR="001E176F">
        <w:rPr>
          <w:sz w:val="20"/>
          <w:szCs w:val="20"/>
        </w:rPr>
        <w:t xml:space="preserve">forms of injustice and </w:t>
      </w:r>
      <w:r w:rsidRPr="005050E2">
        <w:rPr>
          <w:sz w:val="20"/>
          <w:szCs w:val="20"/>
        </w:rPr>
        <w:t xml:space="preserve">oppression </w:t>
      </w:r>
      <w:r w:rsidR="001E176F">
        <w:rPr>
          <w:sz w:val="20"/>
          <w:szCs w:val="20"/>
        </w:rPr>
        <w:t>explored, confronted, and perpetrated in previous centuries</w:t>
      </w:r>
      <w:r w:rsidRPr="005050E2">
        <w:rPr>
          <w:sz w:val="20"/>
          <w:szCs w:val="20"/>
        </w:rPr>
        <w:t xml:space="preserve">? Moreover, it is important to this course that we concede that the university is not a neutral space in which to consider the question of violence and oppression—universities and educational institutions more broadly can be complicit in exclusionary practices. Let’s make sure we make that fact a subject of our discussion as well. </w:t>
      </w:r>
      <w:r w:rsidR="001E176F">
        <w:rPr>
          <w:sz w:val="20"/>
          <w:szCs w:val="20"/>
        </w:rPr>
        <w:t xml:space="preserve">Social and political thinkers </w:t>
      </w:r>
      <w:r w:rsidRPr="005050E2">
        <w:rPr>
          <w:sz w:val="20"/>
          <w:szCs w:val="20"/>
        </w:rPr>
        <w:t>offer a wellspring of concepts, figures, and arguments with which to conduct this discussion.</w:t>
      </w:r>
    </w:p>
    <w:p w14:paraId="330F4EE6" w14:textId="77777777" w:rsidR="00F9675E" w:rsidRPr="005050E2" w:rsidRDefault="00F9675E" w:rsidP="00F9675E">
      <w:pPr>
        <w:rPr>
          <w:sz w:val="20"/>
          <w:szCs w:val="20"/>
        </w:rPr>
      </w:pPr>
    </w:p>
    <w:p w14:paraId="6D52A897" w14:textId="5C1B25DE" w:rsidR="00F9675E" w:rsidRDefault="00F9675E" w:rsidP="00F9675E">
      <w:pPr>
        <w:rPr>
          <w:sz w:val="20"/>
          <w:szCs w:val="20"/>
        </w:rPr>
      </w:pPr>
      <w:r w:rsidRPr="005050E2">
        <w:rPr>
          <w:sz w:val="20"/>
          <w:szCs w:val="20"/>
        </w:rPr>
        <w:t>Students interested in my view of the current and future university are encouraged to consult my essay, “</w:t>
      </w:r>
      <w:hyperlink w:history="1">
        <w:r w:rsidRPr="00AD407E">
          <w:rPr>
            <w:rStyle w:val="Hyperlink"/>
            <w:sz w:val="20"/>
            <w:szCs w:val="20"/>
          </w:rPr>
          <w:t>Abolish the University: Build the Sanctuary Campus</w:t>
        </w:r>
      </w:hyperlink>
      <w:r w:rsidRPr="005050E2">
        <w:rPr>
          <w:sz w:val="20"/>
          <w:szCs w:val="20"/>
        </w:rPr>
        <w:t xml:space="preserve">.” </w:t>
      </w:r>
      <w:r w:rsidR="0079650E">
        <w:rPr>
          <w:sz w:val="20"/>
          <w:szCs w:val="20"/>
        </w:rPr>
        <w:t>Many of you may recall reading this essay for last fall’s Agora event.</w:t>
      </w:r>
    </w:p>
    <w:p w14:paraId="1888A931" w14:textId="4BF35C9C" w:rsidR="00F021FC" w:rsidRDefault="00F021FC" w:rsidP="00F9675E">
      <w:pPr>
        <w:rPr>
          <w:sz w:val="20"/>
          <w:szCs w:val="20"/>
        </w:rPr>
      </w:pPr>
    </w:p>
    <w:p w14:paraId="5234992C" w14:textId="7AC6D612" w:rsidR="00F021FC" w:rsidRDefault="00F021FC" w:rsidP="00F9675E">
      <w:pPr>
        <w:rPr>
          <w:sz w:val="20"/>
          <w:szCs w:val="20"/>
        </w:rPr>
      </w:pPr>
      <w:r>
        <w:rPr>
          <w:sz w:val="20"/>
          <w:szCs w:val="20"/>
        </w:rPr>
        <w:t xml:space="preserve">I also invite you to listen to two </w:t>
      </w:r>
      <w:r w:rsidR="008157A8">
        <w:rPr>
          <w:sz w:val="20"/>
          <w:szCs w:val="20"/>
        </w:rPr>
        <w:t xml:space="preserve">University of Victoria Bounce </w:t>
      </w:r>
      <w:r>
        <w:rPr>
          <w:sz w:val="20"/>
          <w:szCs w:val="20"/>
        </w:rPr>
        <w:t>podcasts hosted by Professor Rebecca Gagan, “</w:t>
      </w:r>
      <w:hyperlink r:id="rId21" w:history="1">
        <w:r w:rsidRPr="00460622">
          <w:rPr>
            <w:rStyle w:val="Hyperlink"/>
            <w:sz w:val="20"/>
            <w:szCs w:val="20"/>
          </w:rPr>
          <w:t>Waving, Not Drowning,”</w:t>
        </w:r>
      </w:hyperlink>
      <w:r>
        <w:rPr>
          <w:sz w:val="20"/>
          <w:szCs w:val="20"/>
        </w:rPr>
        <w:t xml:space="preserve"> in which Professor Gagan and I discuss our own struggles as students and our hopes for the present and future of education. </w:t>
      </w:r>
    </w:p>
    <w:p w14:paraId="171A9D4C" w14:textId="77777777" w:rsidR="0079650E" w:rsidRPr="005050E2" w:rsidRDefault="0079650E" w:rsidP="00F9675E">
      <w:pPr>
        <w:rPr>
          <w:sz w:val="20"/>
          <w:szCs w:val="20"/>
        </w:rPr>
      </w:pPr>
    </w:p>
    <w:p w14:paraId="749B2B8E" w14:textId="77777777" w:rsidR="0011369E" w:rsidRPr="005050E2" w:rsidRDefault="0011369E">
      <w:pPr>
        <w:rPr>
          <w:b/>
          <w:bCs/>
          <w:sz w:val="20"/>
          <w:szCs w:val="20"/>
          <w:u w:val="single"/>
        </w:rPr>
      </w:pPr>
    </w:p>
    <w:p w14:paraId="7FE2E4FD" w14:textId="77777777" w:rsidR="0011369E" w:rsidRDefault="0011369E">
      <w:pPr>
        <w:rPr>
          <w:b/>
          <w:bCs/>
          <w:sz w:val="20"/>
          <w:szCs w:val="22"/>
          <w:u w:val="single"/>
        </w:rPr>
      </w:pPr>
    </w:p>
    <w:p w14:paraId="3E77A83C" w14:textId="77777777" w:rsidR="00BB06CD" w:rsidRDefault="00BB06CD">
      <w:pPr>
        <w:rPr>
          <w:b/>
          <w:bCs/>
          <w:sz w:val="20"/>
          <w:szCs w:val="22"/>
          <w:u w:val="single"/>
        </w:rPr>
      </w:pPr>
    </w:p>
    <w:p w14:paraId="0F7DD60C" w14:textId="77777777" w:rsidR="00BB06CD" w:rsidRDefault="00BB06CD">
      <w:pPr>
        <w:rPr>
          <w:b/>
          <w:bCs/>
          <w:sz w:val="20"/>
          <w:szCs w:val="22"/>
          <w:u w:val="single"/>
        </w:rPr>
      </w:pPr>
    </w:p>
    <w:p w14:paraId="69895270" w14:textId="77777777" w:rsidR="00BB06CD" w:rsidRDefault="00BB06CD">
      <w:pPr>
        <w:rPr>
          <w:b/>
          <w:bCs/>
          <w:sz w:val="20"/>
          <w:szCs w:val="22"/>
          <w:u w:val="single"/>
        </w:rPr>
      </w:pPr>
    </w:p>
    <w:p w14:paraId="542C88D9" w14:textId="77777777" w:rsidR="00BB06CD" w:rsidRDefault="00BB06CD">
      <w:pPr>
        <w:rPr>
          <w:b/>
          <w:bCs/>
          <w:sz w:val="20"/>
          <w:szCs w:val="22"/>
          <w:u w:val="single"/>
        </w:rPr>
      </w:pPr>
    </w:p>
    <w:p w14:paraId="4B8AD7D4" w14:textId="77777777" w:rsidR="00BB06CD" w:rsidRDefault="00BB06CD">
      <w:pPr>
        <w:rPr>
          <w:b/>
          <w:bCs/>
          <w:sz w:val="20"/>
          <w:szCs w:val="22"/>
          <w:u w:val="single"/>
        </w:rPr>
      </w:pPr>
    </w:p>
    <w:p w14:paraId="2886C88B" w14:textId="77777777" w:rsidR="00A57C16" w:rsidRDefault="00A57C16">
      <w:pPr>
        <w:widowControl/>
        <w:autoSpaceDE/>
        <w:autoSpaceDN/>
        <w:adjustRightInd/>
        <w:rPr>
          <w:b/>
          <w:bCs/>
          <w:sz w:val="20"/>
          <w:szCs w:val="22"/>
          <w:u w:val="single"/>
        </w:rPr>
      </w:pPr>
      <w:r>
        <w:rPr>
          <w:b/>
          <w:bCs/>
          <w:sz w:val="20"/>
          <w:szCs w:val="22"/>
          <w:u w:val="single"/>
        </w:rPr>
        <w:br w:type="page"/>
      </w:r>
    </w:p>
    <w:p w14:paraId="55C83EE2" w14:textId="77777777" w:rsidR="00C80A2A" w:rsidRDefault="00C07203" w:rsidP="00EE0F38">
      <w:pPr>
        <w:pStyle w:val="Heading2-2A"/>
      </w:pPr>
      <w:r w:rsidRPr="001314D3">
        <w:lastRenderedPageBreak/>
        <w:t>Provisional Lecture Schedule</w:t>
      </w:r>
    </w:p>
    <w:p w14:paraId="7E213B64" w14:textId="77777777" w:rsidR="00C80A2A" w:rsidRDefault="00C80A2A">
      <w:pPr>
        <w:rPr>
          <w:b/>
          <w:bCs/>
          <w:sz w:val="20"/>
          <w:szCs w:val="22"/>
          <w:u w:val="single"/>
        </w:rPr>
      </w:pPr>
    </w:p>
    <w:p w14:paraId="5BF05C9E" w14:textId="77777777" w:rsidR="00F17769" w:rsidRDefault="00F17769" w:rsidP="00C80A2A">
      <w:pPr>
        <w:rPr>
          <w:sz w:val="16"/>
          <w:szCs w:val="16"/>
        </w:rPr>
      </w:pPr>
    </w:p>
    <w:p w14:paraId="2F1E0BD1" w14:textId="20C82573" w:rsidR="004F37D4" w:rsidRDefault="00F17769" w:rsidP="00664113">
      <w:pPr>
        <w:widowControl/>
        <w:tabs>
          <w:tab w:val="left" w:pos="720"/>
          <w:tab w:val="left" w:pos="1440"/>
          <w:tab w:val="left" w:pos="2160"/>
        </w:tabs>
        <w:ind w:left="2160" w:hanging="2160"/>
        <w:rPr>
          <w:sz w:val="20"/>
        </w:rPr>
      </w:pPr>
      <w:r>
        <w:rPr>
          <w:sz w:val="20"/>
        </w:rPr>
        <w:t xml:space="preserve">Sept </w:t>
      </w:r>
      <w:r>
        <w:rPr>
          <w:sz w:val="20"/>
        </w:rPr>
        <w:tab/>
      </w:r>
      <w:r w:rsidR="0011369E">
        <w:rPr>
          <w:sz w:val="20"/>
        </w:rPr>
        <w:t>7</w:t>
      </w:r>
      <w:r w:rsidR="0054191C">
        <w:rPr>
          <w:sz w:val="20"/>
        </w:rPr>
        <w:tab/>
        <w:t>Prefatory Remarks</w:t>
      </w:r>
      <w:r w:rsidR="001B78C4">
        <w:rPr>
          <w:sz w:val="20"/>
        </w:rPr>
        <w:t xml:space="preserve"> </w:t>
      </w:r>
      <w:r w:rsidR="00213D8E">
        <w:rPr>
          <w:sz w:val="20"/>
        </w:rPr>
        <w:t xml:space="preserve">+ </w:t>
      </w:r>
      <w:r w:rsidR="00213D8E" w:rsidRPr="00213D8E">
        <w:rPr>
          <w:i/>
          <w:sz w:val="20"/>
        </w:rPr>
        <w:t>What is Democracy?</w:t>
      </w:r>
      <w:r w:rsidR="00213D8E" w:rsidRPr="00213D8E">
        <w:rPr>
          <w:sz w:val="20"/>
        </w:rPr>
        <w:t xml:space="preserve"> [</w:t>
      </w:r>
      <w:r w:rsidR="004F37D4">
        <w:rPr>
          <w:sz w:val="20"/>
        </w:rPr>
        <w:t>S</w:t>
      </w:r>
      <w:r w:rsidR="00213D8E" w:rsidRPr="00213D8E">
        <w:rPr>
          <w:sz w:val="20"/>
        </w:rPr>
        <w:t>creening</w:t>
      </w:r>
      <w:r w:rsidR="004F37D4">
        <w:rPr>
          <w:sz w:val="20"/>
        </w:rPr>
        <w:t xml:space="preserve"> of the </w:t>
      </w:r>
      <w:hyperlink r:id="rId22" w:history="1">
        <w:r w:rsidR="004F37D4" w:rsidRPr="00AD407E">
          <w:rPr>
            <w:rStyle w:val="Hyperlink"/>
            <w:sz w:val="20"/>
          </w:rPr>
          <w:t>abridged version of Astra Taylor’s documentary</w:t>
        </w:r>
      </w:hyperlink>
      <w:r w:rsidR="004F37D4">
        <w:rPr>
          <w:sz w:val="20"/>
        </w:rPr>
        <w:t>.</w:t>
      </w:r>
      <w:r w:rsidR="00AD407E">
        <w:rPr>
          <w:sz w:val="20"/>
        </w:rPr>
        <w:t>]</w:t>
      </w:r>
      <w:r w:rsidR="00213D8E" w:rsidRPr="00213D8E">
        <w:rPr>
          <w:sz w:val="20"/>
        </w:rPr>
        <w:t xml:space="preserve"> </w:t>
      </w:r>
    </w:p>
    <w:p w14:paraId="2EB8126A" w14:textId="77777777" w:rsidR="00213D8E" w:rsidRDefault="004F37D4" w:rsidP="00664113">
      <w:pPr>
        <w:widowControl/>
        <w:tabs>
          <w:tab w:val="left" w:pos="720"/>
          <w:tab w:val="left" w:pos="1440"/>
          <w:tab w:val="left" w:pos="2160"/>
        </w:tabs>
        <w:ind w:left="2160" w:hanging="2160"/>
        <w:rPr>
          <w:sz w:val="20"/>
        </w:rPr>
      </w:pPr>
      <w:r>
        <w:rPr>
          <w:sz w:val="20"/>
        </w:rPr>
        <w:tab/>
      </w:r>
      <w:r>
        <w:rPr>
          <w:sz w:val="20"/>
        </w:rPr>
        <w:tab/>
      </w:r>
      <w:r w:rsidR="00BB06CD">
        <w:rPr>
          <w:sz w:val="20"/>
        </w:rPr>
        <w:tab/>
      </w:r>
      <w:r w:rsidR="00213D8E" w:rsidRPr="00213D8E">
        <w:rPr>
          <w:sz w:val="20"/>
        </w:rPr>
        <w:t xml:space="preserve">+ </w:t>
      </w:r>
      <w:r>
        <w:rPr>
          <w:sz w:val="20"/>
        </w:rPr>
        <w:t>R</w:t>
      </w:r>
      <w:r w:rsidR="00B46B96">
        <w:rPr>
          <w:sz w:val="20"/>
        </w:rPr>
        <w:t xml:space="preserve">eadings </w:t>
      </w:r>
      <w:r>
        <w:rPr>
          <w:sz w:val="20"/>
        </w:rPr>
        <w:t xml:space="preserve">posted </w:t>
      </w:r>
      <w:r w:rsidR="00B46B96">
        <w:rPr>
          <w:sz w:val="20"/>
        </w:rPr>
        <w:t xml:space="preserve">on Avenue + class </w:t>
      </w:r>
      <w:r w:rsidR="00213D8E" w:rsidRPr="00213D8E">
        <w:rPr>
          <w:sz w:val="20"/>
        </w:rPr>
        <w:t>discussion]</w:t>
      </w:r>
    </w:p>
    <w:p w14:paraId="66A73CE7" w14:textId="77777777" w:rsidR="00F17769" w:rsidRPr="00D3760E" w:rsidRDefault="00213D8E" w:rsidP="00664113">
      <w:pPr>
        <w:widowControl/>
        <w:tabs>
          <w:tab w:val="left" w:pos="720"/>
          <w:tab w:val="left" w:pos="1440"/>
          <w:tab w:val="left" w:pos="2160"/>
        </w:tabs>
        <w:ind w:left="2160" w:hanging="2160"/>
        <w:rPr>
          <w:sz w:val="20"/>
        </w:rPr>
      </w:pPr>
      <w:r>
        <w:rPr>
          <w:sz w:val="20"/>
        </w:rPr>
        <w:tab/>
      </w:r>
      <w:r w:rsidR="00F17769">
        <w:rPr>
          <w:sz w:val="20"/>
        </w:rPr>
        <w:t>1</w:t>
      </w:r>
      <w:r w:rsidR="0011369E">
        <w:rPr>
          <w:sz w:val="20"/>
        </w:rPr>
        <w:t>4</w:t>
      </w:r>
      <w:r w:rsidR="0054191C">
        <w:rPr>
          <w:sz w:val="20"/>
        </w:rPr>
        <w:tab/>
        <w:t>Plato</w:t>
      </w:r>
      <w:r w:rsidR="00133059">
        <w:rPr>
          <w:sz w:val="20"/>
        </w:rPr>
        <w:t xml:space="preserve">, </w:t>
      </w:r>
      <w:r w:rsidR="00133059">
        <w:rPr>
          <w:i/>
          <w:sz w:val="20"/>
        </w:rPr>
        <w:t>The Republic</w:t>
      </w:r>
      <w:r w:rsidR="009F3810">
        <w:rPr>
          <w:sz w:val="20"/>
        </w:rPr>
        <w:t xml:space="preserve"> [</w:t>
      </w:r>
      <w:r w:rsidR="004F37D4">
        <w:rPr>
          <w:sz w:val="20"/>
        </w:rPr>
        <w:t xml:space="preserve">Introductory remarks: </w:t>
      </w:r>
      <w:r w:rsidR="00CD2409">
        <w:rPr>
          <w:sz w:val="20"/>
        </w:rPr>
        <w:t xml:space="preserve">Book </w:t>
      </w:r>
      <w:r w:rsidR="001E3F6C">
        <w:rPr>
          <w:sz w:val="20"/>
        </w:rPr>
        <w:t>I</w:t>
      </w:r>
      <w:r w:rsidR="00CD2409">
        <w:rPr>
          <w:sz w:val="20"/>
        </w:rPr>
        <w:t>, II,</w:t>
      </w:r>
      <w:r w:rsidR="001E3F6C">
        <w:rPr>
          <w:sz w:val="20"/>
        </w:rPr>
        <w:t xml:space="preserve"> IV</w:t>
      </w:r>
      <w:r w:rsidR="009F3810">
        <w:rPr>
          <w:sz w:val="20"/>
        </w:rPr>
        <w:t>]</w:t>
      </w:r>
    </w:p>
    <w:p w14:paraId="38D8664D" w14:textId="77777777" w:rsidR="00F17769" w:rsidRDefault="00F17769" w:rsidP="00664113">
      <w:pPr>
        <w:widowControl/>
        <w:tabs>
          <w:tab w:val="left" w:pos="720"/>
          <w:tab w:val="left" w:pos="1440"/>
          <w:tab w:val="left" w:pos="2160"/>
        </w:tabs>
        <w:ind w:left="2160" w:hanging="2160"/>
        <w:rPr>
          <w:sz w:val="20"/>
        </w:rPr>
      </w:pPr>
      <w:r>
        <w:rPr>
          <w:sz w:val="20"/>
        </w:rPr>
        <w:tab/>
      </w:r>
      <w:r w:rsidR="004F37D4">
        <w:rPr>
          <w:sz w:val="20"/>
        </w:rPr>
        <w:t>2</w:t>
      </w:r>
      <w:r w:rsidR="0011369E">
        <w:rPr>
          <w:sz w:val="20"/>
        </w:rPr>
        <w:t>1</w:t>
      </w:r>
      <w:r w:rsidR="0054191C">
        <w:rPr>
          <w:sz w:val="20"/>
        </w:rPr>
        <w:tab/>
        <w:t>Plato</w:t>
      </w:r>
      <w:r w:rsidR="009637C8">
        <w:rPr>
          <w:sz w:val="20"/>
        </w:rPr>
        <w:t>,</w:t>
      </w:r>
      <w:r w:rsidR="009F3810">
        <w:rPr>
          <w:sz w:val="20"/>
        </w:rPr>
        <w:t xml:space="preserve"> </w:t>
      </w:r>
      <w:r w:rsidR="00133059">
        <w:rPr>
          <w:i/>
          <w:sz w:val="20"/>
        </w:rPr>
        <w:t xml:space="preserve">The Republic </w:t>
      </w:r>
      <w:r w:rsidR="009F3810">
        <w:rPr>
          <w:sz w:val="20"/>
        </w:rPr>
        <w:t>[</w:t>
      </w:r>
      <w:r w:rsidR="00CD2409">
        <w:rPr>
          <w:sz w:val="20"/>
        </w:rPr>
        <w:t xml:space="preserve">Book </w:t>
      </w:r>
      <w:r w:rsidR="00787BBF">
        <w:rPr>
          <w:sz w:val="20"/>
        </w:rPr>
        <w:t>V</w:t>
      </w:r>
      <w:r w:rsidR="00CD2409">
        <w:rPr>
          <w:sz w:val="20"/>
        </w:rPr>
        <w:t>,</w:t>
      </w:r>
      <w:r w:rsidR="00787BBF">
        <w:rPr>
          <w:sz w:val="20"/>
        </w:rPr>
        <w:t xml:space="preserve"> V</w:t>
      </w:r>
      <w:r w:rsidR="001E3F6C">
        <w:rPr>
          <w:sz w:val="20"/>
        </w:rPr>
        <w:t>II</w:t>
      </w:r>
      <w:r w:rsidR="009F3810">
        <w:rPr>
          <w:sz w:val="20"/>
        </w:rPr>
        <w:t>]</w:t>
      </w:r>
    </w:p>
    <w:p w14:paraId="60D95F87" w14:textId="77777777" w:rsidR="00F17769" w:rsidRPr="000809BA" w:rsidRDefault="0034770A" w:rsidP="00664113">
      <w:pPr>
        <w:widowControl/>
        <w:tabs>
          <w:tab w:val="left" w:pos="720"/>
          <w:tab w:val="left" w:pos="1440"/>
          <w:tab w:val="left" w:pos="2160"/>
        </w:tabs>
        <w:ind w:left="2160" w:hanging="2160"/>
        <w:rPr>
          <w:sz w:val="20"/>
        </w:rPr>
      </w:pPr>
      <w:r>
        <w:rPr>
          <w:sz w:val="20"/>
        </w:rPr>
        <w:tab/>
      </w:r>
      <w:r w:rsidR="004F37D4">
        <w:rPr>
          <w:sz w:val="20"/>
        </w:rPr>
        <w:t>2</w:t>
      </w:r>
      <w:r w:rsidR="0011369E">
        <w:rPr>
          <w:sz w:val="20"/>
        </w:rPr>
        <w:t>8</w:t>
      </w:r>
      <w:r>
        <w:rPr>
          <w:sz w:val="20"/>
        </w:rPr>
        <w:tab/>
      </w:r>
      <w:r w:rsidR="00BB2B58">
        <w:rPr>
          <w:sz w:val="20"/>
        </w:rPr>
        <w:t xml:space="preserve">Class discussion: Implications of the </w:t>
      </w:r>
      <w:r w:rsidR="00BB2B58">
        <w:rPr>
          <w:i/>
          <w:sz w:val="20"/>
        </w:rPr>
        <w:t xml:space="preserve">Roe vs Wade </w:t>
      </w:r>
      <w:r w:rsidR="00BB2B58">
        <w:rPr>
          <w:sz w:val="20"/>
        </w:rPr>
        <w:t>Decision OR</w:t>
      </w:r>
      <w:r w:rsidR="00BB2B58">
        <w:rPr>
          <w:i/>
          <w:sz w:val="20"/>
        </w:rPr>
        <w:t xml:space="preserve"> </w:t>
      </w:r>
      <w:r w:rsidR="00FC7498">
        <w:rPr>
          <w:sz w:val="20"/>
        </w:rPr>
        <w:t xml:space="preserve">Global Climate Strike </w:t>
      </w:r>
    </w:p>
    <w:p w14:paraId="0E32A9CB" w14:textId="77777777" w:rsidR="0011369E" w:rsidRDefault="0011369E" w:rsidP="000809BA">
      <w:pPr>
        <w:widowControl/>
        <w:tabs>
          <w:tab w:val="left" w:pos="720"/>
          <w:tab w:val="left" w:pos="1440"/>
          <w:tab w:val="left" w:pos="2160"/>
        </w:tabs>
        <w:ind w:left="2160" w:hanging="2160"/>
        <w:rPr>
          <w:sz w:val="20"/>
        </w:rPr>
      </w:pPr>
    </w:p>
    <w:p w14:paraId="48A88BDD" w14:textId="77777777" w:rsidR="00F17769" w:rsidRPr="00F15467" w:rsidRDefault="0011369E" w:rsidP="000809BA">
      <w:pPr>
        <w:widowControl/>
        <w:tabs>
          <w:tab w:val="left" w:pos="720"/>
          <w:tab w:val="left" w:pos="1440"/>
          <w:tab w:val="left" w:pos="2160"/>
        </w:tabs>
        <w:ind w:left="2160" w:hanging="2160"/>
        <w:rPr>
          <w:i/>
          <w:sz w:val="20"/>
        </w:rPr>
      </w:pPr>
      <w:r>
        <w:rPr>
          <w:sz w:val="20"/>
        </w:rPr>
        <w:t>Oct</w:t>
      </w:r>
      <w:r w:rsidR="00F17769">
        <w:rPr>
          <w:sz w:val="20"/>
        </w:rPr>
        <w:tab/>
      </w:r>
      <w:r>
        <w:rPr>
          <w:sz w:val="20"/>
        </w:rPr>
        <w:t>5</w:t>
      </w:r>
      <w:r w:rsidR="0054191C">
        <w:rPr>
          <w:sz w:val="20"/>
        </w:rPr>
        <w:tab/>
      </w:r>
      <w:r w:rsidR="000809BA" w:rsidRPr="000809BA">
        <w:rPr>
          <w:sz w:val="20"/>
        </w:rPr>
        <w:t xml:space="preserve">Sir Philip Sidney, </w:t>
      </w:r>
      <w:r w:rsidR="000809BA" w:rsidRPr="00F15467">
        <w:rPr>
          <w:i/>
          <w:sz w:val="20"/>
        </w:rPr>
        <w:t>Defense of Poetry</w:t>
      </w:r>
    </w:p>
    <w:p w14:paraId="050A8331" w14:textId="77777777" w:rsidR="00F17769" w:rsidRDefault="00F17769" w:rsidP="00664113">
      <w:pPr>
        <w:widowControl/>
        <w:tabs>
          <w:tab w:val="left" w:pos="720"/>
          <w:tab w:val="left" w:pos="1440"/>
          <w:tab w:val="left" w:pos="2160"/>
        </w:tabs>
        <w:ind w:left="2160" w:hanging="2160"/>
        <w:rPr>
          <w:sz w:val="20"/>
        </w:rPr>
      </w:pPr>
      <w:r>
        <w:rPr>
          <w:sz w:val="20"/>
        </w:rPr>
        <w:tab/>
      </w:r>
      <w:r w:rsidR="007F7059">
        <w:rPr>
          <w:sz w:val="20"/>
        </w:rPr>
        <w:t>1</w:t>
      </w:r>
      <w:r w:rsidR="0011369E">
        <w:rPr>
          <w:sz w:val="20"/>
        </w:rPr>
        <w:t>2</w:t>
      </w:r>
      <w:r w:rsidR="0054191C">
        <w:rPr>
          <w:sz w:val="20"/>
        </w:rPr>
        <w:tab/>
      </w:r>
      <w:r w:rsidR="004F37D4">
        <w:rPr>
          <w:sz w:val="20"/>
        </w:rPr>
        <w:t>Mid-term recess</w:t>
      </w:r>
      <w:r w:rsidR="0011369E">
        <w:rPr>
          <w:sz w:val="20"/>
        </w:rPr>
        <w:t xml:space="preserve"> (no class)</w:t>
      </w:r>
    </w:p>
    <w:p w14:paraId="7F57A379" w14:textId="77777777" w:rsidR="00F17769" w:rsidRDefault="00F17769" w:rsidP="00664113">
      <w:pPr>
        <w:widowControl/>
        <w:tabs>
          <w:tab w:val="left" w:pos="720"/>
          <w:tab w:val="left" w:pos="1440"/>
          <w:tab w:val="left" w:pos="2160"/>
        </w:tabs>
        <w:ind w:left="2160" w:hanging="2160"/>
        <w:rPr>
          <w:sz w:val="20"/>
        </w:rPr>
      </w:pPr>
      <w:r>
        <w:rPr>
          <w:sz w:val="20"/>
        </w:rPr>
        <w:tab/>
      </w:r>
      <w:r w:rsidR="0011369E">
        <w:rPr>
          <w:sz w:val="20"/>
        </w:rPr>
        <w:t>19</w:t>
      </w:r>
      <w:r w:rsidR="00295516">
        <w:rPr>
          <w:sz w:val="20"/>
        </w:rPr>
        <w:tab/>
      </w:r>
      <w:r w:rsidR="00D70408">
        <w:rPr>
          <w:sz w:val="20"/>
        </w:rPr>
        <w:t xml:space="preserve">John Locke, Second Treatise of Civil Government [selections] </w:t>
      </w:r>
      <w:r w:rsidR="00F13EC6" w:rsidRPr="00F13EC6">
        <w:rPr>
          <w:sz w:val="20"/>
        </w:rPr>
        <w:t xml:space="preserve"> </w:t>
      </w:r>
    </w:p>
    <w:p w14:paraId="60274D65" w14:textId="77777777" w:rsidR="000809BA" w:rsidRPr="000809BA" w:rsidRDefault="00F17769" w:rsidP="000809BA">
      <w:pPr>
        <w:widowControl/>
        <w:tabs>
          <w:tab w:val="left" w:pos="720"/>
          <w:tab w:val="left" w:pos="1440"/>
          <w:tab w:val="left" w:pos="2160"/>
        </w:tabs>
        <w:ind w:left="2160" w:hanging="2160"/>
        <w:rPr>
          <w:sz w:val="20"/>
        </w:rPr>
      </w:pPr>
      <w:r>
        <w:rPr>
          <w:sz w:val="20"/>
        </w:rPr>
        <w:tab/>
      </w:r>
      <w:r w:rsidR="0011369E">
        <w:rPr>
          <w:sz w:val="20"/>
        </w:rPr>
        <w:t>26</w:t>
      </w:r>
      <w:r w:rsidR="0054191C">
        <w:rPr>
          <w:sz w:val="20"/>
        </w:rPr>
        <w:tab/>
      </w:r>
      <w:r w:rsidR="00D70408">
        <w:rPr>
          <w:sz w:val="20"/>
        </w:rPr>
        <w:t xml:space="preserve">Mid-term Examination </w:t>
      </w:r>
      <w:r w:rsidR="002C6E5F">
        <w:rPr>
          <w:sz w:val="20"/>
        </w:rPr>
        <w:t xml:space="preserve">[Room to be announced] </w:t>
      </w:r>
      <w:r w:rsidR="00D70408">
        <w:rPr>
          <w:sz w:val="20"/>
        </w:rPr>
        <w:t>(no class after the examination)</w:t>
      </w:r>
    </w:p>
    <w:p w14:paraId="5ED10005" w14:textId="77777777" w:rsidR="004F37D4" w:rsidRDefault="004F37D4" w:rsidP="00664113">
      <w:pPr>
        <w:widowControl/>
        <w:tabs>
          <w:tab w:val="left" w:pos="720"/>
          <w:tab w:val="left" w:pos="1440"/>
          <w:tab w:val="left" w:pos="2160"/>
        </w:tabs>
        <w:ind w:left="2160" w:hanging="2160"/>
        <w:rPr>
          <w:sz w:val="20"/>
        </w:rPr>
      </w:pPr>
    </w:p>
    <w:p w14:paraId="12FAA1FA" w14:textId="77777777" w:rsidR="000809BA" w:rsidRDefault="004F37D4" w:rsidP="00664113">
      <w:pPr>
        <w:widowControl/>
        <w:tabs>
          <w:tab w:val="left" w:pos="720"/>
          <w:tab w:val="left" w:pos="1440"/>
          <w:tab w:val="left" w:pos="2160"/>
        </w:tabs>
        <w:ind w:left="2160" w:hanging="2160"/>
        <w:rPr>
          <w:sz w:val="20"/>
        </w:rPr>
      </w:pPr>
      <w:r>
        <w:rPr>
          <w:sz w:val="20"/>
        </w:rPr>
        <w:t>Nov</w:t>
      </w:r>
      <w:r w:rsidR="00F17769">
        <w:rPr>
          <w:sz w:val="20"/>
        </w:rPr>
        <w:tab/>
      </w:r>
      <w:r w:rsidR="0011369E">
        <w:rPr>
          <w:sz w:val="20"/>
        </w:rPr>
        <w:t>2</w:t>
      </w:r>
      <w:r w:rsidR="00D3760E">
        <w:rPr>
          <w:sz w:val="20"/>
        </w:rPr>
        <w:tab/>
      </w:r>
      <w:r w:rsidR="000809BA" w:rsidRPr="000809BA">
        <w:rPr>
          <w:sz w:val="20"/>
        </w:rPr>
        <w:t xml:space="preserve">Immanuel Kant, </w:t>
      </w:r>
      <w:r w:rsidR="000809BA" w:rsidRPr="00F15467">
        <w:rPr>
          <w:i/>
          <w:sz w:val="20"/>
        </w:rPr>
        <w:t>Toward Perpetual Peace</w:t>
      </w:r>
      <w:r w:rsidR="000809BA" w:rsidRPr="000809BA">
        <w:rPr>
          <w:sz w:val="20"/>
        </w:rPr>
        <w:t xml:space="preserve"> </w:t>
      </w:r>
    </w:p>
    <w:p w14:paraId="3424A559" w14:textId="77777777" w:rsidR="00F17769" w:rsidRDefault="00F17769" w:rsidP="00664113">
      <w:pPr>
        <w:widowControl/>
        <w:tabs>
          <w:tab w:val="left" w:pos="720"/>
          <w:tab w:val="left" w:pos="1440"/>
          <w:tab w:val="left" w:pos="2160"/>
        </w:tabs>
        <w:ind w:left="2160" w:hanging="2160"/>
        <w:rPr>
          <w:sz w:val="20"/>
        </w:rPr>
      </w:pPr>
      <w:r>
        <w:rPr>
          <w:sz w:val="20"/>
        </w:rPr>
        <w:tab/>
      </w:r>
      <w:r w:rsidR="0011369E">
        <w:rPr>
          <w:sz w:val="20"/>
        </w:rPr>
        <w:t>9</w:t>
      </w:r>
      <w:r w:rsidR="004F37D4">
        <w:rPr>
          <w:sz w:val="20"/>
        </w:rPr>
        <w:tab/>
      </w:r>
      <w:r w:rsidR="000809BA" w:rsidRPr="000809BA">
        <w:rPr>
          <w:sz w:val="20"/>
        </w:rPr>
        <w:t xml:space="preserve">Immanuel Kant, </w:t>
      </w:r>
      <w:r w:rsidR="000809BA" w:rsidRPr="001B0504">
        <w:rPr>
          <w:i/>
          <w:sz w:val="20"/>
        </w:rPr>
        <w:t>Toward Perpetual Peace</w:t>
      </w:r>
      <w:r w:rsidR="000809BA" w:rsidRPr="000809BA">
        <w:rPr>
          <w:sz w:val="20"/>
        </w:rPr>
        <w:t xml:space="preserve"> </w:t>
      </w:r>
    </w:p>
    <w:p w14:paraId="7CE823A4" w14:textId="4246C7D2" w:rsidR="001F4FC3" w:rsidRPr="001F4FC3" w:rsidRDefault="001F4FC3" w:rsidP="00664113">
      <w:pPr>
        <w:widowControl/>
        <w:tabs>
          <w:tab w:val="left" w:pos="720"/>
          <w:tab w:val="left" w:pos="1440"/>
          <w:tab w:val="left" w:pos="2160"/>
        </w:tabs>
        <w:ind w:left="2160" w:hanging="2160"/>
        <w:rPr>
          <w:sz w:val="20"/>
        </w:rPr>
      </w:pPr>
      <w:r>
        <w:rPr>
          <w:sz w:val="20"/>
        </w:rPr>
        <w:tab/>
      </w:r>
      <w:r w:rsidR="0011369E">
        <w:rPr>
          <w:sz w:val="20"/>
        </w:rPr>
        <w:t>16</w:t>
      </w:r>
      <w:r>
        <w:rPr>
          <w:sz w:val="20"/>
        </w:rPr>
        <w:tab/>
      </w:r>
      <w:r w:rsidR="000809BA" w:rsidRPr="000809BA">
        <w:rPr>
          <w:sz w:val="20"/>
        </w:rPr>
        <w:t xml:space="preserve">Mary Wollstonecraft, </w:t>
      </w:r>
      <w:r w:rsidR="000809BA" w:rsidRPr="000809BA">
        <w:rPr>
          <w:i/>
          <w:sz w:val="20"/>
        </w:rPr>
        <w:t>A Vindication of the Rights of Woman</w:t>
      </w:r>
      <w:r w:rsidR="000809BA" w:rsidRPr="000809BA">
        <w:rPr>
          <w:sz w:val="20"/>
        </w:rPr>
        <w:t xml:space="preserve"> [pages 21-141] </w:t>
      </w:r>
    </w:p>
    <w:p w14:paraId="70AC4263" w14:textId="22C8D90C" w:rsidR="000809BA" w:rsidRDefault="00F17769" w:rsidP="000809BA">
      <w:pPr>
        <w:widowControl/>
        <w:tabs>
          <w:tab w:val="left" w:pos="720"/>
          <w:tab w:val="left" w:pos="1440"/>
          <w:tab w:val="left" w:pos="2160"/>
        </w:tabs>
        <w:ind w:left="2160" w:hanging="2160"/>
        <w:rPr>
          <w:sz w:val="20"/>
        </w:rPr>
      </w:pPr>
      <w:r>
        <w:rPr>
          <w:sz w:val="20"/>
        </w:rPr>
        <w:tab/>
      </w:r>
      <w:r w:rsidR="0057064D">
        <w:rPr>
          <w:sz w:val="20"/>
        </w:rPr>
        <w:t>2</w:t>
      </w:r>
      <w:r w:rsidR="0011369E">
        <w:rPr>
          <w:sz w:val="20"/>
        </w:rPr>
        <w:t>3</w:t>
      </w:r>
      <w:r w:rsidR="00774DDE">
        <w:rPr>
          <w:sz w:val="20"/>
        </w:rPr>
        <w:tab/>
      </w:r>
      <w:r w:rsidR="000809BA" w:rsidRPr="000809BA">
        <w:rPr>
          <w:sz w:val="20"/>
        </w:rPr>
        <w:t xml:space="preserve">Karl Marx, </w:t>
      </w:r>
      <w:r w:rsidR="000809BA" w:rsidRPr="001B0504">
        <w:rPr>
          <w:i/>
          <w:sz w:val="20"/>
        </w:rPr>
        <w:t>The Communist Manifesto</w:t>
      </w:r>
      <w:r w:rsidR="000809BA" w:rsidRPr="000809BA">
        <w:rPr>
          <w:sz w:val="20"/>
        </w:rPr>
        <w:t xml:space="preserve"> + </w:t>
      </w:r>
      <w:r w:rsidR="000809BA" w:rsidRPr="001B0504">
        <w:rPr>
          <w:i/>
          <w:sz w:val="20"/>
        </w:rPr>
        <w:t>Capital</w:t>
      </w:r>
      <w:r w:rsidR="000809BA" w:rsidRPr="000809BA">
        <w:rPr>
          <w:sz w:val="20"/>
        </w:rPr>
        <w:t xml:space="preserve"> [selections]</w:t>
      </w:r>
      <w:r w:rsidR="00574547">
        <w:rPr>
          <w:sz w:val="20"/>
        </w:rPr>
        <w:t xml:space="preserve">; </w:t>
      </w:r>
      <w:r w:rsidR="00F15467" w:rsidRPr="00F15467">
        <w:rPr>
          <w:sz w:val="20"/>
        </w:rPr>
        <w:t>John Bellamy Foster</w:t>
      </w:r>
      <w:r w:rsidR="00F15467">
        <w:rPr>
          <w:sz w:val="20"/>
        </w:rPr>
        <w:t xml:space="preserve">, “Absolute Capitalism” </w:t>
      </w:r>
      <w:r w:rsidR="008E361C" w:rsidRPr="008E361C">
        <w:rPr>
          <w:sz w:val="20"/>
        </w:rPr>
        <w:t>[First due date for Essay 1]</w:t>
      </w:r>
    </w:p>
    <w:p w14:paraId="1B7BBAE4" w14:textId="77777777" w:rsidR="0011369E" w:rsidRDefault="0011369E" w:rsidP="000809BA">
      <w:pPr>
        <w:widowControl/>
        <w:tabs>
          <w:tab w:val="left" w:pos="720"/>
          <w:tab w:val="left" w:pos="1440"/>
          <w:tab w:val="left" w:pos="2160"/>
        </w:tabs>
        <w:ind w:left="2160" w:hanging="2160"/>
        <w:rPr>
          <w:sz w:val="20"/>
        </w:rPr>
      </w:pPr>
      <w:r>
        <w:rPr>
          <w:sz w:val="20"/>
        </w:rPr>
        <w:tab/>
        <w:t>30</w:t>
      </w:r>
      <w:r w:rsidR="00DC7E3D">
        <w:rPr>
          <w:sz w:val="20"/>
        </w:rPr>
        <w:tab/>
        <w:t>Relief Class</w:t>
      </w:r>
    </w:p>
    <w:p w14:paraId="74BD7818" w14:textId="77777777" w:rsidR="0079650E" w:rsidRPr="000809BA" w:rsidRDefault="0079650E" w:rsidP="000809BA">
      <w:pPr>
        <w:widowControl/>
        <w:tabs>
          <w:tab w:val="left" w:pos="720"/>
          <w:tab w:val="left" w:pos="1440"/>
          <w:tab w:val="left" w:pos="2160"/>
        </w:tabs>
        <w:ind w:left="2160" w:hanging="2160"/>
        <w:rPr>
          <w:sz w:val="20"/>
        </w:rPr>
      </w:pPr>
    </w:p>
    <w:p w14:paraId="23B5248F" w14:textId="77777777" w:rsidR="0057064D" w:rsidRPr="00774DDE" w:rsidRDefault="004F37D4" w:rsidP="00664113">
      <w:pPr>
        <w:widowControl/>
        <w:tabs>
          <w:tab w:val="left" w:pos="720"/>
          <w:tab w:val="left" w:pos="1440"/>
          <w:tab w:val="left" w:pos="2160"/>
        </w:tabs>
        <w:ind w:left="2160" w:hanging="2160"/>
        <w:rPr>
          <w:i/>
          <w:sz w:val="20"/>
        </w:rPr>
      </w:pPr>
      <w:r>
        <w:rPr>
          <w:sz w:val="20"/>
        </w:rPr>
        <w:t>Dec</w:t>
      </w:r>
      <w:r w:rsidR="0057064D">
        <w:rPr>
          <w:sz w:val="20"/>
        </w:rPr>
        <w:tab/>
      </w:r>
      <w:r w:rsidR="0011369E">
        <w:rPr>
          <w:sz w:val="20"/>
        </w:rPr>
        <w:t>7</w:t>
      </w:r>
      <w:r w:rsidR="00EB6829">
        <w:rPr>
          <w:sz w:val="20"/>
        </w:rPr>
        <w:tab/>
      </w:r>
      <w:r w:rsidR="000809BA" w:rsidRPr="000809BA">
        <w:rPr>
          <w:sz w:val="20"/>
        </w:rPr>
        <w:t xml:space="preserve">Karl Marx, </w:t>
      </w:r>
      <w:r w:rsidR="000809BA" w:rsidRPr="001B0504">
        <w:rPr>
          <w:i/>
          <w:sz w:val="20"/>
        </w:rPr>
        <w:t>The Communist Manifesto</w:t>
      </w:r>
      <w:r w:rsidR="000809BA" w:rsidRPr="000809BA">
        <w:rPr>
          <w:sz w:val="20"/>
        </w:rPr>
        <w:t xml:space="preserve"> + </w:t>
      </w:r>
      <w:r w:rsidR="000809BA" w:rsidRPr="001B0504">
        <w:rPr>
          <w:i/>
          <w:sz w:val="20"/>
        </w:rPr>
        <w:t>Capital</w:t>
      </w:r>
      <w:r w:rsidR="000809BA" w:rsidRPr="000809BA">
        <w:rPr>
          <w:sz w:val="20"/>
        </w:rPr>
        <w:t xml:space="preserve"> [selections] + </w:t>
      </w:r>
      <w:r w:rsidR="000809BA" w:rsidRPr="00213D8E">
        <w:rPr>
          <w:i/>
          <w:sz w:val="20"/>
        </w:rPr>
        <w:t>Marx Reloaded</w:t>
      </w:r>
      <w:r w:rsidR="000809BA" w:rsidRPr="000809BA">
        <w:rPr>
          <w:sz w:val="20"/>
        </w:rPr>
        <w:t xml:space="preserve"> [documentary screening]</w:t>
      </w:r>
      <w:r w:rsidR="00213D8E">
        <w:rPr>
          <w:sz w:val="20"/>
        </w:rPr>
        <w:t xml:space="preserve"> </w:t>
      </w:r>
      <w:r w:rsidR="00213D8E" w:rsidRPr="00213D8E">
        <w:rPr>
          <w:sz w:val="20"/>
        </w:rPr>
        <w:t>[Last day to submit Essay 1]</w:t>
      </w:r>
    </w:p>
    <w:p w14:paraId="774854E4" w14:textId="77777777" w:rsidR="00F17769" w:rsidRDefault="00F17769" w:rsidP="00664113">
      <w:pPr>
        <w:widowControl/>
        <w:tabs>
          <w:tab w:val="left" w:pos="720"/>
          <w:tab w:val="left" w:pos="1440"/>
          <w:tab w:val="left" w:pos="2160"/>
        </w:tabs>
        <w:ind w:left="2160" w:hanging="2160"/>
        <w:rPr>
          <w:sz w:val="20"/>
        </w:rPr>
      </w:pPr>
    </w:p>
    <w:p w14:paraId="2CEDB1F4" w14:textId="77777777" w:rsidR="00664113" w:rsidRPr="00ED0AA7" w:rsidRDefault="00664113" w:rsidP="00664113">
      <w:pPr>
        <w:widowControl/>
        <w:tabs>
          <w:tab w:val="left" w:pos="720"/>
          <w:tab w:val="left" w:pos="1440"/>
          <w:tab w:val="left" w:pos="2160"/>
        </w:tabs>
        <w:ind w:left="2160" w:hanging="2160"/>
        <w:rPr>
          <w:b/>
          <w:bCs/>
          <w:sz w:val="20"/>
        </w:rPr>
      </w:pPr>
      <w:r w:rsidRPr="001314D3">
        <w:rPr>
          <w:sz w:val="20"/>
        </w:rPr>
        <w:t>Ja</w:t>
      </w:r>
      <w:r w:rsidRPr="00664113">
        <w:rPr>
          <w:sz w:val="20"/>
        </w:rPr>
        <w:t>n</w:t>
      </w:r>
      <w:r w:rsidRPr="00664113">
        <w:rPr>
          <w:sz w:val="20"/>
        </w:rPr>
        <w:tab/>
      </w:r>
      <w:r w:rsidR="0011369E">
        <w:rPr>
          <w:sz w:val="20"/>
        </w:rPr>
        <w:t>11</w:t>
      </w:r>
      <w:r w:rsidRPr="00664113">
        <w:rPr>
          <w:sz w:val="20"/>
        </w:rPr>
        <w:tab/>
      </w:r>
      <w:r w:rsidR="00ED0AA7">
        <w:rPr>
          <w:i/>
          <w:sz w:val="20"/>
        </w:rPr>
        <w:t>Examined Life: Philosophy is in the Streets</w:t>
      </w:r>
      <w:r w:rsidR="00ED0AA7">
        <w:rPr>
          <w:sz w:val="20"/>
        </w:rPr>
        <w:t xml:space="preserve"> (documentary screening + discussion)</w:t>
      </w:r>
    </w:p>
    <w:p w14:paraId="35D0B2AF" w14:textId="77777777" w:rsidR="00664113" w:rsidRPr="00F362DF" w:rsidRDefault="00664113" w:rsidP="00664113">
      <w:pPr>
        <w:widowControl/>
        <w:tabs>
          <w:tab w:val="left" w:pos="720"/>
          <w:tab w:val="left" w:pos="1440"/>
          <w:tab w:val="left" w:pos="2160"/>
          <w:tab w:val="left" w:pos="2880"/>
          <w:tab w:val="left" w:pos="3600"/>
          <w:tab w:val="left" w:pos="4320"/>
        </w:tabs>
        <w:ind w:left="4320" w:hanging="4320"/>
        <w:rPr>
          <w:sz w:val="20"/>
        </w:rPr>
      </w:pPr>
      <w:r w:rsidRPr="00664113">
        <w:rPr>
          <w:sz w:val="20"/>
        </w:rPr>
        <w:tab/>
      </w:r>
      <w:r w:rsidR="0011369E">
        <w:rPr>
          <w:sz w:val="20"/>
        </w:rPr>
        <w:t>18</w:t>
      </w:r>
      <w:r w:rsidRPr="00664113">
        <w:rPr>
          <w:sz w:val="20"/>
        </w:rPr>
        <w:tab/>
      </w:r>
      <w:r w:rsidR="00607AEF" w:rsidRPr="00F362DF">
        <w:rPr>
          <w:i/>
          <w:sz w:val="20"/>
        </w:rPr>
        <w:t xml:space="preserve">Examined Life:  </w:t>
      </w:r>
      <w:r w:rsidR="00ED0AA7">
        <w:rPr>
          <w:i/>
          <w:sz w:val="20"/>
        </w:rPr>
        <w:t>Excursions with Contemporary Thinkers</w:t>
      </w:r>
    </w:p>
    <w:p w14:paraId="2263C3A2" w14:textId="77777777" w:rsidR="00664113" w:rsidRPr="00F362DF" w:rsidRDefault="00664113" w:rsidP="00664113">
      <w:pPr>
        <w:widowControl/>
        <w:tabs>
          <w:tab w:val="left" w:pos="720"/>
          <w:tab w:val="left" w:pos="1440"/>
          <w:tab w:val="left" w:pos="2160"/>
        </w:tabs>
        <w:ind w:left="2160" w:hanging="2160"/>
        <w:rPr>
          <w:sz w:val="20"/>
        </w:rPr>
      </w:pPr>
      <w:r w:rsidRPr="00664113">
        <w:rPr>
          <w:sz w:val="20"/>
        </w:rPr>
        <w:tab/>
      </w:r>
      <w:r w:rsidR="0011369E">
        <w:rPr>
          <w:sz w:val="20"/>
        </w:rPr>
        <w:t>25</w:t>
      </w:r>
      <w:r w:rsidRPr="00664113">
        <w:rPr>
          <w:sz w:val="20"/>
        </w:rPr>
        <w:tab/>
      </w:r>
      <w:r w:rsidRPr="00664113">
        <w:rPr>
          <w:i/>
          <w:iCs/>
          <w:sz w:val="20"/>
        </w:rPr>
        <w:t xml:space="preserve">Examined Life: </w:t>
      </w:r>
      <w:r w:rsidR="00F362DF">
        <w:rPr>
          <w:i/>
          <w:iCs/>
          <w:sz w:val="20"/>
        </w:rPr>
        <w:t>Excursions with Contemporary Thinkers</w:t>
      </w:r>
    </w:p>
    <w:p w14:paraId="6854F272" w14:textId="77777777" w:rsidR="0011369E" w:rsidRDefault="0011369E" w:rsidP="00664113">
      <w:pPr>
        <w:widowControl/>
        <w:tabs>
          <w:tab w:val="left" w:pos="720"/>
          <w:tab w:val="left" w:pos="1440"/>
          <w:tab w:val="left" w:pos="2160"/>
        </w:tabs>
        <w:ind w:left="2160" w:hanging="2160"/>
        <w:rPr>
          <w:sz w:val="20"/>
        </w:rPr>
      </w:pPr>
    </w:p>
    <w:p w14:paraId="1636BF81" w14:textId="1A876D1C" w:rsidR="00664113" w:rsidRPr="00664113" w:rsidRDefault="0011369E" w:rsidP="00460622">
      <w:pPr>
        <w:widowControl/>
        <w:tabs>
          <w:tab w:val="left" w:pos="720"/>
          <w:tab w:val="left" w:pos="1440"/>
          <w:tab w:val="left" w:pos="2160"/>
        </w:tabs>
        <w:ind w:left="2160" w:hanging="2160"/>
        <w:rPr>
          <w:sz w:val="20"/>
        </w:rPr>
      </w:pPr>
      <w:r>
        <w:rPr>
          <w:sz w:val="20"/>
        </w:rPr>
        <w:t>Feb</w:t>
      </w:r>
      <w:r w:rsidR="00664113" w:rsidRPr="00664113">
        <w:rPr>
          <w:sz w:val="20"/>
        </w:rPr>
        <w:tab/>
      </w:r>
      <w:r>
        <w:rPr>
          <w:sz w:val="20"/>
        </w:rPr>
        <w:t>1</w:t>
      </w:r>
      <w:r w:rsidR="00664113" w:rsidRPr="00664113">
        <w:rPr>
          <w:sz w:val="20"/>
        </w:rPr>
        <w:tab/>
      </w:r>
      <w:r w:rsidR="00F539FB">
        <w:rPr>
          <w:sz w:val="20"/>
        </w:rPr>
        <w:t>Michel Foucault</w:t>
      </w:r>
      <w:r w:rsidR="00DC23E1">
        <w:rPr>
          <w:sz w:val="20"/>
        </w:rPr>
        <w:t xml:space="preserve">, </w:t>
      </w:r>
      <w:hyperlink r:id="rId23" w:history="1">
        <w:r w:rsidR="00DC23E1" w:rsidRPr="00460622">
          <w:rPr>
            <w:rStyle w:val="Hyperlink"/>
            <w:i/>
            <w:sz w:val="20"/>
          </w:rPr>
          <w:t>Society Must Be Defended</w:t>
        </w:r>
      </w:hyperlink>
      <w:r w:rsidR="00F539FB">
        <w:rPr>
          <w:sz w:val="20"/>
        </w:rPr>
        <w:t xml:space="preserve"> </w:t>
      </w:r>
      <w:r w:rsidR="009F3810">
        <w:rPr>
          <w:sz w:val="20"/>
        </w:rPr>
        <w:t>[</w:t>
      </w:r>
      <w:r w:rsidR="004B24F3">
        <w:rPr>
          <w:sz w:val="20"/>
        </w:rPr>
        <w:t xml:space="preserve">Lectures 1,2,3,4 and </w:t>
      </w:r>
      <w:proofErr w:type="spellStart"/>
      <w:r w:rsidR="004B24F3">
        <w:rPr>
          <w:sz w:val="20"/>
        </w:rPr>
        <w:t>ll</w:t>
      </w:r>
      <w:proofErr w:type="spellEnd"/>
      <w:r w:rsidR="009F3810">
        <w:rPr>
          <w:sz w:val="20"/>
        </w:rPr>
        <w:t>]</w:t>
      </w:r>
      <w:r w:rsidR="0046249D">
        <w:rPr>
          <w:sz w:val="20"/>
        </w:rPr>
        <w:t xml:space="preserve"> </w:t>
      </w:r>
    </w:p>
    <w:p w14:paraId="4D5D6BDD" w14:textId="77777777" w:rsidR="00C51AE3" w:rsidRDefault="00664113" w:rsidP="00664113">
      <w:pPr>
        <w:widowControl/>
        <w:tabs>
          <w:tab w:val="left" w:pos="720"/>
          <w:tab w:val="left" w:pos="1440"/>
          <w:tab w:val="left" w:pos="2160"/>
        </w:tabs>
        <w:ind w:left="2160" w:hanging="2160"/>
        <w:rPr>
          <w:sz w:val="20"/>
        </w:rPr>
      </w:pPr>
      <w:r w:rsidRPr="00664113">
        <w:rPr>
          <w:sz w:val="20"/>
        </w:rPr>
        <w:tab/>
      </w:r>
      <w:r w:rsidR="0011369E">
        <w:rPr>
          <w:sz w:val="20"/>
        </w:rPr>
        <w:t>8</w:t>
      </w:r>
      <w:r w:rsidRPr="00664113">
        <w:rPr>
          <w:sz w:val="20"/>
        </w:rPr>
        <w:tab/>
      </w:r>
      <w:r w:rsidR="00213D8E" w:rsidRPr="00213D8E">
        <w:rPr>
          <w:sz w:val="20"/>
        </w:rPr>
        <w:t xml:space="preserve">Michel Foucault, </w:t>
      </w:r>
      <w:r w:rsidR="00213D8E" w:rsidRPr="00C51AE3">
        <w:rPr>
          <w:i/>
          <w:sz w:val="20"/>
        </w:rPr>
        <w:t>Society Must Be Defended</w:t>
      </w:r>
      <w:r w:rsidR="00213D8E" w:rsidRPr="00213D8E">
        <w:rPr>
          <w:sz w:val="20"/>
        </w:rPr>
        <w:t xml:space="preserve"> [</w:t>
      </w:r>
      <w:r w:rsidR="004B24F3">
        <w:rPr>
          <w:sz w:val="20"/>
        </w:rPr>
        <w:t>Lectures 1,2,3,4 and 11</w:t>
      </w:r>
      <w:r w:rsidR="00213D8E" w:rsidRPr="00213D8E">
        <w:rPr>
          <w:sz w:val="20"/>
        </w:rPr>
        <w:t>]</w:t>
      </w:r>
    </w:p>
    <w:p w14:paraId="13FFD960" w14:textId="77777777" w:rsidR="00664113" w:rsidRPr="0067573F" w:rsidRDefault="00664113" w:rsidP="00664113">
      <w:pPr>
        <w:widowControl/>
        <w:tabs>
          <w:tab w:val="left" w:pos="720"/>
          <w:tab w:val="left" w:pos="1440"/>
          <w:tab w:val="left" w:pos="2160"/>
        </w:tabs>
        <w:ind w:left="2160" w:hanging="2160"/>
        <w:rPr>
          <w:sz w:val="20"/>
        </w:rPr>
      </w:pPr>
      <w:r w:rsidRPr="00664113">
        <w:rPr>
          <w:sz w:val="20"/>
        </w:rPr>
        <w:tab/>
      </w:r>
      <w:r w:rsidR="008474D2">
        <w:rPr>
          <w:sz w:val="20"/>
        </w:rPr>
        <w:t>1</w:t>
      </w:r>
      <w:r w:rsidR="0011369E">
        <w:rPr>
          <w:sz w:val="20"/>
        </w:rPr>
        <w:t>5</w:t>
      </w:r>
      <w:r w:rsidRPr="00664113">
        <w:rPr>
          <w:sz w:val="20"/>
        </w:rPr>
        <w:tab/>
      </w:r>
      <w:r w:rsidR="00F13EC6" w:rsidRPr="00F13EC6">
        <w:rPr>
          <w:sz w:val="20"/>
        </w:rPr>
        <w:t>Judith Butle</w:t>
      </w:r>
      <w:r w:rsidR="00F13EC6">
        <w:rPr>
          <w:sz w:val="20"/>
        </w:rPr>
        <w:t xml:space="preserve">r, </w:t>
      </w:r>
      <w:r w:rsidR="00F13EC6" w:rsidRPr="00F13EC6">
        <w:rPr>
          <w:i/>
          <w:sz w:val="20"/>
        </w:rPr>
        <w:t>Precarious Life</w:t>
      </w:r>
      <w:r w:rsidR="00F13EC6" w:rsidRPr="00F13EC6">
        <w:rPr>
          <w:sz w:val="20"/>
        </w:rPr>
        <w:t xml:space="preserve"> [Selections]</w:t>
      </w:r>
    </w:p>
    <w:p w14:paraId="5942F46A" w14:textId="77777777" w:rsidR="00664113" w:rsidRPr="00664113" w:rsidRDefault="00664113" w:rsidP="00213D8E">
      <w:pPr>
        <w:widowControl/>
        <w:ind w:left="720" w:hanging="720"/>
        <w:rPr>
          <w:sz w:val="20"/>
        </w:rPr>
      </w:pPr>
      <w:r w:rsidRPr="00664113">
        <w:rPr>
          <w:sz w:val="20"/>
        </w:rPr>
        <w:tab/>
      </w:r>
      <w:r w:rsidR="0011369E">
        <w:rPr>
          <w:sz w:val="20"/>
        </w:rPr>
        <w:t>22</w:t>
      </w:r>
      <w:r w:rsidR="00073348">
        <w:rPr>
          <w:sz w:val="20"/>
        </w:rPr>
        <w:tab/>
      </w:r>
      <w:r w:rsidR="00F13EC6" w:rsidRPr="00F13EC6">
        <w:rPr>
          <w:sz w:val="20"/>
        </w:rPr>
        <w:t>Mid-term recess</w:t>
      </w:r>
      <w:r w:rsidR="0011369E">
        <w:rPr>
          <w:sz w:val="20"/>
        </w:rPr>
        <w:t xml:space="preserve"> (no class)</w:t>
      </w:r>
      <w:r w:rsidR="00F13EC6" w:rsidRPr="00F13EC6">
        <w:rPr>
          <w:sz w:val="20"/>
        </w:rPr>
        <w:t xml:space="preserve"> </w:t>
      </w:r>
    </w:p>
    <w:p w14:paraId="78A77DB7" w14:textId="77777777" w:rsidR="0011369E" w:rsidRDefault="00664113" w:rsidP="00664113">
      <w:pPr>
        <w:widowControl/>
        <w:tabs>
          <w:tab w:val="left" w:pos="720"/>
          <w:tab w:val="left" w:pos="1440"/>
          <w:tab w:val="left" w:pos="2160"/>
        </w:tabs>
        <w:ind w:left="2160" w:hanging="2160"/>
        <w:rPr>
          <w:sz w:val="20"/>
        </w:rPr>
      </w:pPr>
      <w:r w:rsidRPr="00664113">
        <w:rPr>
          <w:sz w:val="20"/>
        </w:rPr>
        <w:tab/>
      </w:r>
    </w:p>
    <w:p w14:paraId="4C8ED54F" w14:textId="77777777" w:rsidR="00A53E8A" w:rsidRPr="00213D8E" w:rsidRDefault="0011369E" w:rsidP="00664113">
      <w:pPr>
        <w:widowControl/>
        <w:tabs>
          <w:tab w:val="left" w:pos="720"/>
          <w:tab w:val="left" w:pos="1440"/>
          <w:tab w:val="left" w:pos="2160"/>
        </w:tabs>
        <w:ind w:left="2160" w:hanging="2160"/>
        <w:rPr>
          <w:sz w:val="20"/>
        </w:rPr>
      </w:pPr>
      <w:r>
        <w:rPr>
          <w:sz w:val="20"/>
        </w:rPr>
        <w:t>March</w:t>
      </w:r>
      <w:r>
        <w:rPr>
          <w:sz w:val="20"/>
        </w:rPr>
        <w:tab/>
        <w:t>1</w:t>
      </w:r>
      <w:r w:rsidR="00295516">
        <w:rPr>
          <w:sz w:val="20"/>
        </w:rPr>
        <w:tab/>
      </w:r>
      <w:r w:rsidR="00F13EC6" w:rsidRPr="00F13EC6">
        <w:rPr>
          <w:sz w:val="20"/>
        </w:rPr>
        <w:t xml:space="preserve">Mid-term examination </w:t>
      </w:r>
      <w:r w:rsidR="002C6E5F">
        <w:rPr>
          <w:sz w:val="20"/>
        </w:rPr>
        <w:t xml:space="preserve">[Room to be announced] </w:t>
      </w:r>
      <w:r w:rsidR="00F13EC6" w:rsidRPr="00F13EC6">
        <w:rPr>
          <w:sz w:val="20"/>
        </w:rPr>
        <w:t xml:space="preserve">(no class after examination)  </w:t>
      </w:r>
    </w:p>
    <w:p w14:paraId="1E9A0D0B" w14:textId="77777777" w:rsidR="001B0504" w:rsidRDefault="001B0504" w:rsidP="0067573F">
      <w:pPr>
        <w:widowControl/>
        <w:tabs>
          <w:tab w:val="left" w:pos="720"/>
          <w:tab w:val="left" w:pos="1440"/>
          <w:tab w:val="left" w:pos="2160"/>
        </w:tabs>
        <w:ind w:left="2160" w:hanging="2160"/>
        <w:rPr>
          <w:sz w:val="20"/>
        </w:rPr>
      </w:pPr>
    </w:p>
    <w:p w14:paraId="16F33491" w14:textId="77777777" w:rsidR="00664113" w:rsidRPr="0067573F" w:rsidRDefault="00664113" w:rsidP="0067573F">
      <w:pPr>
        <w:widowControl/>
        <w:tabs>
          <w:tab w:val="left" w:pos="720"/>
          <w:tab w:val="left" w:pos="1440"/>
          <w:tab w:val="left" w:pos="2160"/>
        </w:tabs>
        <w:ind w:left="2160" w:hanging="2160"/>
        <w:rPr>
          <w:sz w:val="20"/>
        </w:rPr>
      </w:pPr>
      <w:r w:rsidRPr="00664113">
        <w:rPr>
          <w:sz w:val="20"/>
        </w:rPr>
        <w:tab/>
      </w:r>
      <w:r w:rsidR="0011369E">
        <w:rPr>
          <w:sz w:val="20"/>
        </w:rPr>
        <w:t>8</w:t>
      </w:r>
      <w:r w:rsidRPr="00664113">
        <w:rPr>
          <w:sz w:val="20"/>
        </w:rPr>
        <w:tab/>
      </w:r>
      <w:r w:rsidR="00213D8E" w:rsidRPr="00213D8E">
        <w:rPr>
          <w:sz w:val="20"/>
        </w:rPr>
        <w:t xml:space="preserve">Primo Levi, </w:t>
      </w:r>
      <w:r w:rsidR="00213D8E" w:rsidRPr="001B0504">
        <w:rPr>
          <w:i/>
          <w:sz w:val="20"/>
        </w:rPr>
        <w:t>The Drowned and the Saved</w:t>
      </w:r>
    </w:p>
    <w:p w14:paraId="0B3462CA" w14:textId="77777777" w:rsidR="00664113" w:rsidRPr="001B0504" w:rsidRDefault="00B62631" w:rsidP="00664113">
      <w:pPr>
        <w:widowControl/>
        <w:rPr>
          <w:i/>
          <w:sz w:val="20"/>
        </w:rPr>
      </w:pPr>
      <w:r>
        <w:rPr>
          <w:sz w:val="20"/>
        </w:rPr>
        <w:tab/>
      </w:r>
      <w:r w:rsidR="008474D2">
        <w:rPr>
          <w:sz w:val="20"/>
        </w:rPr>
        <w:t>1</w:t>
      </w:r>
      <w:r w:rsidR="0011369E">
        <w:rPr>
          <w:sz w:val="20"/>
        </w:rPr>
        <w:t>5</w:t>
      </w:r>
      <w:r w:rsidR="00606A02">
        <w:rPr>
          <w:sz w:val="20"/>
        </w:rPr>
        <w:tab/>
      </w:r>
      <w:r w:rsidR="00213D8E" w:rsidRPr="00213D8E">
        <w:rPr>
          <w:sz w:val="20"/>
        </w:rPr>
        <w:t xml:space="preserve">Primo Levi, </w:t>
      </w:r>
      <w:r w:rsidR="00213D8E" w:rsidRPr="001B0504">
        <w:rPr>
          <w:i/>
          <w:sz w:val="20"/>
        </w:rPr>
        <w:t>The Drowned and the Saved</w:t>
      </w:r>
    </w:p>
    <w:p w14:paraId="73BE9720" w14:textId="77777777" w:rsidR="00742515" w:rsidRDefault="00B62631" w:rsidP="00664113">
      <w:pPr>
        <w:widowControl/>
        <w:tabs>
          <w:tab w:val="left" w:pos="720"/>
          <w:tab w:val="left" w:pos="1440"/>
          <w:tab w:val="left" w:pos="2160"/>
        </w:tabs>
        <w:ind w:left="2160" w:hanging="2160"/>
        <w:rPr>
          <w:sz w:val="20"/>
        </w:rPr>
      </w:pPr>
      <w:r>
        <w:rPr>
          <w:sz w:val="20"/>
        </w:rPr>
        <w:tab/>
      </w:r>
      <w:r w:rsidR="0011369E">
        <w:rPr>
          <w:sz w:val="20"/>
        </w:rPr>
        <w:t>22</w:t>
      </w:r>
      <w:r w:rsidR="00742515">
        <w:rPr>
          <w:sz w:val="20"/>
        </w:rPr>
        <w:tab/>
      </w:r>
      <w:r w:rsidR="00213D8E" w:rsidRPr="00213D8E">
        <w:rPr>
          <w:sz w:val="20"/>
        </w:rPr>
        <w:t xml:space="preserve">Jacques Derrida, </w:t>
      </w:r>
      <w:r w:rsidR="00213D8E" w:rsidRPr="00C51AE3">
        <w:rPr>
          <w:i/>
          <w:sz w:val="20"/>
        </w:rPr>
        <w:t>Of Hospitality</w:t>
      </w:r>
      <w:r w:rsidR="007F7745">
        <w:rPr>
          <w:sz w:val="20"/>
        </w:rPr>
        <w:tab/>
      </w:r>
    </w:p>
    <w:p w14:paraId="71B8AC38" w14:textId="77777777" w:rsidR="008474D2" w:rsidRDefault="00664113" w:rsidP="00664113">
      <w:pPr>
        <w:widowControl/>
        <w:tabs>
          <w:tab w:val="left" w:pos="720"/>
          <w:tab w:val="left" w:pos="1440"/>
          <w:tab w:val="left" w:pos="2160"/>
        </w:tabs>
        <w:ind w:left="2160" w:hanging="2160"/>
        <w:rPr>
          <w:sz w:val="20"/>
        </w:rPr>
      </w:pPr>
      <w:r w:rsidRPr="00664113">
        <w:rPr>
          <w:sz w:val="20"/>
        </w:rPr>
        <w:tab/>
      </w:r>
      <w:r w:rsidR="00B62631">
        <w:rPr>
          <w:sz w:val="20"/>
        </w:rPr>
        <w:t>2</w:t>
      </w:r>
      <w:r w:rsidR="0011369E">
        <w:rPr>
          <w:sz w:val="20"/>
        </w:rPr>
        <w:t>9</w:t>
      </w:r>
      <w:r w:rsidR="00045336">
        <w:rPr>
          <w:sz w:val="20"/>
        </w:rPr>
        <w:tab/>
      </w:r>
      <w:r w:rsidR="005050E2">
        <w:rPr>
          <w:sz w:val="20"/>
        </w:rPr>
        <w:t>Black Lives Matter (selected readings by various thinkers</w:t>
      </w:r>
      <w:r w:rsidR="00662DCC">
        <w:rPr>
          <w:sz w:val="20"/>
        </w:rPr>
        <w:t>, including Ta-</w:t>
      </w:r>
      <w:proofErr w:type="spellStart"/>
      <w:r w:rsidR="00662DCC">
        <w:rPr>
          <w:sz w:val="20"/>
        </w:rPr>
        <w:t>Nahesi</w:t>
      </w:r>
      <w:proofErr w:type="spellEnd"/>
      <w:r w:rsidR="00662DCC">
        <w:rPr>
          <w:sz w:val="20"/>
        </w:rPr>
        <w:t xml:space="preserve"> Coates’ </w:t>
      </w:r>
      <w:r w:rsidR="00662DCC">
        <w:rPr>
          <w:i/>
          <w:sz w:val="20"/>
        </w:rPr>
        <w:t>Letter to My Son</w:t>
      </w:r>
      <w:r w:rsidR="00662DCC">
        <w:rPr>
          <w:sz w:val="20"/>
        </w:rPr>
        <w:t xml:space="preserve"> and Robyn Maynard’s</w:t>
      </w:r>
      <w:r w:rsidR="00662DCC" w:rsidRPr="00662DCC">
        <w:rPr>
          <w:sz w:val="20"/>
        </w:rPr>
        <w:t xml:space="preserve">, "Arrested (In)justice," </w:t>
      </w:r>
      <w:r w:rsidR="00662DCC" w:rsidRPr="00662DCC">
        <w:rPr>
          <w:i/>
          <w:sz w:val="20"/>
        </w:rPr>
        <w:t xml:space="preserve">from Policing Black Lives: State Violence in Canada from Slavery to the </w:t>
      </w:r>
      <w:proofErr w:type="gramStart"/>
      <w:r w:rsidR="00662DCC" w:rsidRPr="00662DCC">
        <w:rPr>
          <w:i/>
          <w:sz w:val="20"/>
        </w:rPr>
        <w:t>Present</w:t>
      </w:r>
      <w:r w:rsidR="00662DCC">
        <w:rPr>
          <w:sz w:val="20"/>
        </w:rPr>
        <w:t xml:space="preserve"> </w:t>
      </w:r>
      <w:r w:rsidR="005050E2">
        <w:rPr>
          <w:sz w:val="20"/>
        </w:rPr>
        <w:t>)</w:t>
      </w:r>
      <w:proofErr w:type="gramEnd"/>
      <w:r w:rsidR="00122568" w:rsidRPr="00122568">
        <w:t xml:space="preserve"> </w:t>
      </w:r>
      <w:r w:rsidR="00122568" w:rsidRPr="00122568">
        <w:rPr>
          <w:sz w:val="20"/>
        </w:rPr>
        <w:t>[First due date for Essay 2]</w:t>
      </w:r>
    </w:p>
    <w:p w14:paraId="54B3DB73" w14:textId="77777777" w:rsidR="001B0504" w:rsidRDefault="001B0504" w:rsidP="00664113">
      <w:pPr>
        <w:widowControl/>
        <w:tabs>
          <w:tab w:val="left" w:pos="720"/>
          <w:tab w:val="left" w:pos="1440"/>
          <w:tab w:val="left" w:pos="2160"/>
        </w:tabs>
        <w:ind w:left="2160" w:hanging="2160"/>
        <w:rPr>
          <w:sz w:val="20"/>
        </w:rPr>
      </w:pPr>
    </w:p>
    <w:p w14:paraId="12F6B567" w14:textId="77777777" w:rsidR="00D70408" w:rsidRDefault="008474D2" w:rsidP="00664113">
      <w:pPr>
        <w:widowControl/>
        <w:tabs>
          <w:tab w:val="left" w:pos="720"/>
          <w:tab w:val="left" w:pos="1440"/>
          <w:tab w:val="left" w:pos="2160"/>
        </w:tabs>
        <w:ind w:left="2160" w:hanging="2160"/>
        <w:rPr>
          <w:sz w:val="20"/>
        </w:rPr>
      </w:pPr>
      <w:r>
        <w:rPr>
          <w:sz w:val="20"/>
        </w:rPr>
        <w:t xml:space="preserve">April </w:t>
      </w:r>
      <w:r w:rsidR="00D70408">
        <w:rPr>
          <w:sz w:val="20"/>
        </w:rPr>
        <w:tab/>
      </w:r>
      <w:r w:rsidR="0011369E">
        <w:rPr>
          <w:sz w:val="20"/>
        </w:rPr>
        <w:t>5</w:t>
      </w:r>
      <w:r w:rsidR="0034770A">
        <w:rPr>
          <w:sz w:val="20"/>
        </w:rPr>
        <w:tab/>
      </w:r>
      <w:r w:rsidR="005050E2">
        <w:rPr>
          <w:sz w:val="20"/>
        </w:rPr>
        <w:t>Bla</w:t>
      </w:r>
      <w:r w:rsidR="00662DCC">
        <w:rPr>
          <w:sz w:val="20"/>
        </w:rPr>
        <w:t>ck</w:t>
      </w:r>
      <w:r w:rsidR="005050E2">
        <w:rPr>
          <w:sz w:val="20"/>
        </w:rPr>
        <w:t xml:space="preserve"> Lives Matter (selected readings by various thinkers)</w:t>
      </w:r>
    </w:p>
    <w:p w14:paraId="1D99F61B" w14:textId="77777777" w:rsidR="006A5AA7" w:rsidRDefault="00D70408" w:rsidP="00664113">
      <w:pPr>
        <w:widowControl/>
        <w:tabs>
          <w:tab w:val="left" w:pos="720"/>
          <w:tab w:val="left" w:pos="1440"/>
          <w:tab w:val="left" w:pos="2160"/>
        </w:tabs>
        <w:ind w:left="2160" w:hanging="2160"/>
        <w:rPr>
          <w:sz w:val="20"/>
        </w:rPr>
      </w:pPr>
      <w:r>
        <w:rPr>
          <w:sz w:val="20"/>
        </w:rPr>
        <w:tab/>
      </w:r>
      <w:r w:rsidR="0011369E">
        <w:rPr>
          <w:sz w:val="20"/>
        </w:rPr>
        <w:t>12</w:t>
      </w:r>
      <w:r>
        <w:rPr>
          <w:sz w:val="20"/>
        </w:rPr>
        <w:tab/>
      </w:r>
      <w:r w:rsidRPr="00D70408">
        <w:rPr>
          <w:sz w:val="20"/>
        </w:rPr>
        <w:t xml:space="preserve">Audra Simpson, </w:t>
      </w:r>
      <w:r w:rsidRPr="005050E2">
        <w:rPr>
          <w:i/>
          <w:sz w:val="20"/>
        </w:rPr>
        <w:t>Mohawk Interruptus: Political Life Across the Borders of Settler States</w:t>
      </w:r>
      <w:r w:rsidRPr="00D70408">
        <w:rPr>
          <w:sz w:val="20"/>
        </w:rPr>
        <w:t xml:space="preserve"> [selections] + Glenn Sean Coulthard, </w:t>
      </w:r>
      <w:r w:rsidRPr="005050E2">
        <w:rPr>
          <w:i/>
          <w:sz w:val="20"/>
        </w:rPr>
        <w:t xml:space="preserve">Red Skin, White Masks: Rejecting the Colonial Politics of Recognition </w:t>
      </w:r>
      <w:r w:rsidRPr="00D70408">
        <w:rPr>
          <w:sz w:val="20"/>
        </w:rPr>
        <w:t>[Selections] [Last day to submit Essay 2]</w:t>
      </w:r>
    </w:p>
    <w:p w14:paraId="36831A70" w14:textId="77777777" w:rsidR="00D70408" w:rsidRDefault="00D70408" w:rsidP="00664113">
      <w:pPr>
        <w:widowControl/>
        <w:tabs>
          <w:tab w:val="left" w:pos="720"/>
          <w:tab w:val="left" w:pos="1440"/>
          <w:tab w:val="left" w:pos="2160"/>
        </w:tabs>
        <w:ind w:left="2160" w:hanging="2160"/>
        <w:rPr>
          <w:sz w:val="20"/>
        </w:rPr>
      </w:pPr>
    </w:p>
    <w:p w14:paraId="5768B858" w14:textId="1372500D" w:rsidR="0054191C" w:rsidRDefault="002939C3" w:rsidP="00EE0F38">
      <w:pPr>
        <w:widowControl/>
        <w:tabs>
          <w:tab w:val="left" w:pos="720"/>
          <w:tab w:val="left" w:pos="1440"/>
          <w:tab w:val="left" w:pos="2160"/>
        </w:tabs>
        <w:ind w:left="2160" w:hanging="2160"/>
        <w:rPr>
          <w:sz w:val="20"/>
        </w:rPr>
      </w:pPr>
      <w:r>
        <w:rPr>
          <w:sz w:val="20"/>
        </w:rPr>
        <w:t xml:space="preserve">Final Examination Review Session:  </w:t>
      </w:r>
      <w:r w:rsidR="00C51AE3">
        <w:rPr>
          <w:sz w:val="20"/>
        </w:rPr>
        <w:t xml:space="preserve">I am happy to host a review session—arranged by the class--outside of regular class hours. </w:t>
      </w:r>
    </w:p>
    <w:p w14:paraId="6774EE52" w14:textId="77777777" w:rsidR="005050E2" w:rsidRDefault="00310065" w:rsidP="009B35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16"/>
        </w:tabs>
        <w:rPr>
          <w:sz w:val="20"/>
        </w:rPr>
      </w:pPr>
      <w:r w:rsidRPr="001314D3">
        <w:rPr>
          <w:sz w:val="20"/>
        </w:rPr>
        <w:lastRenderedPageBreak/>
        <w:t xml:space="preserve"> </w:t>
      </w:r>
    </w:p>
    <w:p w14:paraId="0BE79E47" w14:textId="77777777" w:rsidR="00396612" w:rsidRPr="001314D3" w:rsidRDefault="005050E2" w:rsidP="00EE0F38">
      <w:pPr>
        <w:pStyle w:val="Heading2-2A"/>
      </w:pPr>
      <w:r>
        <w:t>A Few</w:t>
      </w:r>
      <w:r w:rsidR="00787708">
        <w:t xml:space="preserve"> I</w:t>
      </w:r>
      <w:r w:rsidR="00396612" w:rsidRPr="001314D3">
        <w:t>mportant Notes About the Course</w:t>
      </w:r>
    </w:p>
    <w:p w14:paraId="4FAFBF24" w14:textId="77777777" w:rsidR="00396612" w:rsidRPr="001314D3" w:rsidRDefault="00396612" w:rsidP="00396612">
      <w:pPr>
        <w:widowControl/>
        <w:rPr>
          <w:rFonts w:ascii="TimesNewRomanPSMT,Bold" w:hAnsi="TimesNewRomanPSMT,Bold" w:cs="TimesNewRomanPSMT,Bold"/>
          <w:b/>
          <w:bCs/>
          <w:color w:val="000000"/>
          <w:sz w:val="20"/>
        </w:rPr>
      </w:pPr>
    </w:p>
    <w:p w14:paraId="2444AE82" w14:textId="77777777" w:rsidR="00396612" w:rsidRPr="001314D3" w:rsidRDefault="00396612" w:rsidP="00EE0F38">
      <w:pPr>
        <w:pStyle w:val="Heading3-2A"/>
      </w:pPr>
      <w:r w:rsidRPr="001314D3">
        <w:t>1. Class cancellations:</w:t>
      </w:r>
    </w:p>
    <w:p w14:paraId="79E77050" w14:textId="77777777" w:rsidR="00396612" w:rsidRPr="001314D3" w:rsidRDefault="00396612" w:rsidP="00396612">
      <w:pPr>
        <w:widowControl/>
        <w:rPr>
          <w:rFonts w:ascii="TimesNewRomanPSMT" w:hAnsi="TimesNewRomanPSMT" w:cs="TimesNewRomanPSMT"/>
          <w:color w:val="000000"/>
          <w:sz w:val="20"/>
          <w:szCs w:val="22"/>
        </w:rPr>
      </w:pPr>
    </w:p>
    <w:p w14:paraId="3ECCAB04" w14:textId="77777777" w:rsidR="00396612" w:rsidRPr="001314D3" w:rsidRDefault="00396612" w:rsidP="00396612">
      <w:pPr>
        <w:widowControl/>
        <w:rPr>
          <w:rFonts w:ascii="TimesNewRomanPSMT,Bold" w:hAnsi="TimesNewRomanPSMT,Bold" w:cs="TimesNewRomanPSMT,Bold"/>
          <w:b/>
          <w:bCs/>
          <w:color w:val="000000"/>
          <w:sz w:val="20"/>
        </w:rPr>
      </w:pPr>
      <w:r w:rsidRPr="001314D3">
        <w:rPr>
          <w:rFonts w:ascii="TimesNewRomanPSMT" w:hAnsi="TimesNewRomanPSMT" w:cs="TimesNewRomanPSMT"/>
          <w:color w:val="000000"/>
          <w:sz w:val="20"/>
          <w:szCs w:val="22"/>
        </w:rPr>
        <w:t xml:space="preserve">In the unlikely event of a class cancellation, students will be notified </w:t>
      </w:r>
      <w:r w:rsidR="009B35F1">
        <w:rPr>
          <w:rFonts w:ascii="TimesNewRomanPSMT" w:hAnsi="TimesNewRomanPSMT" w:cs="TimesNewRomanPSMT"/>
          <w:color w:val="000000"/>
          <w:sz w:val="20"/>
          <w:szCs w:val="22"/>
        </w:rPr>
        <w:t>via email through Avenue.</w:t>
      </w:r>
      <w:r w:rsidR="00A57C16">
        <w:rPr>
          <w:rFonts w:ascii="TimesNewRomanPSMT" w:hAnsi="TimesNewRomanPSMT" w:cs="TimesNewRomanPSMT"/>
          <w:color w:val="000000"/>
          <w:sz w:val="20"/>
          <w:szCs w:val="22"/>
        </w:rPr>
        <w:t xml:space="preserve"> </w:t>
      </w:r>
    </w:p>
    <w:p w14:paraId="4CC99F54" w14:textId="77777777" w:rsidR="00396612" w:rsidRPr="001314D3" w:rsidRDefault="00396612" w:rsidP="00396612">
      <w:pPr>
        <w:widowControl/>
        <w:rPr>
          <w:rFonts w:ascii="TimesNewRomanPSMT" w:hAnsi="TimesNewRomanPSMT" w:cs="TimesNewRomanPSMT"/>
          <w:color w:val="000000"/>
          <w:sz w:val="20"/>
          <w:szCs w:val="22"/>
        </w:rPr>
      </w:pPr>
    </w:p>
    <w:p w14:paraId="6DF2426A" w14:textId="77777777" w:rsidR="00396612" w:rsidRPr="001314D3" w:rsidRDefault="00787708" w:rsidP="00EE0F38">
      <w:pPr>
        <w:pStyle w:val="Heading3-2A"/>
      </w:pPr>
      <w:r>
        <w:t>2</w:t>
      </w:r>
      <w:r w:rsidR="00396612" w:rsidRPr="001314D3">
        <w:t>. E-mail policy and protocols:</w:t>
      </w:r>
    </w:p>
    <w:p w14:paraId="01EAC1BD" w14:textId="77777777" w:rsidR="00396612" w:rsidRPr="001314D3" w:rsidRDefault="00396612" w:rsidP="00396612">
      <w:pPr>
        <w:widowControl/>
        <w:rPr>
          <w:rFonts w:ascii="TimesNewRomanPSMT,Bold" w:hAnsi="TimesNewRomanPSMT,Bold" w:cs="TimesNewRomanPSMT,Bold"/>
          <w:b/>
          <w:bCs/>
          <w:color w:val="000000"/>
          <w:sz w:val="20"/>
        </w:rPr>
      </w:pPr>
    </w:p>
    <w:p w14:paraId="2617326C" w14:textId="1FC34CCF" w:rsidR="00A57C16" w:rsidRDefault="009B35F1" w:rsidP="00396612">
      <w:pPr>
        <w:widowControl/>
      </w:pPr>
      <w:r>
        <w:rPr>
          <w:rFonts w:ascii="TimesNewRomanPSMT" w:hAnsi="TimesNewRomanPSMT" w:cs="TimesNewRomanPSMT"/>
          <w:color w:val="000000"/>
          <w:sz w:val="20"/>
          <w:szCs w:val="22"/>
        </w:rPr>
        <w:t>McMaster University</w:t>
      </w:r>
      <w:r w:rsidR="00396612" w:rsidRPr="001314D3">
        <w:rPr>
          <w:rFonts w:ascii="TimesNewRomanPSMT" w:hAnsi="TimesNewRomanPSMT" w:cs="TimesNewRomanPSMT"/>
          <w:color w:val="000000"/>
          <w:sz w:val="20"/>
          <w:szCs w:val="22"/>
        </w:rPr>
        <w:t xml:space="preserve"> </w:t>
      </w:r>
      <w:r>
        <w:rPr>
          <w:rFonts w:ascii="TimesNewRomanPSMT" w:hAnsi="TimesNewRomanPSMT" w:cs="TimesNewRomanPSMT"/>
          <w:color w:val="000000"/>
          <w:sz w:val="20"/>
          <w:szCs w:val="22"/>
        </w:rPr>
        <w:t xml:space="preserve">policy requires </w:t>
      </w:r>
      <w:r w:rsidR="00396612" w:rsidRPr="001314D3">
        <w:rPr>
          <w:rFonts w:ascii="TimesNewRomanPSMT" w:hAnsi="TimesNewRomanPSMT" w:cs="TimesNewRomanPSMT"/>
          <w:color w:val="000000"/>
          <w:sz w:val="20"/>
          <w:szCs w:val="22"/>
        </w:rPr>
        <w:t xml:space="preserve">email communication </w:t>
      </w:r>
      <w:r>
        <w:rPr>
          <w:rFonts w:ascii="TimesNewRomanPSMT" w:hAnsi="TimesNewRomanPSMT" w:cs="TimesNewRomanPSMT"/>
          <w:color w:val="000000"/>
          <w:sz w:val="20"/>
          <w:szCs w:val="22"/>
        </w:rPr>
        <w:t xml:space="preserve">between students, </w:t>
      </w:r>
      <w:r w:rsidR="00396612" w:rsidRPr="001314D3">
        <w:rPr>
          <w:rFonts w:ascii="TimesNewRomanPSMT" w:hAnsi="TimesNewRomanPSMT" w:cs="TimesNewRomanPSMT"/>
          <w:color w:val="000000"/>
          <w:sz w:val="20"/>
          <w:szCs w:val="22"/>
        </w:rPr>
        <w:t>instructors and T.A</w:t>
      </w:r>
      <w:r w:rsidR="00E267C8">
        <w:rPr>
          <w:rFonts w:ascii="TimesNewRomanPSMT" w:hAnsi="TimesNewRomanPSMT" w:cs="TimesNewRomanPSMT"/>
          <w:color w:val="000000"/>
          <w:sz w:val="20"/>
          <w:szCs w:val="22"/>
        </w:rPr>
        <w:t>.</w:t>
      </w:r>
      <w:r w:rsidR="00396612" w:rsidRPr="001314D3">
        <w:rPr>
          <w:rFonts w:ascii="TimesNewRomanPSMT" w:hAnsi="TimesNewRomanPSMT" w:cs="TimesNewRomanPSMT"/>
          <w:color w:val="000000"/>
          <w:sz w:val="20"/>
          <w:szCs w:val="22"/>
        </w:rPr>
        <w:t xml:space="preserve">’s </w:t>
      </w:r>
      <w:r w:rsidR="00345AF8">
        <w:rPr>
          <w:rFonts w:ascii="TimesNewRomanPSMT" w:hAnsi="TimesNewRomanPSMT" w:cs="TimesNewRomanPSMT"/>
          <w:color w:val="000000"/>
          <w:sz w:val="20"/>
          <w:szCs w:val="22"/>
        </w:rPr>
        <w:t>to be conducted using McMaster email accounts.</w:t>
      </w:r>
      <w:r w:rsidR="00396612" w:rsidRPr="001314D3">
        <w:rPr>
          <w:rFonts w:ascii="TimesNewRomanPSMT" w:hAnsi="TimesNewRomanPSMT" w:cs="TimesNewRomanPSMT"/>
          <w:color w:val="000000"/>
          <w:sz w:val="20"/>
          <w:szCs w:val="22"/>
        </w:rPr>
        <w:t xml:space="preserve"> This policy protects confidentiality and confirms the identity of the student</w:t>
      </w:r>
      <w:r w:rsidR="00345AF8">
        <w:rPr>
          <w:rFonts w:ascii="TimesNewRomanPSMT" w:hAnsi="TimesNewRomanPSMT" w:cs="TimesNewRomanPSMT"/>
          <w:color w:val="000000"/>
          <w:sz w:val="20"/>
          <w:szCs w:val="22"/>
        </w:rPr>
        <w:t>.</w:t>
      </w:r>
      <w:r w:rsidR="00A57C16" w:rsidRPr="00A57C16">
        <w:t xml:space="preserve"> </w:t>
      </w:r>
    </w:p>
    <w:p w14:paraId="62F62D01" w14:textId="77777777" w:rsidR="00A57C16" w:rsidRDefault="00A57C16" w:rsidP="00396612">
      <w:pPr>
        <w:widowControl/>
      </w:pPr>
    </w:p>
    <w:p w14:paraId="1929730E" w14:textId="25921120" w:rsidR="00396612" w:rsidRDefault="00A57C16" w:rsidP="00396612">
      <w:pPr>
        <w:widowControl/>
        <w:rPr>
          <w:rFonts w:ascii="TimesNewRomanPSMT" w:hAnsi="TimesNewRomanPSMT" w:cs="TimesNewRomanPSMT"/>
          <w:color w:val="000000"/>
          <w:sz w:val="20"/>
          <w:szCs w:val="22"/>
        </w:rPr>
      </w:pPr>
      <w:r w:rsidRPr="00A57C16">
        <w:rPr>
          <w:rFonts w:ascii="TimesNewRomanPSMT" w:hAnsi="TimesNewRomanPSMT" w:cs="TimesNewRomanPSMT"/>
          <w:color w:val="000000"/>
          <w:sz w:val="20"/>
          <w:szCs w:val="22"/>
        </w:rPr>
        <w:t>Don’t forget to ensure that your McMaster email is linked to Avenue to Learn. Here’s how to do tha</w:t>
      </w:r>
      <w:r w:rsidR="00AD407E">
        <w:rPr>
          <w:rFonts w:ascii="TimesNewRomanPSMT" w:hAnsi="TimesNewRomanPSMT" w:cs="TimesNewRomanPSMT"/>
          <w:color w:val="000000"/>
          <w:sz w:val="20"/>
          <w:szCs w:val="22"/>
        </w:rPr>
        <w:t xml:space="preserve">t: </w:t>
      </w:r>
      <w:hyperlink r:id="rId24" w:history="1">
        <w:r w:rsidR="00AD407E" w:rsidRPr="00AD407E">
          <w:rPr>
            <w:rStyle w:val="Hyperlink"/>
            <w:rFonts w:ascii="TimesNewRomanPSMT" w:hAnsi="TimesNewRomanPSMT" w:cs="TimesNewRomanPSMT"/>
            <w:sz w:val="20"/>
            <w:szCs w:val="22"/>
          </w:rPr>
          <w:t>Avenue Mail Instructions</w:t>
        </w:r>
      </w:hyperlink>
      <w:r w:rsidR="00AD407E">
        <w:rPr>
          <w:rFonts w:ascii="TimesNewRomanPSMT" w:hAnsi="TimesNewRomanPSMT" w:cs="TimesNewRomanPSMT"/>
          <w:color w:val="000000"/>
          <w:sz w:val="20"/>
          <w:szCs w:val="22"/>
        </w:rPr>
        <w:t>.</w:t>
      </w:r>
    </w:p>
    <w:p w14:paraId="662FA4F1" w14:textId="77777777" w:rsidR="00345AF8" w:rsidRDefault="00345AF8" w:rsidP="00396612">
      <w:pPr>
        <w:widowControl/>
        <w:rPr>
          <w:rFonts w:ascii="TimesNewRomanPSMT" w:hAnsi="TimesNewRomanPSMT" w:cs="TimesNewRomanPSMT"/>
          <w:color w:val="000000"/>
          <w:sz w:val="20"/>
          <w:szCs w:val="22"/>
        </w:rPr>
      </w:pPr>
    </w:p>
    <w:p w14:paraId="4CD7AEFB" w14:textId="4B0A7FAD" w:rsidR="00D95844" w:rsidRPr="001314D3" w:rsidRDefault="00345AF8" w:rsidP="00396612">
      <w:pPr>
        <w:widowControl/>
        <w:rPr>
          <w:rFonts w:ascii="TimesNewRomanPSMT" w:hAnsi="TimesNewRomanPSMT" w:cs="TimesNewRomanPSMT"/>
          <w:color w:val="000000"/>
          <w:sz w:val="20"/>
          <w:szCs w:val="22"/>
        </w:rPr>
      </w:pPr>
      <w:r>
        <w:rPr>
          <w:rFonts w:ascii="TimesNewRomanPSMT" w:hAnsi="TimesNewRomanPSMT" w:cs="TimesNewRomanPSMT"/>
          <w:color w:val="000000"/>
          <w:sz w:val="20"/>
          <w:szCs w:val="22"/>
        </w:rPr>
        <w:t>Since we are in a professional working environment, a</w:t>
      </w:r>
      <w:r w:rsidR="00396612" w:rsidRPr="001314D3">
        <w:rPr>
          <w:rFonts w:ascii="TimesNewRomanPSMT" w:hAnsi="TimesNewRomanPSMT" w:cs="TimesNewRomanPSMT"/>
          <w:color w:val="000000"/>
          <w:sz w:val="20"/>
          <w:szCs w:val="22"/>
        </w:rPr>
        <w:t xml:space="preserve">ll e-mails </w:t>
      </w:r>
      <w:r w:rsidR="00D95844" w:rsidRPr="001314D3">
        <w:rPr>
          <w:rFonts w:ascii="TimesNewRomanPSMT" w:hAnsi="TimesNewRomanPSMT" w:cs="TimesNewRomanPSMT"/>
          <w:color w:val="000000"/>
          <w:sz w:val="20"/>
          <w:szCs w:val="22"/>
        </w:rPr>
        <w:t xml:space="preserve">to your instructor or T.A. </w:t>
      </w:r>
      <w:r w:rsidR="00396612" w:rsidRPr="001314D3">
        <w:rPr>
          <w:rFonts w:ascii="TimesNewRomanPSMT" w:hAnsi="TimesNewRomanPSMT" w:cs="TimesNewRomanPSMT"/>
          <w:color w:val="000000"/>
          <w:sz w:val="20"/>
          <w:szCs w:val="22"/>
        </w:rPr>
        <w:t>must be written in full sentences (</w:t>
      </w:r>
      <w:proofErr w:type="gramStart"/>
      <w:r w:rsidR="00396612" w:rsidRPr="001314D3">
        <w:rPr>
          <w:rFonts w:ascii="TimesNewRomanPSMT" w:hAnsi="TimesNewRomanPSMT" w:cs="TimesNewRomanPSMT"/>
          <w:color w:val="000000"/>
          <w:sz w:val="20"/>
          <w:szCs w:val="22"/>
        </w:rPr>
        <w:t>i.e.</w:t>
      </w:r>
      <w:proofErr w:type="gramEnd"/>
      <w:r w:rsidR="00396612" w:rsidRPr="001314D3">
        <w:rPr>
          <w:rFonts w:ascii="TimesNewRomanPSMT" w:hAnsi="TimesNewRomanPSMT" w:cs="TimesNewRomanPSMT"/>
          <w:color w:val="000000"/>
          <w:sz w:val="20"/>
          <w:szCs w:val="22"/>
        </w:rPr>
        <w:t xml:space="preserve"> no point form, no text-messaging short form), and must contain a subject line that includes the course designation, “</w:t>
      </w:r>
      <w:r w:rsidR="00AD32D5">
        <w:rPr>
          <w:rFonts w:ascii="TimesNewRomanPSMT" w:hAnsi="TimesNewRomanPSMT" w:cs="TimesNewRomanPSMT"/>
          <w:color w:val="000000"/>
          <w:sz w:val="20"/>
          <w:szCs w:val="22"/>
        </w:rPr>
        <w:t>2A06</w:t>
      </w:r>
      <w:r w:rsidR="0067573F">
        <w:rPr>
          <w:rFonts w:ascii="TimesNewRomanPSMT" w:hAnsi="TimesNewRomanPSMT" w:cs="TimesNewRomanPSMT"/>
          <w:color w:val="000000"/>
          <w:sz w:val="20"/>
          <w:szCs w:val="22"/>
        </w:rPr>
        <w:t>”</w:t>
      </w:r>
      <w:r w:rsidR="00A57C16">
        <w:rPr>
          <w:rFonts w:ascii="TimesNewRomanPSMT" w:hAnsi="TimesNewRomanPSMT" w:cs="TimesNewRomanPSMT"/>
          <w:color w:val="000000"/>
          <w:sz w:val="20"/>
          <w:szCs w:val="22"/>
        </w:rPr>
        <w:t xml:space="preserve"> or “SPT.”</w:t>
      </w:r>
      <w:r w:rsidR="00396612" w:rsidRPr="001314D3">
        <w:rPr>
          <w:rFonts w:ascii="TimesNewRomanPSMT" w:hAnsi="TimesNewRomanPSMT" w:cs="TimesNewRomanPSMT"/>
          <w:color w:val="000000"/>
          <w:sz w:val="20"/>
          <w:szCs w:val="22"/>
        </w:rPr>
        <w:t xml:space="preserve">  All e</w:t>
      </w:r>
      <w:r w:rsidR="00D95844" w:rsidRPr="001314D3">
        <w:rPr>
          <w:rFonts w:ascii="TimesNewRomanPSMT" w:hAnsi="TimesNewRomanPSMT" w:cs="TimesNewRomanPSMT"/>
          <w:color w:val="000000"/>
          <w:sz w:val="20"/>
          <w:szCs w:val="22"/>
        </w:rPr>
        <w:t>-</w:t>
      </w:r>
      <w:r w:rsidR="00396612" w:rsidRPr="001314D3">
        <w:rPr>
          <w:rFonts w:ascii="TimesNewRomanPSMT" w:hAnsi="TimesNewRomanPSMT" w:cs="TimesNewRomanPSMT"/>
          <w:color w:val="000000"/>
          <w:sz w:val="20"/>
          <w:szCs w:val="22"/>
        </w:rPr>
        <w:t xml:space="preserve">mails must contain </w:t>
      </w:r>
      <w:r w:rsidR="00D95844" w:rsidRPr="001314D3">
        <w:rPr>
          <w:rFonts w:ascii="TimesNewRomanPSMT" w:hAnsi="TimesNewRomanPSMT" w:cs="TimesNewRomanPSMT"/>
          <w:color w:val="000000"/>
          <w:sz w:val="20"/>
          <w:szCs w:val="22"/>
        </w:rPr>
        <w:t>some form of</w:t>
      </w:r>
      <w:r w:rsidR="00396612" w:rsidRPr="001314D3">
        <w:rPr>
          <w:rFonts w:ascii="TimesNewRomanPSMT" w:hAnsi="TimesNewRomanPSMT" w:cs="TimesNewRomanPSMT"/>
          <w:color w:val="000000"/>
          <w:sz w:val="20"/>
          <w:szCs w:val="22"/>
        </w:rPr>
        <w:t xml:space="preserve"> salutation and</w:t>
      </w:r>
      <w:r w:rsidR="00B33B2D" w:rsidRPr="001314D3">
        <w:rPr>
          <w:rFonts w:ascii="TimesNewRomanPSMT" w:hAnsi="TimesNewRomanPSMT" w:cs="TimesNewRomanPSMT"/>
          <w:color w:val="000000"/>
          <w:sz w:val="20"/>
          <w:szCs w:val="22"/>
        </w:rPr>
        <w:t xml:space="preserve"> valediction (i.e., “Dear Dr. Clark</w:t>
      </w:r>
      <w:r w:rsidR="00914695" w:rsidRPr="001314D3">
        <w:rPr>
          <w:rFonts w:ascii="TimesNewRomanPSMT" w:hAnsi="TimesNewRomanPSMT" w:cs="TimesNewRomanPSMT"/>
          <w:color w:val="000000"/>
          <w:sz w:val="20"/>
          <w:szCs w:val="22"/>
        </w:rPr>
        <w:t>,</w:t>
      </w:r>
      <w:r w:rsidR="00B33B2D" w:rsidRPr="001314D3">
        <w:rPr>
          <w:rFonts w:ascii="TimesNewRomanPSMT" w:hAnsi="TimesNewRomanPSMT" w:cs="TimesNewRomanPSMT"/>
          <w:color w:val="000000"/>
          <w:sz w:val="20"/>
          <w:szCs w:val="22"/>
        </w:rPr>
        <w:t xml:space="preserve">” </w:t>
      </w:r>
      <w:r w:rsidR="00914695" w:rsidRPr="001314D3">
        <w:rPr>
          <w:rFonts w:ascii="TimesNewRomanPSMT" w:hAnsi="TimesNewRomanPSMT" w:cs="TimesNewRomanPSMT"/>
          <w:color w:val="000000"/>
          <w:sz w:val="20"/>
          <w:szCs w:val="22"/>
        </w:rPr>
        <w:t>“Dear</w:t>
      </w:r>
      <w:r w:rsidR="003F6972">
        <w:rPr>
          <w:rFonts w:ascii="TimesNewRomanPSMT" w:hAnsi="TimesNewRomanPSMT" w:cs="TimesNewRomanPSMT"/>
          <w:color w:val="000000"/>
          <w:sz w:val="20"/>
          <w:szCs w:val="22"/>
        </w:rPr>
        <w:t xml:space="preserve"> </w:t>
      </w:r>
      <w:r w:rsidR="0011369E">
        <w:rPr>
          <w:rFonts w:ascii="TimesNewRomanPSMT" w:hAnsi="TimesNewRomanPSMT" w:cs="TimesNewRomanPSMT"/>
          <w:color w:val="000000"/>
          <w:sz w:val="20"/>
          <w:szCs w:val="22"/>
        </w:rPr>
        <w:t>Elizabeth”</w:t>
      </w:r>
      <w:r>
        <w:rPr>
          <w:rFonts w:ascii="TimesNewRomanPSMT" w:hAnsi="TimesNewRomanPSMT" w:cs="TimesNewRomanPSMT"/>
          <w:color w:val="000000"/>
          <w:sz w:val="20"/>
          <w:szCs w:val="22"/>
        </w:rPr>
        <w:t xml:space="preserve"> </w:t>
      </w:r>
      <w:r w:rsidR="00B33B2D" w:rsidRPr="001314D3">
        <w:rPr>
          <w:rFonts w:ascii="TimesNewRomanPSMT" w:hAnsi="TimesNewRomanPSMT" w:cs="TimesNewRomanPSMT"/>
          <w:i/>
          <w:color w:val="000000"/>
          <w:sz w:val="20"/>
          <w:szCs w:val="22"/>
        </w:rPr>
        <w:t>and</w:t>
      </w:r>
      <w:r w:rsidR="00B33B2D" w:rsidRPr="001314D3">
        <w:rPr>
          <w:rFonts w:ascii="TimesNewRomanPSMT" w:hAnsi="TimesNewRomanPSMT" w:cs="TimesNewRomanPSMT"/>
          <w:color w:val="000000"/>
          <w:sz w:val="20"/>
          <w:szCs w:val="22"/>
        </w:rPr>
        <w:t xml:space="preserve"> “Yours sincerely,” respectively, or equivalents).</w:t>
      </w:r>
      <w:r w:rsidR="00396612" w:rsidRPr="001314D3">
        <w:rPr>
          <w:rFonts w:ascii="TimesNewRomanPSMT" w:hAnsi="TimesNewRomanPSMT" w:cs="TimesNewRomanPSMT"/>
          <w:color w:val="000000"/>
          <w:sz w:val="20"/>
          <w:szCs w:val="22"/>
        </w:rPr>
        <w:t xml:space="preserve"> </w:t>
      </w:r>
      <w:r w:rsidR="00B33B2D" w:rsidRPr="001314D3">
        <w:rPr>
          <w:rFonts w:ascii="TimesNewRomanPSMT" w:hAnsi="TimesNewRomanPSMT" w:cs="TimesNewRomanPSMT"/>
          <w:color w:val="000000"/>
          <w:sz w:val="20"/>
          <w:szCs w:val="22"/>
        </w:rPr>
        <w:t xml:space="preserve"> </w:t>
      </w:r>
      <w:r w:rsidR="00396612" w:rsidRPr="001314D3">
        <w:rPr>
          <w:rFonts w:ascii="TimesNewRomanPSMT" w:hAnsi="TimesNewRomanPSMT" w:cs="TimesNewRomanPSMT"/>
          <w:color w:val="000000"/>
          <w:sz w:val="20"/>
          <w:szCs w:val="22"/>
        </w:rPr>
        <w:t xml:space="preserve">Receipt of all e-mails </w:t>
      </w:r>
      <w:r w:rsidR="00612E2B" w:rsidRPr="001314D3">
        <w:rPr>
          <w:rFonts w:ascii="TimesNewRomanPSMT" w:hAnsi="TimesNewRomanPSMT" w:cs="TimesNewRomanPSMT"/>
          <w:color w:val="000000"/>
          <w:sz w:val="20"/>
          <w:szCs w:val="22"/>
        </w:rPr>
        <w:t xml:space="preserve">from </w:t>
      </w:r>
      <w:r w:rsidR="00D95844" w:rsidRPr="001314D3">
        <w:rPr>
          <w:rFonts w:ascii="TimesNewRomanPSMT" w:hAnsi="TimesNewRomanPSMT" w:cs="TimesNewRomanPSMT"/>
          <w:color w:val="000000"/>
          <w:sz w:val="20"/>
          <w:szCs w:val="22"/>
        </w:rPr>
        <w:t xml:space="preserve">your instructor or </w:t>
      </w:r>
      <w:r w:rsidR="00396612" w:rsidRPr="001314D3">
        <w:rPr>
          <w:rFonts w:ascii="TimesNewRomanPSMT" w:hAnsi="TimesNewRomanPSMT" w:cs="TimesNewRomanPSMT"/>
          <w:color w:val="000000"/>
          <w:sz w:val="20"/>
          <w:szCs w:val="22"/>
        </w:rPr>
        <w:t>your T</w:t>
      </w:r>
      <w:r w:rsidR="00E267C8">
        <w:rPr>
          <w:rFonts w:ascii="TimesNewRomanPSMT" w:hAnsi="TimesNewRomanPSMT" w:cs="TimesNewRomanPSMT"/>
          <w:color w:val="000000"/>
          <w:sz w:val="20"/>
          <w:szCs w:val="22"/>
        </w:rPr>
        <w:t>.</w:t>
      </w:r>
      <w:r w:rsidR="00396612" w:rsidRPr="001314D3">
        <w:rPr>
          <w:rFonts w:ascii="TimesNewRomanPSMT" w:hAnsi="TimesNewRomanPSMT" w:cs="TimesNewRomanPSMT"/>
          <w:color w:val="000000"/>
          <w:sz w:val="20"/>
          <w:szCs w:val="22"/>
        </w:rPr>
        <w:t>A</w:t>
      </w:r>
      <w:r w:rsidR="00E267C8">
        <w:rPr>
          <w:rFonts w:ascii="TimesNewRomanPSMT" w:hAnsi="TimesNewRomanPSMT" w:cs="TimesNewRomanPSMT"/>
          <w:color w:val="000000"/>
          <w:sz w:val="20"/>
          <w:szCs w:val="22"/>
        </w:rPr>
        <w:t>.</w:t>
      </w:r>
      <w:r w:rsidR="00396612" w:rsidRPr="001314D3">
        <w:rPr>
          <w:rFonts w:ascii="TimesNewRomanPSMT" w:hAnsi="TimesNewRomanPSMT" w:cs="TimesNewRomanPSMT"/>
          <w:color w:val="000000"/>
          <w:sz w:val="20"/>
          <w:szCs w:val="22"/>
        </w:rPr>
        <w:t xml:space="preserve"> </w:t>
      </w:r>
      <w:r w:rsidR="00396612" w:rsidRPr="001314D3">
        <w:rPr>
          <w:rFonts w:ascii="TimesNewRomanPSMT" w:hAnsi="TimesNewRomanPSMT" w:cs="TimesNewRomanPSMT"/>
          <w:i/>
          <w:color w:val="000000"/>
          <w:sz w:val="20"/>
          <w:szCs w:val="22"/>
        </w:rPr>
        <w:t>must</w:t>
      </w:r>
      <w:r w:rsidR="00396612" w:rsidRPr="001314D3">
        <w:rPr>
          <w:rFonts w:ascii="TimesNewRomanPSMT" w:hAnsi="TimesNewRomanPSMT" w:cs="TimesNewRomanPSMT"/>
          <w:color w:val="000000"/>
          <w:sz w:val="20"/>
          <w:szCs w:val="22"/>
        </w:rPr>
        <w:t xml:space="preserve"> be acknowledged. </w:t>
      </w:r>
      <w:r w:rsidR="00D95844" w:rsidRPr="001314D3">
        <w:rPr>
          <w:rFonts w:ascii="TimesNewRomanPSMT" w:hAnsi="TimesNewRomanPSMT" w:cs="TimesNewRomanPSMT"/>
          <w:color w:val="000000"/>
          <w:sz w:val="20"/>
          <w:szCs w:val="22"/>
        </w:rPr>
        <w:t xml:space="preserve">For example, a simple “Thank you for getting back to me” will </w:t>
      </w:r>
      <w:r w:rsidR="00A57C16">
        <w:rPr>
          <w:rFonts w:ascii="TimesNewRomanPSMT" w:hAnsi="TimesNewRomanPSMT" w:cs="TimesNewRomanPSMT"/>
          <w:color w:val="000000"/>
          <w:sz w:val="20"/>
          <w:szCs w:val="22"/>
        </w:rPr>
        <w:t xml:space="preserve">often </w:t>
      </w:r>
      <w:r w:rsidR="00D95844" w:rsidRPr="001314D3">
        <w:rPr>
          <w:rFonts w:ascii="TimesNewRomanPSMT" w:hAnsi="TimesNewRomanPSMT" w:cs="TimesNewRomanPSMT"/>
          <w:color w:val="000000"/>
          <w:sz w:val="20"/>
          <w:szCs w:val="22"/>
        </w:rPr>
        <w:t xml:space="preserve">suffice. </w:t>
      </w:r>
      <w:r w:rsidR="00705934" w:rsidRPr="001314D3">
        <w:rPr>
          <w:rFonts w:ascii="TimesNewRomanPSMT" w:hAnsi="TimesNewRomanPSMT" w:cs="TimesNewRomanPSMT"/>
          <w:color w:val="000000"/>
          <w:sz w:val="20"/>
          <w:szCs w:val="22"/>
        </w:rPr>
        <w:t xml:space="preserve">Be </w:t>
      </w:r>
      <w:r w:rsidR="00396612" w:rsidRPr="001314D3">
        <w:rPr>
          <w:rFonts w:ascii="TimesNewRomanPSMT" w:hAnsi="TimesNewRomanPSMT" w:cs="TimesNewRomanPSMT"/>
          <w:color w:val="000000"/>
          <w:sz w:val="20"/>
          <w:szCs w:val="22"/>
        </w:rPr>
        <w:t>professional</w:t>
      </w:r>
      <w:r w:rsidR="00705934" w:rsidRPr="001314D3">
        <w:rPr>
          <w:rFonts w:ascii="TimesNewRomanPSMT" w:hAnsi="TimesNewRomanPSMT" w:cs="TimesNewRomanPSMT"/>
          <w:color w:val="000000"/>
          <w:sz w:val="20"/>
          <w:szCs w:val="22"/>
        </w:rPr>
        <w:t xml:space="preserve">, </w:t>
      </w:r>
      <w:r w:rsidR="00396612" w:rsidRPr="001314D3">
        <w:rPr>
          <w:rFonts w:ascii="TimesNewRomanPSMT" w:hAnsi="TimesNewRomanPSMT" w:cs="TimesNewRomanPSMT"/>
          <w:color w:val="000000"/>
          <w:sz w:val="20"/>
          <w:szCs w:val="22"/>
        </w:rPr>
        <w:t>courteous</w:t>
      </w:r>
      <w:r w:rsidR="00705934" w:rsidRPr="001314D3">
        <w:rPr>
          <w:rFonts w:ascii="TimesNewRomanPSMT" w:hAnsi="TimesNewRomanPSMT" w:cs="TimesNewRomanPSMT"/>
          <w:color w:val="000000"/>
          <w:sz w:val="20"/>
          <w:szCs w:val="22"/>
        </w:rPr>
        <w:t>, and respectful</w:t>
      </w:r>
      <w:r w:rsidR="00D95844" w:rsidRPr="001314D3">
        <w:rPr>
          <w:rFonts w:ascii="TimesNewRomanPSMT" w:hAnsi="TimesNewRomanPSMT" w:cs="TimesNewRomanPSMT"/>
          <w:color w:val="000000"/>
          <w:sz w:val="20"/>
          <w:szCs w:val="22"/>
        </w:rPr>
        <w:t xml:space="preserve"> in all communications.</w:t>
      </w:r>
      <w:r w:rsidR="00705934" w:rsidRPr="001314D3">
        <w:rPr>
          <w:rFonts w:ascii="TimesNewRomanPSMT" w:hAnsi="TimesNewRomanPSMT" w:cs="TimesNewRomanPSMT"/>
          <w:color w:val="000000"/>
          <w:sz w:val="20"/>
          <w:szCs w:val="22"/>
        </w:rPr>
        <w:t xml:space="preserve"> </w:t>
      </w:r>
      <w:r w:rsidR="00D95844" w:rsidRPr="001314D3">
        <w:rPr>
          <w:rFonts w:ascii="TimesNewRomanPSMT" w:hAnsi="TimesNewRomanPSMT" w:cs="TimesNewRomanPSMT"/>
          <w:color w:val="000000"/>
          <w:sz w:val="20"/>
          <w:szCs w:val="22"/>
        </w:rPr>
        <w:t xml:space="preserve"> </w:t>
      </w:r>
    </w:p>
    <w:p w14:paraId="0960AF93" w14:textId="77777777" w:rsidR="00D95844" w:rsidRPr="001314D3" w:rsidRDefault="00D95844" w:rsidP="00396612">
      <w:pPr>
        <w:widowControl/>
        <w:rPr>
          <w:rFonts w:ascii="TimesNewRomanPSMT" w:hAnsi="TimesNewRomanPSMT" w:cs="TimesNewRomanPSMT"/>
          <w:color w:val="000000"/>
          <w:sz w:val="20"/>
          <w:szCs w:val="22"/>
        </w:rPr>
      </w:pPr>
    </w:p>
    <w:p w14:paraId="5D3C4C74" w14:textId="77777777" w:rsidR="00396612" w:rsidRPr="001314D3" w:rsidRDefault="00D93048" w:rsidP="00396612">
      <w:pPr>
        <w:widowControl/>
        <w:rPr>
          <w:rFonts w:ascii="TimesNewRomanPSMT" w:hAnsi="TimesNewRomanPSMT" w:cs="TimesNewRomanPSMT"/>
          <w:color w:val="000000"/>
          <w:sz w:val="20"/>
          <w:szCs w:val="22"/>
        </w:rPr>
      </w:pPr>
      <w:r>
        <w:rPr>
          <w:rFonts w:ascii="TimesNewRomanPSMT" w:hAnsi="TimesNewRomanPSMT" w:cs="TimesNewRomanPSMT"/>
          <w:color w:val="000000"/>
          <w:sz w:val="20"/>
          <w:szCs w:val="22"/>
        </w:rPr>
        <w:t>Be assured that y</w:t>
      </w:r>
      <w:r w:rsidR="00D95844" w:rsidRPr="001314D3">
        <w:rPr>
          <w:rFonts w:ascii="TimesNewRomanPSMT" w:hAnsi="TimesNewRomanPSMT" w:cs="TimesNewRomanPSMT"/>
          <w:color w:val="000000"/>
          <w:sz w:val="20"/>
          <w:szCs w:val="22"/>
        </w:rPr>
        <w:t>our instructor or T.A. will respond to your e-mail in a timely manner. Do not assume that you will hear back immediately</w:t>
      </w:r>
      <w:r>
        <w:rPr>
          <w:rFonts w:ascii="TimesNewRomanPSMT" w:hAnsi="TimesNewRomanPSMT" w:cs="TimesNewRomanPSMT"/>
          <w:color w:val="000000"/>
          <w:sz w:val="20"/>
          <w:szCs w:val="22"/>
        </w:rPr>
        <w:t xml:space="preserve">. </w:t>
      </w:r>
      <w:r w:rsidR="00705934" w:rsidRPr="001314D3">
        <w:rPr>
          <w:rFonts w:ascii="TimesNewRomanPSMT" w:hAnsi="TimesNewRomanPSMT" w:cs="TimesNewRomanPSMT"/>
          <w:color w:val="000000"/>
          <w:sz w:val="20"/>
          <w:szCs w:val="22"/>
        </w:rPr>
        <w:t xml:space="preserve"> </w:t>
      </w:r>
    </w:p>
    <w:p w14:paraId="6D4DE4DD" w14:textId="77777777" w:rsidR="00D95844" w:rsidRPr="001314D3" w:rsidRDefault="00D95844" w:rsidP="00396612">
      <w:pPr>
        <w:widowControl/>
        <w:rPr>
          <w:rFonts w:ascii="TimesNewRomanPSMT" w:hAnsi="TimesNewRomanPSMT" w:cs="TimesNewRomanPSMT"/>
          <w:color w:val="000000"/>
          <w:sz w:val="20"/>
          <w:szCs w:val="22"/>
        </w:rPr>
      </w:pPr>
    </w:p>
    <w:p w14:paraId="6051F39C" w14:textId="77777777" w:rsidR="00396612" w:rsidRPr="00EE0F38" w:rsidRDefault="00B61B32" w:rsidP="00EE0F38">
      <w:pPr>
        <w:pStyle w:val="Heading3-2A"/>
      </w:pPr>
      <w:r w:rsidRPr="00EE0F38">
        <w:t>3</w:t>
      </w:r>
      <w:r w:rsidR="00396612" w:rsidRPr="00EE0F38">
        <w:t>. Copies of Essays</w:t>
      </w:r>
      <w:r w:rsidR="00612E2B" w:rsidRPr="00EE0F38">
        <w:t>:</w:t>
      </w:r>
    </w:p>
    <w:p w14:paraId="42FB954B" w14:textId="77777777" w:rsidR="00FC53B0" w:rsidRDefault="00FC53B0" w:rsidP="00396612">
      <w:pPr>
        <w:widowControl/>
        <w:rPr>
          <w:rFonts w:ascii="TimesNewRomanPSMT" w:hAnsi="TimesNewRomanPSMT" w:cs="TimesNewRomanPSMT"/>
          <w:color w:val="000000"/>
          <w:sz w:val="20"/>
          <w:szCs w:val="22"/>
        </w:rPr>
      </w:pPr>
    </w:p>
    <w:p w14:paraId="489B2E1F" w14:textId="77777777" w:rsidR="00396612" w:rsidRDefault="00396612" w:rsidP="00396612">
      <w:pPr>
        <w:widowControl/>
        <w:rPr>
          <w:rFonts w:ascii="TimesNewRomanPSMT" w:hAnsi="TimesNewRomanPSMT" w:cs="TimesNewRomanPSMT"/>
          <w:color w:val="000000"/>
          <w:sz w:val="20"/>
          <w:szCs w:val="22"/>
        </w:rPr>
      </w:pPr>
      <w:r w:rsidRPr="001314D3">
        <w:rPr>
          <w:rFonts w:ascii="TimesNewRomanPSMT" w:hAnsi="TimesNewRomanPSMT" w:cs="TimesNewRomanPSMT"/>
          <w:color w:val="000000"/>
          <w:sz w:val="20"/>
          <w:szCs w:val="22"/>
        </w:rPr>
        <w:t xml:space="preserve">Keep a copy of </w:t>
      </w:r>
      <w:r w:rsidR="00B33B2D" w:rsidRPr="001314D3">
        <w:rPr>
          <w:rFonts w:ascii="TimesNewRomanPSMT" w:hAnsi="TimesNewRomanPSMT" w:cs="TimesNewRomanPSMT"/>
          <w:color w:val="000000"/>
          <w:sz w:val="20"/>
          <w:szCs w:val="22"/>
        </w:rPr>
        <w:t>the essay</w:t>
      </w:r>
      <w:r w:rsidR="00BE34E3">
        <w:rPr>
          <w:rFonts w:ascii="TimesNewRomanPSMT" w:hAnsi="TimesNewRomanPSMT" w:cs="TimesNewRomanPSMT"/>
          <w:color w:val="000000"/>
          <w:sz w:val="20"/>
          <w:szCs w:val="22"/>
        </w:rPr>
        <w:t>s</w:t>
      </w:r>
      <w:r w:rsidR="00B33B2D" w:rsidRPr="001314D3">
        <w:rPr>
          <w:rFonts w:ascii="TimesNewRomanPSMT" w:hAnsi="TimesNewRomanPSMT" w:cs="TimesNewRomanPSMT"/>
          <w:color w:val="000000"/>
          <w:sz w:val="20"/>
          <w:szCs w:val="22"/>
        </w:rPr>
        <w:t xml:space="preserve"> that you</w:t>
      </w:r>
      <w:r w:rsidRPr="001314D3">
        <w:rPr>
          <w:rFonts w:ascii="TimesNewRomanPSMT" w:hAnsi="TimesNewRomanPSMT" w:cs="TimesNewRomanPSMT"/>
          <w:color w:val="000000"/>
          <w:sz w:val="20"/>
          <w:szCs w:val="22"/>
        </w:rPr>
        <w:t xml:space="preserve"> submit for the course.</w:t>
      </w:r>
    </w:p>
    <w:p w14:paraId="044526DE" w14:textId="77777777" w:rsidR="0067573F" w:rsidRPr="001314D3" w:rsidRDefault="0067573F" w:rsidP="00396612">
      <w:pPr>
        <w:widowControl/>
        <w:rPr>
          <w:rFonts w:ascii="TimesNewRomanPSMT" w:hAnsi="TimesNewRomanPSMT" w:cs="TimesNewRomanPSMT"/>
          <w:color w:val="000000"/>
          <w:sz w:val="20"/>
          <w:szCs w:val="22"/>
        </w:rPr>
      </w:pPr>
    </w:p>
    <w:p w14:paraId="6BF0D0B0" w14:textId="77777777" w:rsidR="0067573F" w:rsidRPr="0067573F" w:rsidRDefault="00B61B32" w:rsidP="00EE0F38">
      <w:pPr>
        <w:pStyle w:val="Heading3-2A"/>
      </w:pPr>
      <w:r>
        <w:t>4.</w:t>
      </w:r>
      <w:r w:rsidR="0067573F" w:rsidRPr="0067573F">
        <w:t xml:space="preserve"> Regrading or re-assessment of grades:</w:t>
      </w:r>
    </w:p>
    <w:p w14:paraId="1082D911" w14:textId="77777777" w:rsidR="0067573F" w:rsidRPr="0067573F" w:rsidRDefault="0067573F" w:rsidP="0067573F">
      <w:pPr>
        <w:widowControl/>
        <w:rPr>
          <w:rFonts w:ascii="TimesNewRomanPSMT,Bold" w:hAnsi="TimesNewRomanPSMT,Bold" w:cs="TimesNewRomanPSMT,Bold"/>
          <w:b/>
          <w:bCs/>
          <w:color w:val="000000"/>
          <w:sz w:val="20"/>
        </w:rPr>
      </w:pPr>
    </w:p>
    <w:p w14:paraId="06CE0EA9" w14:textId="77777777" w:rsidR="00875794" w:rsidRDefault="0067573F" w:rsidP="0067573F">
      <w:pPr>
        <w:widowControl/>
        <w:rPr>
          <w:rFonts w:ascii="TimesNewRomanPSMT,Bold" w:hAnsi="TimesNewRomanPSMT,Bold" w:cs="TimesNewRomanPSMT,Bold"/>
          <w:bCs/>
          <w:i/>
          <w:color w:val="000000"/>
          <w:sz w:val="20"/>
        </w:rPr>
      </w:pPr>
      <w:r w:rsidRPr="0067573F">
        <w:rPr>
          <w:rFonts w:ascii="TimesNewRomanPSMT,Bold" w:hAnsi="TimesNewRomanPSMT,Bold" w:cs="TimesNewRomanPSMT,Bold"/>
          <w:bCs/>
          <w:color w:val="000000"/>
          <w:sz w:val="20"/>
        </w:rPr>
        <w:t xml:space="preserve">The assignment of essay, midterm, and final examination grades is the result of a fair and rigorous evaluation process.  </w:t>
      </w:r>
      <w:r w:rsidR="00B61B32">
        <w:rPr>
          <w:rFonts w:ascii="TimesNewRomanPSMT,Bold" w:hAnsi="TimesNewRomanPSMT,Bold" w:cs="TimesNewRomanPSMT,Bold"/>
          <w:bCs/>
          <w:color w:val="000000"/>
          <w:sz w:val="20"/>
        </w:rPr>
        <w:t>Elizabeth</w:t>
      </w:r>
      <w:r w:rsidRPr="0067573F">
        <w:rPr>
          <w:rFonts w:ascii="TimesNewRomanPSMT,Bold" w:hAnsi="TimesNewRomanPSMT,Bold" w:cs="TimesNewRomanPSMT,Bold"/>
          <w:bCs/>
          <w:color w:val="000000"/>
          <w:sz w:val="20"/>
        </w:rPr>
        <w:t xml:space="preserve"> and I are happy to discuss your grades with you and to help you understand how to learn from our assessment of your work in the course.</w:t>
      </w:r>
      <w:r w:rsidR="00B61B32">
        <w:rPr>
          <w:rFonts w:ascii="TimesNewRomanPSMT,Bold" w:hAnsi="TimesNewRomanPSMT,Bold" w:cs="TimesNewRomanPSMT,Bold"/>
          <w:bCs/>
          <w:color w:val="000000"/>
          <w:sz w:val="20"/>
        </w:rPr>
        <w:t xml:space="preserve"> We treat the assessment of your work as an opportunity to learn. </w:t>
      </w:r>
      <w:r w:rsidR="005050E2">
        <w:rPr>
          <w:rFonts w:ascii="TimesNewRomanPSMT,Bold" w:hAnsi="TimesNewRomanPSMT,Bold" w:cs="TimesNewRomanPSMT,Bold"/>
          <w:bCs/>
          <w:color w:val="000000"/>
          <w:sz w:val="20"/>
        </w:rPr>
        <w:t>Normally,</w:t>
      </w:r>
      <w:r w:rsidR="0005647D">
        <w:rPr>
          <w:rFonts w:ascii="TimesNewRomanPSMT,Bold" w:hAnsi="TimesNewRomanPSMT,Bold" w:cs="TimesNewRomanPSMT,Bold"/>
          <w:bCs/>
          <w:color w:val="000000"/>
          <w:sz w:val="20"/>
        </w:rPr>
        <w:t xml:space="preserve"> though,</w:t>
      </w:r>
      <w:r w:rsidR="005050E2">
        <w:rPr>
          <w:rFonts w:ascii="TimesNewRomanPSMT,Bold" w:hAnsi="TimesNewRomanPSMT,Bold" w:cs="TimesNewRomanPSMT,Bold"/>
          <w:bCs/>
          <w:color w:val="000000"/>
          <w:sz w:val="20"/>
        </w:rPr>
        <w:t xml:space="preserve"> </w:t>
      </w:r>
      <w:r w:rsidRPr="0027588A">
        <w:rPr>
          <w:rFonts w:ascii="TimesNewRomanPSMT,Bold" w:hAnsi="TimesNewRomanPSMT,Bold" w:cs="TimesNewRomanPSMT,Bold"/>
          <w:bCs/>
          <w:i/>
          <w:color w:val="000000"/>
          <w:sz w:val="20"/>
        </w:rPr>
        <w:t xml:space="preserve">assignments will </w:t>
      </w:r>
      <w:r w:rsidR="00875794">
        <w:rPr>
          <w:rFonts w:ascii="TimesNewRomanPSMT,Bold" w:hAnsi="TimesNewRomanPSMT,Bold" w:cs="TimesNewRomanPSMT,Bold"/>
          <w:bCs/>
          <w:i/>
          <w:color w:val="000000"/>
          <w:sz w:val="20"/>
        </w:rPr>
        <w:t xml:space="preserve">not </w:t>
      </w:r>
      <w:r w:rsidRPr="0027588A">
        <w:rPr>
          <w:rFonts w:ascii="TimesNewRomanPSMT,Bold" w:hAnsi="TimesNewRomanPSMT,Bold" w:cs="TimesNewRomanPSMT,Bold"/>
          <w:bCs/>
          <w:i/>
          <w:color w:val="000000"/>
          <w:sz w:val="20"/>
        </w:rPr>
        <w:t>be regraded.</w:t>
      </w:r>
      <w:r w:rsidR="00B61B32">
        <w:rPr>
          <w:rFonts w:ascii="TimesNewRomanPSMT,Bold" w:hAnsi="TimesNewRomanPSMT,Bold" w:cs="TimesNewRomanPSMT,Bold"/>
          <w:bCs/>
          <w:i/>
          <w:color w:val="000000"/>
          <w:sz w:val="20"/>
        </w:rPr>
        <w:t xml:space="preserve"> </w:t>
      </w:r>
    </w:p>
    <w:p w14:paraId="2A1526B0" w14:textId="77777777" w:rsidR="00875794" w:rsidRDefault="00875794" w:rsidP="0067573F">
      <w:pPr>
        <w:widowControl/>
        <w:rPr>
          <w:rFonts w:ascii="TimesNewRomanPSMT,Bold" w:hAnsi="TimesNewRomanPSMT,Bold" w:cs="TimesNewRomanPSMT,Bold"/>
          <w:bCs/>
          <w:i/>
          <w:color w:val="000000"/>
          <w:sz w:val="20"/>
        </w:rPr>
      </w:pPr>
    </w:p>
    <w:p w14:paraId="0879F7BF" w14:textId="77777777" w:rsidR="00C112F6" w:rsidRDefault="00C112F6" w:rsidP="00EE0F38">
      <w:pPr>
        <w:pStyle w:val="Heading3-2A"/>
      </w:pPr>
      <w:r>
        <w:t>5. MSA</w:t>
      </w:r>
      <w:r w:rsidR="0005647D">
        <w:t xml:space="preserve">F and </w:t>
      </w:r>
      <w:r w:rsidR="0005647D" w:rsidRPr="0005647D">
        <w:t>REQUESTS FOR RELIEF FOR MISSED ACADEMIC TERM WORK</w:t>
      </w:r>
    </w:p>
    <w:p w14:paraId="4A220AA4" w14:textId="77777777" w:rsidR="00C112F6" w:rsidRPr="00C112F6" w:rsidRDefault="00C112F6" w:rsidP="0067573F">
      <w:pPr>
        <w:widowControl/>
        <w:rPr>
          <w:rFonts w:ascii="TimesNewRomanPSMT,Bold" w:hAnsi="TimesNewRomanPSMT,Bold" w:cs="TimesNewRomanPSMT,Bold"/>
          <w:bCs/>
          <w:color w:val="000000"/>
          <w:sz w:val="20"/>
        </w:rPr>
      </w:pPr>
    </w:p>
    <w:p w14:paraId="16FF0E85" w14:textId="77777777" w:rsidR="0067573F" w:rsidRPr="00B61B32" w:rsidRDefault="00B61B32" w:rsidP="0067573F">
      <w:pPr>
        <w:widowControl/>
        <w:rPr>
          <w:rFonts w:ascii="TimesNewRomanPSMT,Bold" w:hAnsi="TimesNewRomanPSMT,Bold" w:cs="TimesNewRomanPSMT,Bold"/>
          <w:bCs/>
          <w:color w:val="000000"/>
          <w:sz w:val="20"/>
        </w:rPr>
      </w:pPr>
      <w:r>
        <w:rPr>
          <w:rFonts w:ascii="TimesNewRomanPSMT,Bold" w:hAnsi="TimesNewRomanPSMT,Bold" w:cs="TimesNewRomanPSMT,Bold"/>
          <w:bCs/>
          <w:color w:val="000000"/>
          <w:sz w:val="20"/>
        </w:rPr>
        <w:t xml:space="preserve">Please note that if you MSAF an assignment you will still be required to complete that assignment. Assignments will not be deleted </w:t>
      </w:r>
      <w:r w:rsidR="005050E2">
        <w:rPr>
          <w:rFonts w:ascii="TimesNewRomanPSMT,Bold" w:hAnsi="TimesNewRomanPSMT,Bold" w:cs="TimesNewRomanPSMT,Bold"/>
          <w:bCs/>
          <w:color w:val="000000"/>
          <w:sz w:val="20"/>
        </w:rPr>
        <w:t>from the course or</w:t>
      </w:r>
      <w:r>
        <w:rPr>
          <w:rFonts w:ascii="TimesNewRomanPSMT,Bold" w:hAnsi="TimesNewRomanPSMT,Bold" w:cs="TimesNewRomanPSMT,Bold"/>
          <w:bCs/>
          <w:color w:val="000000"/>
          <w:sz w:val="20"/>
        </w:rPr>
        <w:t xml:space="preserve"> grades reweighted.</w:t>
      </w:r>
    </w:p>
    <w:p w14:paraId="51DCCF18" w14:textId="77777777" w:rsidR="00C112F6" w:rsidRDefault="00C112F6" w:rsidP="0067573F">
      <w:pPr>
        <w:widowControl/>
        <w:rPr>
          <w:rFonts w:ascii="TimesNewRomanPSMT,Bold" w:hAnsi="TimesNewRomanPSMT,Bold" w:cs="TimesNewRomanPSMT,Bold"/>
          <w:b/>
          <w:bCs/>
          <w:color w:val="000000"/>
          <w:sz w:val="20"/>
        </w:rPr>
      </w:pPr>
    </w:p>
    <w:p w14:paraId="1F01B033" w14:textId="22894C2A" w:rsidR="00C112F6" w:rsidRDefault="00C112F6" w:rsidP="0067573F">
      <w:pPr>
        <w:widowControl/>
        <w:rPr>
          <w:rFonts w:ascii="TimesNewRomanPSMT,Bold" w:hAnsi="TimesNewRomanPSMT,Bold" w:cs="TimesNewRomanPSMT,Bold"/>
          <w:bCs/>
          <w:color w:val="000000"/>
          <w:sz w:val="20"/>
        </w:rPr>
      </w:pPr>
      <w:r>
        <w:rPr>
          <w:rFonts w:ascii="TimesNewRomanPSMT,Bold" w:hAnsi="TimesNewRomanPSMT,Bold" w:cs="TimesNewRomanPSMT,Bold"/>
          <w:bCs/>
          <w:color w:val="000000"/>
          <w:sz w:val="20"/>
        </w:rPr>
        <w:t>Students should familiarize themselves with the MSAF policy</w:t>
      </w:r>
      <w:r w:rsidR="0005647D">
        <w:rPr>
          <w:rFonts w:ascii="TimesNewRomanPSMT,Bold" w:hAnsi="TimesNewRomanPSMT,Bold" w:cs="TimesNewRomanPSMT,Bold"/>
          <w:bCs/>
          <w:color w:val="000000"/>
          <w:sz w:val="20"/>
        </w:rPr>
        <w:t xml:space="preserve"> before requesting relief for missed academic term work</w:t>
      </w:r>
      <w:r>
        <w:rPr>
          <w:rFonts w:ascii="TimesNewRomanPSMT,Bold" w:hAnsi="TimesNewRomanPSMT,Bold" w:cs="TimesNewRomanPSMT,Bold"/>
          <w:bCs/>
          <w:color w:val="000000"/>
          <w:sz w:val="20"/>
        </w:rPr>
        <w:t xml:space="preserve">. See </w:t>
      </w:r>
      <w:r w:rsidR="0005647D">
        <w:rPr>
          <w:rFonts w:ascii="TimesNewRomanPSMT,Bold" w:hAnsi="TimesNewRomanPSMT,Bold" w:cs="TimesNewRomanPSMT,Bold"/>
          <w:bCs/>
          <w:color w:val="000000"/>
          <w:sz w:val="20"/>
        </w:rPr>
        <w:t>important information about MSAF on</w:t>
      </w:r>
      <w:r w:rsidR="00AD407E">
        <w:rPr>
          <w:rFonts w:ascii="TimesNewRomanPSMT,Bold" w:hAnsi="TimesNewRomanPSMT,Bold" w:cs="TimesNewRomanPSMT,Bold"/>
          <w:bCs/>
          <w:color w:val="000000"/>
          <w:sz w:val="20"/>
        </w:rPr>
        <w:t xml:space="preserve"> the</w:t>
      </w:r>
      <w:r w:rsidR="0005647D">
        <w:rPr>
          <w:rFonts w:ascii="TimesNewRomanPSMT,Bold" w:hAnsi="TimesNewRomanPSMT,Bold" w:cs="TimesNewRomanPSMT,Bold"/>
          <w:bCs/>
          <w:color w:val="000000"/>
          <w:sz w:val="20"/>
        </w:rPr>
        <w:t xml:space="preserve"> </w:t>
      </w:r>
      <w:hyperlink r:id="rId25" w:history="1">
        <w:r w:rsidR="00AD407E" w:rsidRPr="00AD407E">
          <w:rPr>
            <w:rStyle w:val="Hyperlink"/>
            <w:rFonts w:ascii="TimesNewRomanPSMT,Bold" w:hAnsi="TimesNewRomanPSMT,Bold" w:cs="TimesNewRomanPSMT,Bold"/>
            <w:bCs/>
            <w:sz w:val="20"/>
          </w:rPr>
          <w:t xml:space="preserve">Requests page of </w:t>
        </w:r>
        <w:r w:rsidR="0005647D" w:rsidRPr="00AD407E">
          <w:rPr>
            <w:rStyle w:val="Hyperlink"/>
            <w:rFonts w:ascii="TimesNewRomanPSMT,Bold" w:hAnsi="TimesNewRomanPSMT,Bold" w:cs="TimesNewRomanPSMT,Bold"/>
            <w:bCs/>
            <w:sz w:val="20"/>
          </w:rPr>
          <w:t>the Arts &amp; Science webs</w:t>
        </w:r>
        <w:r w:rsidR="00AD407E" w:rsidRPr="00AD407E">
          <w:rPr>
            <w:rStyle w:val="Hyperlink"/>
            <w:rFonts w:ascii="TimesNewRomanPSMT,Bold" w:hAnsi="TimesNewRomanPSMT,Bold" w:cs="TimesNewRomanPSMT,Bold"/>
            <w:bCs/>
            <w:sz w:val="20"/>
          </w:rPr>
          <w:t>i</w:t>
        </w:r>
        <w:r w:rsidR="0005647D" w:rsidRPr="00AD407E">
          <w:rPr>
            <w:rStyle w:val="Hyperlink"/>
            <w:rFonts w:ascii="TimesNewRomanPSMT,Bold" w:hAnsi="TimesNewRomanPSMT,Bold" w:cs="TimesNewRomanPSMT,Bold"/>
            <w:bCs/>
            <w:sz w:val="20"/>
          </w:rPr>
          <w:t>te</w:t>
        </w:r>
      </w:hyperlink>
      <w:r w:rsidR="00AD407E">
        <w:rPr>
          <w:rFonts w:ascii="TimesNewRomanPSMT,Bold" w:hAnsi="TimesNewRomanPSMT,Bold" w:cs="TimesNewRomanPSMT,Bold"/>
          <w:bCs/>
          <w:color w:val="000000"/>
          <w:sz w:val="20"/>
        </w:rPr>
        <w:t>.</w:t>
      </w:r>
    </w:p>
    <w:p w14:paraId="37BEAC30" w14:textId="77777777" w:rsidR="00396612" w:rsidRPr="001314D3" w:rsidRDefault="0067573F" w:rsidP="0067573F">
      <w:pPr>
        <w:widowControl/>
        <w:rPr>
          <w:rFonts w:ascii="TimesNewRomanPSMT,Bold" w:hAnsi="TimesNewRomanPSMT,Bold" w:cs="TimesNewRomanPSMT,Bold"/>
          <w:b/>
          <w:bCs/>
          <w:color w:val="000000"/>
          <w:sz w:val="20"/>
        </w:rPr>
      </w:pPr>
      <w:r w:rsidRPr="0067573F">
        <w:rPr>
          <w:rFonts w:ascii="TimesNewRomanPSMT,Bold" w:hAnsi="TimesNewRomanPSMT,Bold" w:cs="TimesNewRomanPSMT,Bold"/>
          <w:b/>
          <w:bCs/>
          <w:color w:val="000000"/>
          <w:sz w:val="20"/>
        </w:rPr>
        <w:t> </w:t>
      </w:r>
    </w:p>
    <w:p w14:paraId="28E077D8" w14:textId="77777777" w:rsidR="00396612" w:rsidRPr="001314D3" w:rsidRDefault="0005647D" w:rsidP="00EE0F38">
      <w:pPr>
        <w:pStyle w:val="Heading3-2A"/>
      </w:pPr>
      <w:r>
        <w:t>6</w:t>
      </w:r>
      <w:r w:rsidR="00396612" w:rsidRPr="001314D3">
        <w:t>. Course evaluation</w:t>
      </w:r>
      <w:r w:rsidR="00612E2B" w:rsidRPr="001314D3">
        <w:t>:</w:t>
      </w:r>
    </w:p>
    <w:p w14:paraId="46625B1B" w14:textId="77777777" w:rsidR="00B33B2D" w:rsidRPr="001314D3" w:rsidRDefault="00B33B2D" w:rsidP="00396612">
      <w:pPr>
        <w:widowControl/>
        <w:rPr>
          <w:rFonts w:ascii="TimesNewRomanPSMT,Bold" w:hAnsi="TimesNewRomanPSMT,Bold" w:cs="TimesNewRomanPSMT,Bold"/>
          <w:b/>
          <w:bCs/>
          <w:color w:val="000000"/>
          <w:sz w:val="20"/>
        </w:rPr>
      </w:pPr>
    </w:p>
    <w:p w14:paraId="464DF925" w14:textId="77777777" w:rsidR="00396612" w:rsidRDefault="00396612" w:rsidP="00396612">
      <w:pPr>
        <w:widowControl/>
        <w:rPr>
          <w:rFonts w:ascii="TimesNewRomanPSMT" w:hAnsi="TimesNewRomanPSMT" w:cs="TimesNewRomanPSMT"/>
          <w:color w:val="000000"/>
          <w:sz w:val="20"/>
          <w:szCs w:val="22"/>
        </w:rPr>
      </w:pPr>
      <w:r w:rsidRPr="001314D3">
        <w:rPr>
          <w:rFonts w:ascii="TimesNewRomanPSMT" w:hAnsi="TimesNewRomanPSMT" w:cs="TimesNewRomanPSMT"/>
          <w:color w:val="000000"/>
          <w:sz w:val="20"/>
          <w:szCs w:val="22"/>
        </w:rPr>
        <w:t>Students will be invited to evaluate the course towards the conclusion o</w:t>
      </w:r>
      <w:r w:rsidR="00BE34E3">
        <w:rPr>
          <w:rFonts w:ascii="TimesNewRomanPSMT" w:hAnsi="TimesNewRomanPSMT" w:cs="TimesNewRomanPSMT"/>
          <w:color w:val="000000"/>
          <w:sz w:val="20"/>
          <w:szCs w:val="22"/>
        </w:rPr>
        <w:t>f the Term 2.</w:t>
      </w:r>
    </w:p>
    <w:p w14:paraId="385BCE38" w14:textId="77777777" w:rsidR="00FC53B0" w:rsidRDefault="00FC53B0" w:rsidP="00396612">
      <w:pPr>
        <w:widowControl/>
        <w:rPr>
          <w:rFonts w:ascii="TimesNewRomanPSMT" w:hAnsi="TimesNewRomanPSMT" w:cs="TimesNewRomanPSMT"/>
          <w:color w:val="000000"/>
          <w:sz w:val="20"/>
          <w:szCs w:val="22"/>
        </w:rPr>
      </w:pPr>
    </w:p>
    <w:p w14:paraId="350302A7" w14:textId="77777777" w:rsidR="004330C2" w:rsidRPr="004330C2" w:rsidRDefault="0005647D" w:rsidP="00EE0F38">
      <w:pPr>
        <w:pStyle w:val="Heading3-2A"/>
      </w:pPr>
      <w:r>
        <w:t>7</w:t>
      </w:r>
      <w:r w:rsidR="004330C2" w:rsidRPr="004330C2">
        <w:t>. Cell phones, sending and receiving texts, and internet connections:</w:t>
      </w:r>
    </w:p>
    <w:p w14:paraId="4F897F02" w14:textId="77777777" w:rsidR="004330C2" w:rsidRPr="004330C2" w:rsidRDefault="004330C2" w:rsidP="004330C2">
      <w:pPr>
        <w:widowControl/>
        <w:rPr>
          <w:rFonts w:ascii="TimesNewRomanPSMT" w:hAnsi="TimesNewRomanPSMT" w:cs="TimesNewRomanPSMT"/>
          <w:b/>
          <w:bCs/>
          <w:color w:val="000000"/>
          <w:sz w:val="20"/>
          <w:szCs w:val="22"/>
        </w:rPr>
      </w:pPr>
    </w:p>
    <w:p w14:paraId="68DA4E5C" w14:textId="77777777" w:rsidR="0067573F" w:rsidRDefault="004330C2" w:rsidP="00B61B32">
      <w:pPr>
        <w:widowControl/>
        <w:rPr>
          <w:rFonts w:ascii="TimesNewRomanPSMT" w:hAnsi="TimesNewRomanPSMT" w:cs="TimesNewRomanPSMT"/>
          <w:color w:val="000000"/>
          <w:sz w:val="20"/>
          <w:szCs w:val="22"/>
        </w:rPr>
      </w:pPr>
      <w:r w:rsidRPr="004330C2">
        <w:rPr>
          <w:rFonts w:ascii="TimesNewRomanPSMT" w:hAnsi="TimesNewRomanPSMT" w:cs="TimesNewRomanPSMT"/>
          <w:color w:val="000000"/>
          <w:sz w:val="20"/>
          <w:szCs w:val="22"/>
        </w:rPr>
        <w:lastRenderedPageBreak/>
        <w:t xml:space="preserve">All mobile device notifications (ringers, etc.) must be turned off during class. </w:t>
      </w:r>
      <w:r w:rsidR="0067573F">
        <w:rPr>
          <w:rFonts w:ascii="TimesNewRomanPSMT" w:hAnsi="TimesNewRomanPSMT" w:cs="TimesNewRomanPSMT"/>
          <w:color w:val="000000"/>
          <w:sz w:val="20"/>
          <w:szCs w:val="22"/>
        </w:rPr>
        <w:t>A</w:t>
      </w:r>
      <w:r w:rsidR="00BB1FD8">
        <w:rPr>
          <w:rFonts w:ascii="TimesNewRomanPSMT" w:hAnsi="TimesNewRomanPSMT" w:cs="TimesNewRomanPSMT"/>
          <w:color w:val="000000"/>
          <w:sz w:val="20"/>
          <w:szCs w:val="22"/>
        </w:rPr>
        <w:t xml:space="preserve">s a sign of your commitment to </w:t>
      </w:r>
      <w:r w:rsidR="003E3841">
        <w:rPr>
          <w:rFonts w:ascii="TimesNewRomanPSMT" w:hAnsi="TimesNewRomanPSMT" w:cs="TimesNewRomanPSMT"/>
          <w:color w:val="000000"/>
          <w:sz w:val="20"/>
          <w:szCs w:val="22"/>
        </w:rPr>
        <w:t xml:space="preserve">creating </w:t>
      </w:r>
      <w:r w:rsidR="00BB1FD8">
        <w:rPr>
          <w:rFonts w:ascii="TimesNewRomanPSMT" w:hAnsi="TimesNewRomanPSMT" w:cs="TimesNewRomanPSMT"/>
          <w:color w:val="000000"/>
          <w:sz w:val="20"/>
          <w:szCs w:val="22"/>
        </w:rPr>
        <w:t>a professional and courteous teaching and learning environment</w:t>
      </w:r>
      <w:r w:rsidR="00E078A7">
        <w:rPr>
          <w:rFonts w:ascii="TimesNewRomanPSMT" w:hAnsi="TimesNewRomanPSMT" w:cs="TimesNewRomanPSMT"/>
          <w:color w:val="000000"/>
          <w:sz w:val="20"/>
          <w:szCs w:val="22"/>
        </w:rPr>
        <w:t xml:space="preserve">, </w:t>
      </w:r>
      <w:r w:rsidR="00BB1FD8">
        <w:rPr>
          <w:rFonts w:ascii="TimesNewRomanPSMT" w:hAnsi="TimesNewRomanPSMT" w:cs="TimesNewRomanPSMT"/>
          <w:color w:val="000000"/>
          <w:sz w:val="20"/>
          <w:szCs w:val="22"/>
        </w:rPr>
        <w:t>you are required to</w:t>
      </w:r>
      <w:r w:rsidR="00E078A7">
        <w:rPr>
          <w:rFonts w:ascii="TimesNewRomanPSMT" w:hAnsi="TimesNewRomanPSMT" w:cs="TimesNewRomanPSMT"/>
          <w:color w:val="000000"/>
          <w:sz w:val="20"/>
          <w:szCs w:val="22"/>
        </w:rPr>
        <w:t xml:space="preserve"> refrain from texting</w:t>
      </w:r>
      <w:r w:rsidR="00BB1FD8">
        <w:rPr>
          <w:rFonts w:ascii="TimesNewRomanPSMT" w:hAnsi="TimesNewRomanPSMT" w:cs="TimesNewRomanPSMT"/>
          <w:color w:val="000000"/>
          <w:sz w:val="20"/>
          <w:szCs w:val="22"/>
        </w:rPr>
        <w:t>,</w:t>
      </w:r>
      <w:r w:rsidR="00E078A7">
        <w:rPr>
          <w:rFonts w:ascii="TimesNewRomanPSMT" w:hAnsi="TimesNewRomanPSMT" w:cs="TimesNewRomanPSMT"/>
          <w:color w:val="000000"/>
          <w:sz w:val="20"/>
          <w:szCs w:val="22"/>
        </w:rPr>
        <w:t xml:space="preserve"> emailing</w:t>
      </w:r>
      <w:r w:rsidR="00BB1FD8">
        <w:rPr>
          <w:rFonts w:ascii="TimesNewRomanPSMT" w:hAnsi="TimesNewRomanPSMT" w:cs="TimesNewRomanPSMT"/>
          <w:color w:val="000000"/>
          <w:sz w:val="20"/>
          <w:szCs w:val="22"/>
        </w:rPr>
        <w:t xml:space="preserve">, </w:t>
      </w:r>
      <w:r w:rsidR="0067573F">
        <w:rPr>
          <w:rFonts w:ascii="TimesNewRomanPSMT" w:hAnsi="TimesNewRomanPSMT" w:cs="TimesNewRomanPSMT"/>
          <w:color w:val="000000"/>
          <w:sz w:val="20"/>
          <w:szCs w:val="22"/>
        </w:rPr>
        <w:t>playing games</w:t>
      </w:r>
      <w:r w:rsidR="005050E2">
        <w:rPr>
          <w:rFonts w:ascii="TimesNewRomanPSMT" w:hAnsi="TimesNewRomanPSMT" w:cs="TimesNewRomanPSMT"/>
          <w:color w:val="000000"/>
          <w:sz w:val="20"/>
          <w:szCs w:val="22"/>
        </w:rPr>
        <w:t xml:space="preserve"> on-line</w:t>
      </w:r>
      <w:r w:rsidR="0067573F">
        <w:rPr>
          <w:rFonts w:ascii="TimesNewRomanPSMT" w:hAnsi="TimesNewRomanPSMT" w:cs="TimesNewRomanPSMT"/>
          <w:color w:val="000000"/>
          <w:sz w:val="20"/>
          <w:szCs w:val="22"/>
        </w:rPr>
        <w:t xml:space="preserve">, </w:t>
      </w:r>
      <w:r w:rsidR="00BB1FD8">
        <w:rPr>
          <w:rFonts w:ascii="TimesNewRomanPSMT" w:hAnsi="TimesNewRomanPSMT" w:cs="TimesNewRomanPSMT"/>
          <w:color w:val="000000"/>
          <w:sz w:val="20"/>
          <w:szCs w:val="22"/>
        </w:rPr>
        <w:t>surfing</w:t>
      </w:r>
      <w:r w:rsidR="0067573F">
        <w:rPr>
          <w:rFonts w:ascii="TimesNewRomanPSMT" w:hAnsi="TimesNewRomanPSMT" w:cs="TimesNewRomanPSMT"/>
          <w:color w:val="000000"/>
          <w:sz w:val="20"/>
          <w:szCs w:val="22"/>
        </w:rPr>
        <w:t>, etc.</w:t>
      </w:r>
      <w:r w:rsidR="00BB1FD8">
        <w:rPr>
          <w:rFonts w:ascii="TimesNewRomanPSMT" w:hAnsi="TimesNewRomanPSMT" w:cs="TimesNewRomanPSMT"/>
          <w:color w:val="000000"/>
          <w:sz w:val="20"/>
          <w:szCs w:val="22"/>
        </w:rPr>
        <w:t xml:space="preserve"> in class</w:t>
      </w:r>
      <w:r w:rsidR="00E078A7">
        <w:rPr>
          <w:rFonts w:ascii="TimesNewRomanPSMT" w:hAnsi="TimesNewRomanPSMT" w:cs="TimesNewRomanPSMT"/>
          <w:color w:val="000000"/>
          <w:sz w:val="20"/>
          <w:szCs w:val="22"/>
        </w:rPr>
        <w:t>.</w:t>
      </w:r>
      <w:r w:rsidR="0017762B">
        <w:rPr>
          <w:rFonts w:ascii="TimesNewRomanPSMT" w:hAnsi="TimesNewRomanPSMT" w:cs="TimesNewRomanPSMT"/>
          <w:color w:val="000000"/>
          <w:sz w:val="20"/>
          <w:szCs w:val="22"/>
        </w:rPr>
        <w:t xml:space="preserve"> </w:t>
      </w:r>
      <w:r w:rsidR="0067573F">
        <w:rPr>
          <w:rFonts w:ascii="TimesNewRomanPSMT" w:hAnsi="TimesNewRomanPSMT" w:cs="TimesNewRomanPSMT"/>
          <w:color w:val="000000"/>
          <w:sz w:val="20"/>
          <w:szCs w:val="22"/>
        </w:rPr>
        <w:t xml:space="preserve">Using the internet to consult materials posted on Avenue is of course permitted and encouraged. </w:t>
      </w:r>
      <w:r w:rsidR="006A7399">
        <w:rPr>
          <w:rFonts w:ascii="TimesNewRomanPSMT" w:hAnsi="TimesNewRomanPSMT" w:cs="TimesNewRomanPSMT"/>
          <w:color w:val="000000"/>
          <w:sz w:val="20"/>
          <w:szCs w:val="22"/>
        </w:rPr>
        <w:t xml:space="preserve"> </w:t>
      </w:r>
    </w:p>
    <w:p w14:paraId="19FD0913" w14:textId="77777777" w:rsidR="00EA496F" w:rsidRDefault="00EA496F" w:rsidP="0067573F">
      <w:pPr>
        <w:rPr>
          <w:rFonts w:ascii="TimesNewRomanPSMT" w:hAnsi="TimesNewRomanPSMT" w:cs="TimesNewRomanPSMT"/>
          <w:color w:val="000000"/>
          <w:sz w:val="20"/>
          <w:szCs w:val="22"/>
        </w:rPr>
      </w:pPr>
    </w:p>
    <w:p w14:paraId="1B51D5BA" w14:textId="77777777" w:rsidR="00EA496F" w:rsidRDefault="0005647D" w:rsidP="00EE0F38">
      <w:pPr>
        <w:pStyle w:val="Heading3-2A"/>
      </w:pPr>
      <w:r>
        <w:t>8</w:t>
      </w:r>
      <w:r w:rsidR="00EA496F">
        <w:t>. What to do if you miss class:</w:t>
      </w:r>
    </w:p>
    <w:p w14:paraId="2D810069" w14:textId="77777777" w:rsidR="00EA496F" w:rsidRDefault="00EA496F" w:rsidP="0067573F">
      <w:pPr>
        <w:rPr>
          <w:rFonts w:ascii="TimesNewRomanPSMT" w:hAnsi="TimesNewRomanPSMT" w:cs="TimesNewRomanPSMT"/>
          <w:color w:val="000000"/>
          <w:sz w:val="20"/>
          <w:szCs w:val="22"/>
        </w:rPr>
      </w:pPr>
    </w:p>
    <w:p w14:paraId="48F98CB1" w14:textId="77777777" w:rsidR="00EA496F" w:rsidRPr="00EA496F" w:rsidRDefault="00EA496F" w:rsidP="0067573F">
      <w:pPr>
        <w:rPr>
          <w:rFonts w:ascii="TimesNewRomanPSMT" w:hAnsi="TimesNewRomanPSMT" w:cs="TimesNewRomanPSMT"/>
          <w:color w:val="000000"/>
          <w:sz w:val="20"/>
          <w:szCs w:val="22"/>
        </w:rPr>
      </w:pPr>
      <w:r>
        <w:rPr>
          <w:rFonts w:ascii="TimesNewRomanPSMT" w:hAnsi="TimesNewRomanPSMT" w:cs="TimesNewRomanPSMT"/>
          <w:color w:val="000000"/>
          <w:sz w:val="20"/>
          <w:szCs w:val="22"/>
        </w:rPr>
        <w:t xml:space="preserve">If you miss a </w:t>
      </w:r>
      <w:proofErr w:type="gramStart"/>
      <w:r>
        <w:rPr>
          <w:rFonts w:ascii="TimesNewRomanPSMT" w:hAnsi="TimesNewRomanPSMT" w:cs="TimesNewRomanPSMT"/>
          <w:color w:val="000000"/>
          <w:sz w:val="20"/>
          <w:szCs w:val="22"/>
        </w:rPr>
        <w:t>class</w:t>
      </w:r>
      <w:proofErr w:type="gramEnd"/>
      <w:r>
        <w:rPr>
          <w:rFonts w:ascii="TimesNewRomanPSMT" w:hAnsi="TimesNewRomanPSMT" w:cs="TimesNewRomanPSMT"/>
          <w:color w:val="000000"/>
          <w:sz w:val="20"/>
          <w:szCs w:val="22"/>
        </w:rPr>
        <w:t xml:space="preserve"> the best thing to do is to borrow notes from several of your classmates. </w:t>
      </w:r>
      <w:r w:rsidR="00B61B32">
        <w:rPr>
          <w:rFonts w:ascii="TimesNewRomanPSMT" w:hAnsi="TimesNewRomanPSMT" w:cs="TimesNewRomanPSMT"/>
          <w:color w:val="000000"/>
          <w:sz w:val="20"/>
          <w:szCs w:val="22"/>
        </w:rPr>
        <w:t>Elizabeth</w:t>
      </w:r>
      <w:r>
        <w:rPr>
          <w:rFonts w:ascii="TimesNewRomanPSMT" w:hAnsi="TimesNewRomanPSMT" w:cs="TimesNewRomanPSMT"/>
          <w:color w:val="000000"/>
          <w:sz w:val="20"/>
          <w:szCs w:val="22"/>
        </w:rPr>
        <w:t xml:space="preserve"> and I will not </w:t>
      </w:r>
      <w:r w:rsidR="00875794">
        <w:rPr>
          <w:rFonts w:ascii="TimesNewRomanPSMT" w:hAnsi="TimesNewRomanPSMT" w:cs="TimesNewRomanPSMT"/>
          <w:color w:val="000000"/>
          <w:sz w:val="20"/>
          <w:szCs w:val="22"/>
        </w:rPr>
        <w:t xml:space="preserve">be able to </w:t>
      </w:r>
      <w:r>
        <w:rPr>
          <w:rFonts w:ascii="TimesNewRomanPSMT" w:hAnsi="TimesNewRomanPSMT" w:cs="TimesNewRomanPSMT"/>
          <w:color w:val="000000"/>
          <w:sz w:val="20"/>
          <w:szCs w:val="22"/>
        </w:rPr>
        <w:t xml:space="preserve">recapitulate missed lectures and discussions in office hours or on email. </w:t>
      </w:r>
    </w:p>
    <w:p w14:paraId="28974642" w14:textId="77777777" w:rsidR="006A7399" w:rsidRPr="006A7399" w:rsidRDefault="006A7399" w:rsidP="004330C2">
      <w:pPr>
        <w:widowControl/>
        <w:rPr>
          <w:rFonts w:ascii="TimesNewRomanPSMT" w:hAnsi="TimesNewRomanPSMT" w:cs="TimesNewRomanPSMT"/>
          <w:color w:val="000000"/>
          <w:sz w:val="20"/>
          <w:szCs w:val="22"/>
        </w:rPr>
      </w:pPr>
    </w:p>
    <w:p w14:paraId="3C7EE406" w14:textId="4E561D9D" w:rsidR="005C4E99" w:rsidRPr="005C4E99" w:rsidRDefault="005C4E99" w:rsidP="00EE0F38">
      <w:pPr>
        <w:pStyle w:val="Heading1-2A"/>
        <w:jc w:val="left"/>
      </w:pPr>
      <w:r w:rsidRPr="005C4E99">
        <w:t>SENATE-APPROVED ADVISORY STATEMENTS</w:t>
      </w:r>
    </w:p>
    <w:p w14:paraId="58BAF291" w14:textId="77777777" w:rsidR="005C4E99" w:rsidRPr="005C4E99" w:rsidRDefault="005C4E99" w:rsidP="005C4E99">
      <w:pPr>
        <w:rPr>
          <w:b/>
          <w:bCs/>
          <w:sz w:val="20"/>
          <w:szCs w:val="20"/>
        </w:rPr>
      </w:pPr>
    </w:p>
    <w:p w14:paraId="441D862E" w14:textId="77777777" w:rsidR="00EE0F38" w:rsidRPr="00EE0F38" w:rsidRDefault="005C4E99" w:rsidP="00EE0F38">
      <w:pPr>
        <w:pStyle w:val="Heading2-2A"/>
        <w:rPr>
          <w:u w:val="none"/>
        </w:rPr>
      </w:pPr>
      <w:r w:rsidRPr="00EE0F38">
        <w:rPr>
          <w:u w:val="none"/>
        </w:rPr>
        <w:t>ACADEMIC INTEGRITY</w:t>
      </w:r>
    </w:p>
    <w:p w14:paraId="6AFE9717" w14:textId="45340331" w:rsidR="005C4E99" w:rsidRPr="005C4E99" w:rsidRDefault="005C4E99" w:rsidP="005C4E99">
      <w:pPr>
        <w:rPr>
          <w:sz w:val="20"/>
          <w:szCs w:val="20"/>
        </w:rPr>
      </w:pPr>
      <w:r w:rsidRPr="005C4E99">
        <w:rPr>
          <w:sz w:val="20"/>
          <w:szCs w:val="20"/>
        </w:rPr>
        <w:t xml:space="preserve">You are expected to exhibit honesty and use ethical behaviour in all aspects of the learning process. Academic credentials you earn are rooted in principles of honesty and academic integrity. </w:t>
      </w:r>
      <w:r w:rsidRPr="005C4E99">
        <w:rPr>
          <w:b/>
          <w:bCs/>
          <w:sz w:val="20"/>
          <w:szCs w:val="20"/>
        </w:rPr>
        <w:t>It is your responsibility to understand what constitutes academic dishonesty.</w:t>
      </w:r>
    </w:p>
    <w:p w14:paraId="43F73030" w14:textId="77777777" w:rsidR="005C4E99" w:rsidRPr="005C4E99" w:rsidRDefault="005C4E99" w:rsidP="005C4E99">
      <w:pPr>
        <w:rPr>
          <w:sz w:val="20"/>
          <w:szCs w:val="20"/>
        </w:rPr>
      </w:pPr>
      <w:r w:rsidRPr="005C4E99">
        <w:rPr>
          <w:sz w:val="20"/>
          <w:szCs w:val="20"/>
        </w:rPr>
        <w:t xml:space="preserve">Academic dishonesty is to knowingly act or fail to act in a way that results or could result in unearned academic credit or advantage. This behaviour can result in serious consequences, </w:t>
      </w:r>
      <w:proofErr w:type="gramStart"/>
      <w:r w:rsidRPr="005C4E99">
        <w:rPr>
          <w:sz w:val="20"/>
          <w:szCs w:val="20"/>
        </w:rPr>
        <w:t>e.g.</w:t>
      </w:r>
      <w:proofErr w:type="gramEnd"/>
      <w:r w:rsidRPr="005C4E99">
        <w:rPr>
          <w:sz w:val="20"/>
          <w:szCs w:val="20"/>
        </w:rPr>
        <w:t xml:space="preserve"> the grade of zero on an assignment, loss of credit with a notation on the transcript (notation reads: “Grade of F assigned for academic dishonesty”), and/or suspension or expulsion from the university. For information on the various types of academic dishonesty please refer to the </w:t>
      </w:r>
      <w:hyperlink r:id="rId26" w:history="1">
        <w:r w:rsidRPr="005C4E99">
          <w:rPr>
            <w:rStyle w:val="Hyperlink"/>
            <w:i/>
            <w:iCs/>
            <w:sz w:val="20"/>
            <w:szCs w:val="20"/>
          </w:rPr>
          <w:t>Academic Integrity Policy</w:t>
        </w:r>
      </w:hyperlink>
      <w:r w:rsidRPr="005C4E99">
        <w:rPr>
          <w:i/>
          <w:iCs/>
          <w:sz w:val="20"/>
          <w:szCs w:val="20"/>
        </w:rPr>
        <w:t>,</w:t>
      </w:r>
      <w:r w:rsidRPr="005C4E99">
        <w:rPr>
          <w:sz w:val="20"/>
          <w:szCs w:val="20"/>
        </w:rPr>
        <w:t xml:space="preserve"> located at </w:t>
      </w:r>
      <w:hyperlink r:id="rId27" w:history="1">
        <w:r w:rsidRPr="005C4E99">
          <w:rPr>
            <w:rStyle w:val="Hyperlink"/>
            <w:sz w:val="20"/>
            <w:szCs w:val="20"/>
          </w:rPr>
          <w:t>https://secretariat.mcmaster.ca/university-policies-procedures- guidelines/</w:t>
        </w:r>
      </w:hyperlink>
      <w:r w:rsidRPr="005C4E99">
        <w:rPr>
          <w:sz w:val="20"/>
          <w:szCs w:val="20"/>
        </w:rPr>
        <w:t>.</w:t>
      </w:r>
    </w:p>
    <w:p w14:paraId="7D006B63" w14:textId="77777777" w:rsidR="005C4E99" w:rsidRPr="005C4E99" w:rsidRDefault="005C4E99" w:rsidP="005C4E99">
      <w:pPr>
        <w:rPr>
          <w:sz w:val="20"/>
          <w:szCs w:val="20"/>
        </w:rPr>
      </w:pPr>
      <w:r w:rsidRPr="005C4E99">
        <w:rPr>
          <w:sz w:val="20"/>
          <w:szCs w:val="20"/>
        </w:rPr>
        <w:t>The following illustrates only three forms of academic dishonesty:</w:t>
      </w:r>
    </w:p>
    <w:p w14:paraId="1424BFE3" w14:textId="77777777" w:rsidR="005C4E99" w:rsidRPr="005C4E99" w:rsidRDefault="005C4E99" w:rsidP="005C4E99">
      <w:pPr>
        <w:pStyle w:val="ListParagraph"/>
        <w:numPr>
          <w:ilvl w:val="0"/>
          <w:numId w:val="6"/>
        </w:numPr>
        <w:spacing w:after="0" w:line="240" w:lineRule="auto"/>
        <w:rPr>
          <w:rFonts w:ascii="Times New Roman" w:hAnsi="Times New Roman" w:cs="Times New Roman"/>
          <w:sz w:val="20"/>
          <w:szCs w:val="20"/>
        </w:rPr>
      </w:pPr>
      <w:r w:rsidRPr="005C4E99">
        <w:rPr>
          <w:rFonts w:ascii="Times New Roman" w:hAnsi="Times New Roman" w:cs="Times New Roman"/>
          <w:sz w:val="20"/>
          <w:szCs w:val="20"/>
        </w:rPr>
        <w:t xml:space="preserve">plagiarism, </w:t>
      </w:r>
      <w:proofErr w:type="gramStart"/>
      <w:r w:rsidRPr="005C4E99">
        <w:rPr>
          <w:rFonts w:ascii="Times New Roman" w:hAnsi="Times New Roman" w:cs="Times New Roman"/>
          <w:sz w:val="20"/>
          <w:szCs w:val="20"/>
        </w:rPr>
        <w:t>e.g.</w:t>
      </w:r>
      <w:proofErr w:type="gramEnd"/>
      <w:r w:rsidRPr="005C4E99">
        <w:rPr>
          <w:rFonts w:ascii="Times New Roman" w:hAnsi="Times New Roman" w:cs="Times New Roman"/>
          <w:sz w:val="20"/>
          <w:szCs w:val="20"/>
        </w:rPr>
        <w:t xml:space="preserve"> the submission of work that is not one’s own or for which other credit has been obtained.</w:t>
      </w:r>
    </w:p>
    <w:p w14:paraId="60E211F3" w14:textId="77777777" w:rsidR="005C4E99" w:rsidRPr="005C4E99" w:rsidRDefault="005C4E99" w:rsidP="005C4E99">
      <w:pPr>
        <w:pStyle w:val="ListParagraph"/>
        <w:numPr>
          <w:ilvl w:val="0"/>
          <w:numId w:val="6"/>
        </w:numPr>
        <w:spacing w:after="0" w:line="240" w:lineRule="auto"/>
        <w:rPr>
          <w:rFonts w:ascii="Times New Roman" w:hAnsi="Times New Roman" w:cs="Times New Roman"/>
          <w:sz w:val="20"/>
          <w:szCs w:val="20"/>
        </w:rPr>
      </w:pPr>
      <w:r w:rsidRPr="005C4E99">
        <w:rPr>
          <w:rFonts w:ascii="Times New Roman" w:hAnsi="Times New Roman" w:cs="Times New Roman"/>
          <w:sz w:val="20"/>
          <w:szCs w:val="20"/>
        </w:rPr>
        <w:t>improper collaboration in group work.</w:t>
      </w:r>
    </w:p>
    <w:p w14:paraId="5BD770BE" w14:textId="77777777" w:rsidR="005C4E99" w:rsidRPr="005C4E99" w:rsidRDefault="005C4E99" w:rsidP="005C4E99">
      <w:pPr>
        <w:pStyle w:val="ListParagraph"/>
        <w:numPr>
          <w:ilvl w:val="0"/>
          <w:numId w:val="6"/>
        </w:numPr>
        <w:spacing w:after="0" w:line="240" w:lineRule="auto"/>
        <w:rPr>
          <w:rFonts w:ascii="Times New Roman" w:hAnsi="Times New Roman" w:cs="Times New Roman"/>
          <w:sz w:val="20"/>
          <w:szCs w:val="20"/>
        </w:rPr>
      </w:pPr>
      <w:r w:rsidRPr="005C4E99">
        <w:rPr>
          <w:rFonts w:ascii="Times New Roman" w:hAnsi="Times New Roman" w:cs="Times New Roman"/>
          <w:sz w:val="20"/>
          <w:szCs w:val="20"/>
        </w:rPr>
        <w:t>copying or using unauthorized aids in tests and examinations.</w:t>
      </w:r>
    </w:p>
    <w:p w14:paraId="730CFE37" w14:textId="77777777" w:rsidR="005C4E99" w:rsidRPr="005C4E99" w:rsidRDefault="005C4E99" w:rsidP="005C4E99">
      <w:pPr>
        <w:pStyle w:val="ListParagraph"/>
        <w:spacing w:after="0" w:line="240" w:lineRule="auto"/>
        <w:rPr>
          <w:rFonts w:ascii="Times New Roman" w:hAnsi="Times New Roman" w:cs="Times New Roman"/>
          <w:sz w:val="20"/>
          <w:szCs w:val="20"/>
        </w:rPr>
      </w:pPr>
    </w:p>
    <w:p w14:paraId="6C35B192" w14:textId="77777777" w:rsidR="00EE0F38" w:rsidRPr="00EE0F38" w:rsidRDefault="005C4E99" w:rsidP="00EE0F38">
      <w:pPr>
        <w:pStyle w:val="Heading2-2A"/>
        <w:rPr>
          <w:u w:val="none"/>
        </w:rPr>
      </w:pPr>
      <w:r w:rsidRPr="00EE0F38">
        <w:rPr>
          <w:u w:val="none"/>
        </w:rPr>
        <w:t>AUTHENTICITY / PLAGIARISM DETECTION</w:t>
      </w:r>
    </w:p>
    <w:p w14:paraId="548171F9" w14:textId="0D702F3B" w:rsidR="005C4E99" w:rsidRPr="005C4E99" w:rsidRDefault="005C4E99" w:rsidP="005C4E99">
      <w:pPr>
        <w:rPr>
          <w:sz w:val="20"/>
          <w:szCs w:val="20"/>
        </w:rPr>
      </w:pPr>
      <w:r w:rsidRPr="005C4E99">
        <w:rPr>
          <w:b/>
          <w:bCs/>
          <w:sz w:val="20"/>
          <w:szCs w:val="20"/>
        </w:rPr>
        <w:t>Some courses may</w:t>
      </w:r>
      <w:r w:rsidRPr="005C4E99">
        <w:rPr>
          <w:sz w:val="20"/>
          <w:szCs w:val="20"/>
        </w:rPr>
        <w:t xml:space="preserve"> use a web-based service (Turnitin.com) to reveal authenticity and ownership of student submitted work. For courses using such software, students will be expected to submit their work electronically either directly to Turnitin.com or via an online learning platform (</w:t>
      </w:r>
      <w:proofErr w:type="gramStart"/>
      <w:r w:rsidRPr="005C4E99">
        <w:rPr>
          <w:sz w:val="20"/>
          <w:szCs w:val="20"/>
        </w:rPr>
        <w:t>e.g.</w:t>
      </w:r>
      <w:proofErr w:type="gramEnd"/>
      <w:r w:rsidRPr="005C4E99">
        <w:rPr>
          <w:sz w:val="20"/>
          <w:szCs w:val="20"/>
        </w:rPr>
        <w:t xml:space="preserve"> A2L, etc.) using plagiarism detection (a service supported by Turnitin.com) so it can be checked for academic dishonesty.</w:t>
      </w:r>
    </w:p>
    <w:p w14:paraId="04FE502D" w14:textId="333C0A47" w:rsidR="005C4E99" w:rsidRDefault="005C4E99" w:rsidP="005C4E99">
      <w:pPr>
        <w:rPr>
          <w:sz w:val="20"/>
          <w:szCs w:val="20"/>
        </w:rPr>
      </w:pPr>
      <w:r w:rsidRPr="005C4E99">
        <w:rPr>
          <w:sz w:val="20"/>
          <w:szCs w:val="20"/>
        </w:rPr>
        <w:t xml:space="preserve">Students who do not wish their work to be submitted through the plagiarism detection software must inform the </w:t>
      </w:r>
      <w:proofErr w:type="gramStart"/>
      <w:r w:rsidRPr="005C4E99">
        <w:rPr>
          <w:sz w:val="20"/>
          <w:szCs w:val="20"/>
        </w:rPr>
        <w:t>Instructor</w:t>
      </w:r>
      <w:proofErr w:type="gramEnd"/>
      <w:r w:rsidRPr="005C4E99">
        <w:rPr>
          <w:sz w:val="20"/>
          <w:szCs w:val="20"/>
        </w:rPr>
        <w:t xml:space="preserve"> before the assignment is due. No penalty will be assigned to a student who does not submit work to the plagiarism detection software. </w:t>
      </w:r>
      <w:r w:rsidRPr="005C4E99">
        <w:rPr>
          <w:b/>
          <w:bCs/>
          <w:sz w:val="20"/>
          <w:szCs w:val="20"/>
        </w:rPr>
        <w:t>All submitted work is subject to normal verification that standards of academic integrity have been upheld</w:t>
      </w:r>
      <w:r w:rsidRPr="005C4E99">
        <w:rPr>
          <w:sz w:val="20"/>
          <w:szCs w:val="20"/>
        </w:rPr>
        <w:t xml:space="preserve"> (e.g., online search, other software, etc.). For more details about McMaster’s use of Turnitin.com please go to </w:t>
      </w:r>
      <w:hyperlink r:id="rId28" w:history="1">
        <w:r w:rsidRPr="005C4E99">
          <w:rPr>
            <w:rStyle w:val="Hyperlink"/>
            <w:sz w:val="20"/>
            <w:szCs w:val="20"/>
          </w:rPr>
          <w:t>www.mcmaster.ca/academicintegrity</w:t>
        </w:r>
      </w:hyperlink>
      <w:r w:rsidRPr="005C4E99">
        <w:rPr>
          <w:sz w:val="20"/>
          <w:szCs w:val="20"/>
        </w:rPr>
        <w:t>.</w:t>
      </w:r>
    </w:p>
    <w:p w14:paraId="43990191" w14:textId="77777777" w:rsidR="005C4E99" w:rsidRPr="005C4E99" w:rsidRDefault="005C4E99" w:rsidP="005C4E99">
      <w:pPr>
        <w:rPr>
          <w:sz w:val="20"/>
          <w:szCs w:val="20"/>
        </w:rPr>
      </w:pPr>
    </w:p>
    <w:p w14:paraId="177D0BD8" w14:textId="77777777" w:rsidR="00EE0F38" w:rsidRPr="00EE0F38" w:rsidRDefault="005C4E99" w:rsidP="00EE0F38">
      <w:pPr>
        <w:pStyle w:val="Heading2-2A"/>
        <w:rPr>
          <w:u w:val="none"/>
        </w:rPr>
      </w:pPr>
      <w:r w:rsidRPr="00EE0F38">
        <w:rPr>
          <w:u w:val="none"/>
        </w:rPr>
        <w:t>COURSES WITH AN ONLINE ELEMENT</w:t>
      </w:r>
    </w:p>
    <w:p w14:paraId="2B568559" w14:textId="7E6B12E7" w:rsidR="005C4E99" w:rsidRPr="005C4E99" w:rsidRDefault="005C4E99" w:rsidP="005C4E99">
      <w:pPr>
        <w:rPr>
          <w:b/>
          <w:bCs/>
          <w:sz w:val="20"/>
          <w:szCs w:val="20"/>
        </w:rPr>
      </w:pPr>
      <w:r w:rsidRPr="005C4E99">
        <w:rPr>
          <w:b/>
          <w:bCs/>
          <w:sz w:val="20"/>
          <w:szCs w:val="20"/>
        </w:rPr>
        <w:t>Some courses may</w:t>
      </w:r>
      <w:r w:rsidRPr="005C4E99">
        <w:rPr>
          <w:sz w:val="20"/>
          <w:szCs w:val="20"/>
        </w:rPr>
        <w:t xml:space="preserve"> use online elements (</w:t>
      </w:r>
      <w:proofErr w:type="gramStart"/>
      <w:r w:rsidRPr="005C4E99">
        <w:rPr>
          <w:sz w:val="20"/>
          <w:szCs w:val="20"/>
        </w:rPr>
        <w:t>e.g.</w:t>
      </w:r>
      <w:proofErr w:type="gramEnd"/>
      <w:r w:rsidRPr="005C4E99">
        <w:rPr>
          <w:sz w:val="20"/>
          <w:szCs w:val="20"/>
        </w:rPr>
        <w:t xml:space="preserve"> e-mail, Avenue to Learn (A2L), </w:t>
      </w:r>
      <w:proofErr w:type="spellStart"/>
      <w:r w:rsidRPr="005C4E99">
        <w:rPr>
          <w:sz w:val="20"/>
          <w:szCs w:val="20"/>
        </w:rPr>
        <w:t>LearnLink</w:t>
      </w:r>
      <w:proofErr w:type="spellEnd"/>
      <w:r w:rsidRPr="005C4E99">
        <w:rPr>
          <w:sz w:val="20"/>
          <w:szCs w:val="20"/>
        </w:rPr>
        <w:t xml:space="preserve">, web pages, </w:t>
      </w:r>
      <w:proofErr w:type="spellStart"/>
      <w:r w:rsidRPr="005C4E99">
        <w:rPr>
          <w:sz w:val="20"/>
          <w:szCs w:val="20"/>
        </w:rPr>
        <w:t>capa</w:t>
      </w:r>
      <w:proofErr w:type="spellEnd"/>
      <w:r w:rsidRPr="005C4E99">
        <w:rPr>
          <w:sz w:val="20"/>
          <w:szCs w:val="20"/>
        </w:rPr>
        <w:t xml:space="preserve">, Moodle, </w:t>
      </w:r>
      <w:proofErr w:type="spellStart"/>
      <w:r w:rsidRPr="005C4E99">
        <w:rPr>
          <w:sz w:val="20"/>
          <w:szCs w:val="20"/>
        </w:rPr>
        <w:t>ThinkingCap</w:t>
      </w:r>
      <w:proofErr w:type="spellEnd"/>
      <w:r w:rsidRPr="005C4E99">
        <w:rPr>
          <w:sz w:val="20"/>
          <w:szCs w:val="20"/>
        </w:rPr>
        <w:t xml:space="preserve">, etc.).  Students should be aware that, when they access the electronic components of a course using these elements, private information such as first and last names, </w:t>
      </w:r>
      <w:proofErr w:type="gramStart"/>
      <w:r w:rsidRPr="005C4E99">
        <w:rPr>
          <w:sz w:val="20"/>
          <w:szCs w:val="20"/>
        </w:rPr>
        <w:t>user names</w:t>
      </w:r>
      <w:proofErr w:type="gramEnd"/>
      <w:r w:rsidRPr="005C4E99">
        <w:rPr>
          <w:sz w:val="20"/>
          <w:szCs w:val="20"/>
        </w:rPr>
        <w:t xml:space="preserve"> for the McMaster e-mail accounts, and program affiliation may become apparent to all other students in the same course. The available information is dependent on the technology used. Continuation in a course that uses online elements will be deemed consent to this disclosure. If you have any questions or concerns about such </w:t>
      </w:r>
      <w:proofErr w:type="gramStart"/>
      <w:r w:rsidRPr="005C4E99">
        <w:rPr>
          <w:sz w:val="20"/>
          <w:szCs w:val="20"/>
        </w:rPr>
        <w:t>disclosure</w:t>
      </w:r>
      <w:proofErr w:type="gramEnd"/>
      <w:r w:rsidRPr="005C4E99">
        <w:rPr>
          <w:sz w:val="20"/>
          <w:szCs w:val="20"/>
        </w:rPr>
        <w:t xml:space="preserve"> please discuss this with the course instructor.</w:t>
      </w:r>
    </w:p>
    <w:p w14:paraId="7093B49C" w14:textId="77777777" w:rsidR="00EE0F38" w:rsidRDefault="00EE0F38" w:rsidP="005C4E99">
      <w:pPr>
        <w:rPr>
          <w:b/>
          <w:bCs/>
          <w:sz w:val="20"/>
          <w:szCs w:val="20"/>
        </w:rPr>
      </w:pPr>
    </w:p>
    <w:p w14:paraId="1884A281" w14:textId="77777777" w:rsidR="00EE0F38" w:rsidRPr="00EE0F38" w:rsidRDefault="005C4E99" w:rsidP="00EE0F38">
      <w:pPr>
        <w:pStyle w:val="Heading2-2A"/>
        <w:rPr>
          <w:u w:val="none"/>
        </w:rPr>
      </w:pPr>
      <w:r w:rsidRPr="00EE0F38">
        <w:rPr>
          <w:u w:val="none"/>
        </w:rPr>
        <w:t>ONLINE PROCTORING</w:t>
      </w:r>
    </w:p>
    <w:p w14:paraId="3146673F" w14:textId="6CC11828" w:rsidR="005C4E99" w:rsidRDefault="005C4E99" w:rsidP="005C4E99">
      <w:pPr>
        <w:rPr>
          <w:sz w:val="20"/>
          <w:szCs w:val="20"/>
        </w:rPr>
      </w:pPr>
      <w:r w:rsidRPr="005C4E99">
        <w:rPr>
          <w:b/>
          <w:bCs/>
          <w:sz w:val="20"/>
          <w:szCs w:val="20"/>
        </w:rPr>
        <w:t>Some courses may</w:t>
      </w:r>
      <w:r w:rsidRPr="005C4E99">
        <w:rPr>
          <w:sz w:val="20"/>
          <w:szCs w:val="20"/>
        </w:rPr>
        <w:t xml:space="preserve"> use online proctoring software for tests and exams. This software may require students to turn on their video camera, present identification, monitor and record their computer activities, and/or lock/restrict their browser or other applications/software during tests or exams. This software may be required to be installed before the test/exam begins.</w:t>
      </w:r>
    </w:p>
    <w:p w14:paraId="07529F72" w14:textId="77777777" w:rsidR="005C4E99" w:rsidRPr="005C4E99" w:rsidRDefault="005C4E99" w:rsidP="005C4E99">
      <w:pPr>
        <w:rPr>
          <w:b/>
          <w:bCs/>
          <w:sz w:val="20"/>
          <w:szCs w:val="20"/>
        </w:rPr>
      </w:pPr>
    </w:p>
    <w:p w14:paraId="4441CBE5" w14:textId="77777777" w:rsidR="00EE0F38" w:rsidRPr="00EE0F38" w:rsidRDefault="005C4E99" w:rsidP="00EE0F38">
      <w:pPr>
        <w:pStyle w:val="Heading2-2A"/>
        <w:rPr>
          <w:u w:val="none"/>
        </w:rPr>
      </w:pPr>
      <w:r w:rsidRPr="00EE0F38">
        <w:rPr>
          <w:u w:val="none"/>
        </w:rPr>
        <w:t>CONDUCT EXPECTATIONS</w:t>
      </w:r>
    </w:p>
    <w:p w14:paraId="74F3B366" w14:textId="46C8BAA1" w:rsidR="005C4E99" w:rsidRPr="005C4E99" w:rsidRDefault="005C4E99" w:rsidP="005C4E99">
      <w:pPr>
        <w:rPr>
          <w:b/>
          <w:bCs/>
          <w:sz w:val="20"/>
          <w:szCs w:val="20"/>
        </w:rPr>
      </w:pPr>
      <w:r w:rsidRPr="005C4E99">
        <w:rPr>
          <w:sz w:val="20"/>
          <w:szCs w:val="20"/>
        </w:rPr>
        <w:t xml:space="preserve">As a McMaster student, you have the right to experience, and the responsibility to demonstrate, respectful and dignified interactions within </w:t>
      </w:r>
      <w:proofErr w:type="gramStart"/>
      <w:r w:rsidRPr="005C4E99">
        <w:rPr>
          <w:sz w:val="20"/>
          <w:szCs w:val="20"/>
        </w:rPr>
        <w:t>all of</w:t>
      </w:r>
      <w:proofErr w:type="gramEnd"/>
      <w:r w:rsidRPr="005C4E99">
        <w:rPr>
          <w:sz w:val="20"/>
          <w:szCs w:val="20"/>
        </w:rPr>
        <w:t xml:space="preserve"> our living, learning and working communities. These expectations are described in the </w:t>
      </w:r>
      <w:hyperlink r:id="rId29" w:history="1">
        <w:r w:rsidRPr="005C4E99">
          <w:rPr>
            <w:rStyle w:val="Hyperlink"/>
            <w:i/>
            <w:iCs/>
            <w:sz w:val="20"/>
            <w:szCs w:val="20"/>
          </w:rPr>
          <w:t>Code of Student Rights &amp; Responsibilities</w:t>
        </w:r>
      </w:hyperlink>
      <w:r w:rsidRPr="005C4E99">
        <w:rPr>
          <w:sz w:val="20"/>
          <w:szCs w:val="20"/>
        </w:rPr>
        <w:t xml:space="preserve"> (the “Code”). All students share the responsibility of maintaining a positive environment for the academic and personal growth of all McMaster community members, </w:t>
      </w:r>
      <w:r w:rsidRPr="005C4E99">
        <w:rPr>
          <w:b/>
          <w:bCs/>
          <w:sz w:val="20"/>
          <w:szCs w:val="20"/>
        </w:rPr>
        <w:t>whether in person or online</w:t>
      </w:r>
      <w:r w:rsidRPr="005C4E99">
        <w:rPr>
          <w:sz w:val="20"/>
          <w:szCs w:val="20"/>
        </w:rPr>
        <w:t>.</w:t>
      </w:r>
    </w:p>
    <w:p w14:paraId="44365640" w14:textId="07BB8DC4" w:rsidR="005C4E99" w:rsidRDefault="005C4E99" w:rsidP="005C4E99">
      <w:pPr>
        <w:rPr>
          <w:sz w:val="20"/>
          <w:szCs w:val="20"/>
        </w:rPr>
      </w:pPr>
      <w:r w:rsidRPr="005C4E99">
        <w:rPr>
          <w:sz w:val="20"/>
          <w:szCs w:val="20"/>
        </w:rPr>
        <w:t xml:space="preserve">It is essential that students be mindful of their interactions online, as the Code remains in effect in virtual learning environments. The Code applies to any interactions that adversely affect, disrupt, or interfere with reasonable participation in </w:t>
      </w:r>
      <w:proofErr w:type="gramStart"/>
      <w:r w:rsidRPr="005C4E99">
        <w:rPr>
          <w:sz w:val="20"/>
          <w:szCs w:val="20"/>
        </w:rPr>
        <w:t>University</w:t>
      </w:r>
      <w:proofErr w:type="gramEnd"/>
      <w:r w:rsidRPr="005C4E99">
        <w:rPr>
          <w:sz w:val="20"/>
          <w:szCs w:val="20"/>
        </w:rPr>
        <w:t xml:space="preserve"> activities. Student disruptions or behaviours that interfere with university functions on online platforms (</w:t>
      </w:r>
      <w:proofErr w:type="gramStart"/>
      <w:r w:rsidRPr="005C4E99">
        <w:rPr>
          <w:sz w:val="20"/>
          <w:szCs w:val="20"/>
        </w:rPr>
        <w:t>e.g.</w:t>
      </w:r>
      <w:proofErr w:type="gramEnd"/>
      <w:r w:rsidRPr="005C4E99">
        <w:rPr>
          <w:sz w:val="20"/>
          <w:szCs w:val="20"/>
        </w:rPr>
        <w:t xml:space="preserve"> use of Avenue 2 Learn, WebEx or Zoom for delivery), will be taken very seriously and will be investigated. Outcomes may include restriction or removal of the involved students’ access to these platforms.</w:t>
      </w:r>
    </w:p>
    <w:p w14:paraId="413A5844" w14:textId="77777777" w:rsidR="005C4E99" w:rsidRPr="005C4E99" w:rsidRDefault="005C4E99" w:rsidP="005C4E99">
      <w:pPr>
        <w:rPr>
          <w:sz w:val="20"/>
          <w:szCs w:val="20"/>
        </w:rPr>
      </w:pPr>
    </w:p>
    <w:p w14:paraId="18E0E030" w14:textId="77777777" w:rsidR="00EE0F38" w:rsidRPr="00EE0F38" w:rsidRDefault="005C4E99" w:rsidP="00EE0F38">
      <w:pPr>
        <w:pStyle w:val="Heading2-2A"/>
        <w:rPr>
          <w:u w:val="none"/>
        </w:rPr>
      </w:pPr>
      <w:r w:rsidRPr="00EE0F38">
        <w:rPr>
          <w:u w:val="none"/>
        </w:rPr>
        <w:t>ACADEMIC ACCOMMODATION OF STUDENTS WITH DISABILITIES</w:t>
      </w:r>
    </w:p>
    <w:p w14:paraId="7397BB60" w14:textId="1DAC9552" w:rsidR="005C4E99" w:rsidRDefault="005C4E99" w:rsidP="005C4E99">
      <w:pPr>
        <w:rPr>
          <w:sz w:val="20"/>
          <w:szCs w:val="20"/>
        </w:rPr>
      </w:pPr>
      <w:r w:rsidRPr="005C4E99">
        <w:rPr>
          <w:sz w:val="20"/>
          <w:szCs w:val="20"/>
        </w:rPr>
        <w:t xml:space="preserve">Students with disabilities who require academic accommodation must contact </w:t>
      </w:r>
      <w:hyperlink r:id="rId30" w:history="1">
        <w:r w:rsidRPr="005C4E99">
          <w:rPr>
            <w:rStyle w:val="Hyperlink"/>
            <w:sz w:val="20"/>
            <w:szCs w:val="20"/>
          </w:rPr>
          <w:t>Student Accessibility Services</w:t>
        </w:r>
      </w:hyperlink>
      <w:r w:rsidRPr="005C4E99">
        <w:rPr>
          <w:sz w:val="20"/>
          <w:szCs w:val="20"/>
        </w:rPr>
        <w:t xml:space="preserve"> (SAS) at 905-525-9140 ext. 28652 or </w:t>
      </w:r>
      <w:hyperlink r:id="rId31" w:history="1">
        <w:r w:rsidRPr="005C4E99">
          <w:rPr>
            <w:rStyle w:val="Hyperlink"/>
            <w:sz w:val="20"/>
            <w:szCs w:val="20"/>
          </w:rPr>
          <w:t>sas@mcmaster.ca</w:t>
        </w:r>
      </w:hyperlink>
      <w:r w:rsidRPr="005C4E99">
        <w:rPr>
          <w:sz w:val="20"/>
          <w:szCs w:val="20"/>
        </w:rPr>
        <w:t xml:space="preserve"> to </w:t>
      </w:r>
      <w:proofErr w:type="gramStart"/>
      <w:r w:rsidRPr="005C4E99">
        <w:rPr>
          <w:sz w:val="20"/>
          <w:szCs w:val="20"/>
        </w:rPr>
        <w:t>make arrangements</w:t>
      </w:r>
      <w:proofErr w:type="gramEnd"/>
      <w:r w:rsidRPr="005C4E99">
        <w:rPr>
          <w:sz w:val="20"/>
          <w:szCs w:val="20"/>
        </w:rPr>
        <w:t xml:space="preserve"> with a Program Coordinator. For further information, consult McMaster University’s </w:t>
      </w:r>
      <w:hyperlink r:id="rId32" w:history="1">
        <w:r w:rsidRPr="005C4E99">
          <w:rPr>
            <w:rStyle w:val="Hyperlink"/>
            <w:i/>
            <w:iCs/>
            <w:sz w:val="20"/>
            <w:szCs w:val="20"/>
          </w:rPr>
          <w:t>Academic Accommodation of Students with Disabilities</w:t>
        </w:r>
      </w:hyperlink>
      <w:r w:rsidRPr="005C4E99">
        <w:rPr>
          <w:sz w:val="20"/>
          <w:szCs w:val="20"/>
        </w:rPr>
        <w:t xml:space="preserve"> policy.</w:t>
      </w:r>
    </w:p>
    <w:p w14:paraId="5180EC1F" w14:textId="77777777" w:rsidR="005C4E99" w:rsidRPr="005C4E99" w:rsidRDefault="005C4E99" w:rsidP="005C4E99">
      <w:pPr>
        <w:rPr>
          <w:b/>
          <w:bCs/>
          <w:sz w:val="20"/>
          <w:szCs w:val="20"/>
        </w:rPr>
      </w:pPr>
    </w:p>
    <w:p w14:paraId="14AD059D" w14:textId="77777777" w:rsidR="00EE0F38" w:rsidRPr="00EE0F38" w:rsidRDefault="005C4E99" w:rsidP="00EE0F38">
      <w:pPr>
        <w:pStyle w:val="Heading2-2A"/>
        <w:rPr>
          <w:u w:val="none"/>
        </w:rPr>
      </w:pPr>
      <w:r w:rsidRPr="00EE0F38">
        <w:rPr>
          <w:u w:val="none"/>
        </w:rPr>
        <w:t>REQUESTS FOR RELIEF FOR MISSED ACADEMIC TERM WORK</w:t>
      </w:r>
    </w:p>
    <w:p w14:paraId="1EFC41D2" w14:textId="00E934AC" w:rsidR="005C4E99" w:rsidRDefault="005C4E99" w:rsidP="005C4E99">
      <w:pPr>
        <w:rPr>
          <w:sz w:val="20"/>
          <w:szCs w:val="20"/>
        </w:rPr>
      </w:pPr>
      <w:r w:rsidRPr="005C4E99">
        <w:rPr>
          <w:sz w:val="20"/>
          <w:szCs w:val="20"/>
        </w:rPr>
        <w:t xml:space="preserve">In the event of an absence for medical or other reasons, students should review and follow the </w:t>
      </w:r>
      <w:hyperlink r:id="rId33" w:history="1">
        <w:r w:rsidRPr="005C4E99">
          <w:rPr>
            <w:rStyle w:val="Hyperlink"/>
            <w:i/>
            <w:iCs/>
            <w:sz w:val="20"/>
            <w:szCs w:val="20"/>
          </w:rPr>
          <w:t>Policy on Requests for Relief for Missed Academic Term Work</w:t>
        </w:r>
      </w:hyperlink>
      <w:r w:rsidRPr="005C4E99">
        <w:rPr>
          <w:sz w:val="20"/>
          <w:szCs w:val="20"/>
        </w:rPr>
        <w:t>.</w:t>
      </w:r>
    </w:p>
    <w:p w14:paraId="4BAF4F9D" w14:textId="77777777" w:rsidR="005C4E99" w:rsidRPr="005C4E99" w:rsidRDefault="005C4E99" w:rsidP="005C4E99">
      <w:pPr>
        <w:rPr>
          <w:b/>
          <w:bCs/>
          <w:sz w:val="20"/>
          <w:szCs w:val="20"/>
        </w:rPr>
      </w:pPr>
    </w:p>
    <w:p w14:paraId="0A55BEF0" w14:textId="77777777" w:rsidR="00EE0F38" w:rsidRPr="00EE0F38" w:rsidRDefault="005C4E99" w:rsidP="00EE0F38">
      <w:pPr>
        <w:pStyle w:val="Heading2-2A"/>
        <w:rPr>
          <w:u w:val="none"/>
        </w:rPr>
      </w:pPr>
      <w:r w:rsidRPr="00EE0F38">
        <w:rPr>
          <w:u w:val="none"/>
        </w:rPr>
        <w:t>ACADEMIC ACCOMMODATION FOR RELIGIOUS, INDIGENOUS OR SPIRITUAL OBSERVANCES (RISO)</w:t>
      </w:r>
    </w:p>
    <w:p w14:paraId="4E75D727" w14:textId="0D9661B6" w:rsidR="005C4E99" w:rsidRDefault="005C4E99" w:rsidP="005C4E99">
      <w:pPr>
        <w:rPr>
          <w:sz w:val="20"/>
          <w:szCs w:val="20"/>
        </w:rPr>
      </w:pPr>
      <w:r w:rsidRPr="005C4E99">
        <w:rPr>
          <w:sz w:val="20"/>
          <w:szCs w:val="20"/>
        </w:rPr>
        <w:t xml:space="preserve">Students requiring academic accommodation based on religious, indigenous or spiritual observances should follow the procedures set out in the </w:t>
      </w:r>
      <w:hyperlink r:id="rId34" w:history="1">
        <w:r w:rsidRPr="005C4E99">
          <w:rPr>
            <w:rStyle w:val="Hyperlink"/>
            <w:sz w:val="20"/>
            <w:szCs w:val="20"/>
          </w:rPr>
          <w:t>RISO</w:t>
        </w:r>
      </w:hyperlink>
      <w:r w:rsidRPr="005C4E99">
        <w:rPr>
          <w:sz w:val="20"/>
          <w:szCs w:val="20"/>
        </w:rPr>
        <w:t xml:space="preserve"> policy. Students should submit their request to their Faculty Office </w:t>
      </w:r>
      <w:r w:rsidRPr="005C4E99">
        <w:rPr>
          <w:b/>
          <w:bCs/>
          <w:i/>
          <w:iCs/>
          <w:sz w:val="20"/>
          <w:szCs w:val="20"/>
        </w:rPr>
        <w:t>normally within 10 working days</w:t>
      </w:r>
      <w:r w:rsidRPr="005C4E99">
        <w:rPr>
          <w:sz w:val="20"/>
          <w:szCs w:val="20"/>
        </w:rPr>
        <w:t xml:space="preserve"> of the beginning of term in which they anticipate a need for accommodation </w:t>
      </w:r>
      <w:r w:rsidRPr="005C4E99">
        <w:rPr>
          <w:sz w:val="20"/>
          <w:szCs w:val="20"/>
          <w:u w:val="single"/>
        </w:rPr>
        <w:t>or</w:t>
      </w:r>
      <w:r w:rsidRPr="005C4E99">
        <w:rPr>
          <w:sz w:val="20"/>
          <w:szCs w:val="20"/>
        </w:rPr>
        <w:t xml:space="preserve"> to the Registrar's Office prior to their examinations. Students should also contact their instructors as soon as possible to make alternative arrangements for classes, assignments, and tests.</w:t>
      </w:r>
    </w:p>
    <w:p w14:paraId="2A523664" w14:textId="77777777" w:rsidR="005C4E99" w:rsidRPr="005C4E99" w:rsidRDefault="005C4E99" w:rsidP="005C4E99">
      <w:pPr>
        <w:rPr>
          <w:b/>
          <w:bCs/>
          <w:sz w:val="20"/>
          <w:szCs w:val="20"/>
        </w:rPr>
      </w:pPr>
    </w:p>
    <w:p w14:paraId="649F1949" w14:textId="77777777" w:rsidR="00EE0F38" w:rsidRPr="00EE0F38" w:rsidRDefault="005C4E99" w:rsidP="00EE0F38">
      <w:pPr>
        <w:pStyle w:val="Heading2-2A"/>
        <w:rPr>
          <w:u w:val="none"/>
        </w:rPr>
      </w:pPr>
      <w:r w:rsidRPr="00EE0F38">
        <w:rPr>
          <w:u w:val="none"/>
        </w:rPr>
        <w:t>COPYRIGHT AND RECORDING</w:t>
      </w:r>
    </w:p>
    <w:p w14:paraId="19CBC00C" w14:textId="5D2F3193" w:rsidR="005C4E99" w:rsidRDefault="005C4E99" w:rsidP="005C4E99">
      <w:pPr>
        <w:rPr>
          <w:sz w:val="20"/>
          <w:szCs w:val="20"/>
        </w:rPr>
      </w:pPr>
      <w:r w:rsidRPr="005C4E99">
        <w:rPr>
          <w:sz w:val="20"/>
          <w:szCs w:val="20"/>
        </w:rPr>
        <w:t xml:space="preserve">Students are advised that lectures, demonstrations, performances, and any other course material provided by an instructor include copyright protected works. The Copyright Act and copyright law protect every original literary, dramatic, musical and artistic work, </w:t>
      </w:r>
      <w:r w:rsidRPr="005C4E99">
        <w:rPr>
          <w:b/>
          <w:bCs/>
          <w:sz w:val="20"/>
          <w:szCs w:val="20"/>
        </w:rPr>
        <w:t>including lectures</w:t>
      </w:r>
      <w:r w:rsidRPr="005C4E99">
        <w:rPr>
          <w:sz w:val="20"/>
          <w:szCs w:val="20"/>
        </w:rPr>
        <w:t xml:space="preserve"> by </w:t>
      </w:r>
      <w:proofErr w:type="gramStart"/>
      <w:r w:rsidRPr="005C4E99">
        <w:rPr>
          <w:sz w:val="20"/>
          <w:szCs w:val="20"/>
        </w:rPr>
        <w:t>University</w:t>
      </w:r>
      <w:proofErr w:type="gramEnd"/>
      <w:r w:rsidRPr="005C4E99">
        <w:rPr>
          <w:sz w:val="20"/>
          <w:szCs w:val="20"/>
        </w:rPr>
        <w:t xml:space="preserve"> instructors. The recording of lectures, tutorials, or other methods of instruction may occur during a course. Recording may be done either by the instructor for the purpose of authorized distribution or by a student for the purpose of personal study. Students should be aware that their voice and/or image may be recorded by others during the class. Please speak with the instructor if this is a concern for you.</w:t>
      </w:r>
    </w:p>
    <w:p w14:paraId="188B109A" w14:textId="77777777" w:rsidR="005C4E99" w:rsidRPr="005C4E99" w:rsidRDefault="005C4E99" w:rsidP="005C4E99">
      <w:pPr>
        <w:rPr>
          <w:sz w:val="20"/>
          <w:szCs w:val="20"/>
        </w:rPr>
      </w:pPr>
    </w:p>
    <w:p w14:paraId="1BB83474" w14:textId="77777777" w:rsidR="00EE0F38" w:rsidRPr="00EE0F38" w:rsidRDefault="005C4E99" w:rsidP="00EE0F38">
      <w:pPr>
        <w:pStyle w:val="Heading2-2A"/>
        <w:rPr>
          <w:u w:val="none"/>
        </w:rPr>
      </w:pPr>
      <w:r w:rsidRPr="00EE0F38">
        <w:rPr>
          <w:u w:val="none"/>
        </w:rPr>
        <w:t>EXTREME CIRCUMSTANCES</w:t>
      </w:r>
    </w:p>
    <w:p w14:paraId="38934DC6" w14:textId="768DAB0E" w:rsidR="005C4E99" w:rsidRDefault="005C4E99" w:rsidP="005C4E99">
      <w:pPr>
        <w:rPr>
          <w:sz w:val="20"/>
          <w:szCs w:val="20"/>
        </w:rPr>
      </w:pPr>
      <w:r w:rsidRPr="005C4E99">
        <w:rPr>
          <w:sz w:val="20"/>
          <w:szCs w:val="20"/>
        </w:rPr>
        <w:t>The University reserves the right to change the dates and deadlines for any or all courses in extreme circumstances (e.g., severe weather, labour disruptions, etc.). Changes will be communicated through regular McMaster communication channels, such as McMaster Daily News, A2L and/or McMaster email.</w:t>
      </w:r>
    </w:p>
    <w:p w14:paraId="2732B592" w14:textId="77777777" w:rsidR="005C4E99" w:rsidRPr="005C4E99" w:rsidRDefault="005C4E99" w:rsidP="005C4E99">
      <w:pPr>
        <w:rPr>
          <w:b/>
          <w:bCs/>
          <w:sz w:val="20"/>
          <w:szCs w:val="20"/>
        </w:rPr>
      </w:pPr>
    </w:p>
    <w:p w14:paraId="7C7F59AF" w14:textId="33E827BB" w:rsidR="00EE0F38" w:rsidRPr="00EE0F38" w:rsidRDefault="005C4E99" w:rsidP="00EE0F38">
      <w:pPr>
        <w:pStyle w:val="Heading2-2A"/>
        <w:rPr>
          <w:u w:val="none"/>
        </w:rPr>
      </w:pPr>
      <w:r w:rsidRPr="00EE0F38">
        <w:rPr>
          <w:u w:val="none"/>
        </w:rPr>
        <w:t>NOTES FOR ALL ARTS &amp; SCIENCE COURSES</w:t>
      </w:r>
    </w:p>
    <w:p w14:paraId="6565998F" w14:textId="77777777" w:rsidR="005C4E99" w:rsidRPr="005C4E99" w:rsidRDefault="005C4E99" w:rsidP="005C4E99">
      <w:pPr>
        <w:pStyle w:val="ListParagraph"/>
        <w:numPr>
          <w:ilvl w:val="0"/>
          <w:numId w:val="7"/>
        </w:numPr>
        <w:rPr>
          <w:rFonts w:ascii="Times New Roman" w:hAnsi="Times New Roman" w:cs="Times New Roman"/>
          <w:sz w:val="20"/>
          <w:szCs w:val="20"/>
        </w:rPr>
      </w:pPr>
      <w:r w:rsidRPr="005C4E99">
        <w:rPr>
          <w:rFonts w:ascii="Times New Roman" w:hAnsi="Times New Roman" w:cs="Times New Roman"/>
          <w:sz w:val="20"/>
          <w:szCs w:val="20"/>
        </w:rPr>
        <w:t xml:space="preserve">Some of the statements above refer </w:t>
      </w:r>
      <w:r w:rsidRPr="005C4E99">
        <w:rPr>
          <w:rFonts w:ascii="Times New Roman" w:eastAsia="Times New Roman" w:hAnsi="Times New Roman" w:cs="Times New Roman"/>
          <w:color w:val="000000"/>
          <w:sz w:val="20"/>
          <w:szCs w:val="20"/>
          <w:lang w:val="en-CA"/>
        </w:rPr>
        <w:t>to a “Faculty Office”; please note that the Arts &amp; Science Program Office serves in this capacity.</w:t>
      </w:r>
    </w:p>
    <w:p w14:paraId="05C0F080" w14:textId="77777777" w:rsidR="005C4E99" w:rsidRPr="005C4E99" w:rsidRDefault="005C4E99" w:rsidP="005C4E99">
      <w:pPr>
        <w:pStyle w:val="ListParagraph"/>
        <w:numPr>
          <w:ilvl w:val="0"/>
          <w:numId w:val="7"/>
        </w:numPr>
        <w:rPr>
          <w:rFonts w:ascii="Times New Roman" w:hAnsi="Times New Roman" w:cs="Times New Roman"/>
          <w:sz w:val="20"/>
          <w:szCs w:val="20"/>
        </w:rPr>
      </w:pPr>
      <w:r w:rsidRPr="005C4E99">
        <w:rPr>
          <w:rFonts w:ascii="Times New Roman" w:eastAsia="Times New Roman" w:hAnsi="Times New Roman" w:cs="Times New Roman"/>
          <w:color w:val="000000"/>
          <w:sz w:val="20"/>
          <w:szCs w:val="20"/>
          <w:lang w:val="en-CA"/>
        </w:rPr>
        <w:t>It is the responsibility of students to check their McMaster email regularly. Announcements will be made in class, via A2L, and/or via the course email distribution list.</w:t>
      </w:r>
    </w:p>
    <w:p w14:paraId="55D7010A" w14:textId="77777777" w:rsidR="005C4E99" w:rsidRPr="005C4E99" w:rsidRDefault="005C4E99" w:rsidP="005C4E99">
      <w:pPr>
        <w:pStyle w:val="ListParagraph"/>
        <w:numPr>
          <w:ilvl w:val="0"/>
          <w:numId w:val="7"/>
        </w:numPr>
        <w:rPr>
          <w:rFonts w:ascii="Times New Roman" w:hAnsi="Times New Roman" w:cs="Times New Roman"/>
          <w:color w:val="000000"/>
          <w:sz w:val="20"/>
          <w:szCs w:val="20"/>
          <w:lang w:val="en-CA"/>
        </w:rPr>
      </w:pPr>
      <w:r w:rsidRPr="005C4E99">
        <w:rPr>
          <w:rFonts w:ascii="Times New Roman" w:hAnsi="Times New Roman" w:cs="Times New Roman"/>
          <w:color w:val="000000"/>
          <w:sz w:val="20"/>
          <w:szCs w:val="20"/>
          <w:lang w:val="en-CA"/>
        </w:rPr>
        <w:t xml:space="preserve">For additional information regarding requests for accommodation, relief for missed term work (e.g. MSAF), deferred examinations, etc., students should read carefully the </w:t>
      </w:r>
      <w:hyperlink r:id="rId35" w:history="1">
        <w:r w:rsidRPr="005C4E99">
          <w:rPr>
            <w:rStyle w:val="Hyperlink"/>
            <w:rFonts w:ascii="Times New Roman" w:hAnsi="Times New Roman"/>
            <w:sz w:val="20"/>
            <w:szCs w:val="20"/>
            <w:lang w:val="en-CA"/>
          </w:rPr>
          <w:t>Requests</w:t>
        </w:r>
      </w:hyperlink>
      <w:r w:rsidRPr="005C4E99">
        <w:rPr>
          <w:rFonts w:ascii="Times New Roman" w:hAnsi="Times New Roman" w:cs="Times New Roman"/>
          <w:color w:val="000000"/>
          <w:sz w:val="20"/>
          <w:szCs w:val="20"/>
          <w:lang w:val="en-CA"/>
        </w:rPr>
        <w:t xml:space="preserve"> and </w:t>
      </w:r>
      <w:hyperlink r:id="rId36" w:history="1">
        <w:r w:rsidRPr="005C4E99">
          <w:rPr>
            <w:rStyle w:val="Hyperlink"/>
            <w:rFonts w:ascii="Times New Roman" w:hAnsi="Times New Roman"/>
            <w:sz w:val="20"/>
            <w:szCs w:val="20"/>
            <w:lang w:val="en-CA"/>
          </w:rPr>
          <w:t>Resources</w:t>
        </w:r>
      </w:hyperlink>
      <w:r w:rsidRPr="005C4E99">
        <w:rPr>
          <w:rFonts w:ascii="Times New Roman" w:hAnsi="Times New Roman" w:cs="Times New Roman"/>
          <w:color w:val="000000"/>
          <w:sz w:val="20"/>
          <w:szCs w:val="20"/>
          <w:lang w:val="en-CA"/>
        </w:rPr>
        <w:t xml:space="preserve"> pages on the Arts &amp; Science Program website.</w:t>
      </w:r>
    </w:p>
    <w:p w14:paraId="344FD2B9" w14:textId="77777777" w:rsidR="005C4E99" w:rsidRPr="00B70EDA" w:rsidRDefault="005C4E99" w:rsidP="005C4E99">
      <w:pPr>
        <w:pStyle w:val="ListParagraph"/>
        <w:rPr>
          <w:rFonts w:cstheme="minorHAnsi"/>
        </w:rPr>
      </w:pPr>
    </w:p>
    <w:p w14:paraId="4E6F114A" w14:textId="77777777" w:rsidR="004330C2" w:rsidRPr="004330C2" w:rsidRDefault="004330C2" w:rsidP="004330C2">
      <w:pPr>
        <w:widowControl/>
        <w:rPr>
          <w:rFonts w:ascii="TimesNewRomanPSMT" w:hAnsi="TimesNewRomanPSMT" w:cs="TimesNewRomanPSMT"/>
          <w:color w:val="000000"/>
          <w:sz w:val="20"/>
          <w:szCs w:val="22"/>
        </w:rPr>
      </w:pPr>
    </w:p>
    <w:sectPr w:rsidR="004330C2" w:rsidRPr="004330C2">
      <w:headerReference w:type="default" r:id="rId37"/>
      <w:type w:val="continuous"/>
      <w:pgSz w:w="12240" w:h="15840"/>
      <w:pgMar w:top="1417" w:right="1303" w:bottom="849" w:left="1246"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F19C9" w14:textId="77777777" w:rsidR="007005EF" w:rsidRDefault="007005EF">
      <w:r>
        <w:separator/>
      </w:r>
    </w:p>
  </w:endnote>
  <w:endnote w:type="continuationSeparator" w:id="0">
    <w:p w14:paraId="14AC9861" w14:textId="77777777" w:rsidR="007005EF" w:rsidRDefault="00700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Bold">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207886"/>
      <w:docPartObj>
        <w:docPartGallery w:val="Page Numbers (Bottom of Page)"/>
        <w:docPartUnique/>
      </w:docPartObj>
    </w:sdtPr>
    <w:sdtEndPr>
      <w:rPr>
        <w:noProof/>
      </w:rPr>
    </w:sdtEndPr>
    <w:sdtContent>
      <w:p w14:paraId="45A9CE98" w14:textId="5DE574D0" w:rsidR="00A0222F" w:rsidRDefault="00A0222F">
        <w:pPr>
          <w:pStyle w:val="Footer"/>
          <w:jc w:val="center"/>
        </w:pPr>
        <w:r>
          <w:fldChar w:fldCharType="begin"/>
        </w:r>
        <w:r>
          <w:instrText xml:space="preserve"> PAGE   \* MERGEFORMAT </w:instrText>
        </w:r>
        <w:r>
          <w:fldChar w:fldCharType="separate"/>
        </w:r>
        <w:r w:rsidR="004768B6">
          <w:rPr>
            <w:noProof/>
          </w:rPr>
          <w:t>1</w:t>
        </w:r>
        <w:r>
          <w:rPr>
            <w:noProof/>
          </w:rPr>
          <w:fldChar w:fldCharType="end"/>
        </w:r>
      </w:p>
    </w:sdtContent>
  </w:sdt>
  <w:p w14:paraId="1E678299" w14:textId="77777777" w:rsidR="00A0222F" w:rsidRDefault="00A02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A8B13" w14:textId="77777777" w:rsidR="007005EF" w:rsidRDefault="007005EF">
      <w:r>
        <w:separator/>
      </w:r>
    </w:p>
  </w:footnote>
  <w:footnote w:type="continuationSeparator" w:id="0">
    <w:p w14:paraId="141CB435" w14:textId="77777777" w:rsidR="007005EF" w:rsidRDefault="00700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A1BDA" w14:textId="09D5F1D0" w:rsidR="000968C2" w:rsidRPr="0011369E" w:rsidRDefault="001E176F" w:rsidP="00A0222F">
    <w:pPr>
      <w:jc w:val="center"/>
      <w:rPr>
        <w:sz w:val="18"/>
        <w:szCs w:val="18"/>
      </w:rPr>
    </w:pPr>
    <w:r>
      <w:rPr>
        <w:sz w:val="18"/>
        <w:szCs w:val="18"/>
      </w:rPr>
      <w:t xml:space="preserve">Clark / </w:t>
    </w:r>
    <w:r w:rsidR="000968C2" w:rsidRPr="003F3A50">
      <w:rPr>
        <w:sz w:val="18"/>
        <w:szCs w:val="18"/>
      </w:rPr>
      <w:t>Fall and Winter Term 20</w:t>
    </w:r>
    <w:r w:rsidR="000968C2">
      <w:rPr>
        <w:sz w:val="18"/>
        <w:szCs w:val="18"/>
      </w:rPr>
      <w:t>22</w:t>
    </w:r>
    <w:r w:rsidR="000968C2" w:rsidRPr="003F3A50">
      <w:rPr>
        <w:sz w:val="18"/>
        <w:szCs w:val="18"/>
      </w:rPr>
      <w:t>-20</w:t>
    </w:r>
    <w:r w:rsidR="000968C2">
      <w:rPr>
        <w:sz w:val="18"/>
        <w:szCs w:val="18"/>
      </w:rPr>
      <w:t xml:space="preserve">23 </w:t>
    </w:r>
    <w:r w:rsidR="000968C2" w:rsidRPr="00B3416A">
      <w:rPr>
        <w:sz w:val="16"/>
        <w:szCs w:val="16"/>
      </w:rPr>
      <w:t>(</w:t>
    </w:r>
    <w:r w:rsidR="004768B6">
      <w:rPr>
        <w:sz w:val="16"/>
        <w:szCs w:val="16"/>
      </w:rPr>
      <w:t>2</w:t>
    </w:r>
    <w:r w:rsidR="009C30F7">
      <w:rPr>
        <w:sz w:val="16"/>
        <w:szCs w:val="16"/>
      </w:rPr>
      <w:t>9</w:t>
    </w:r>
    <w:r w:rsidR="000968C2">
      <w:rPr>
        <w:sz w:val="16"/>
        <w:szCs w:val="16"/>
      </w:rPr>
      <w:t>/0</w:t>
    </w:r>
    <w:r w:rsidR="009C30F7">
      <w:rPr>
        <w:sz w:val="16"/>
        <w:szCs w:val="16"/>
      </w:rPr>
      <w:t>8</w:t>
    </w:r>
    <w:r w:rsidR="000968C2" w:rsidRPr="00B3416A">
      <w:rPr>
        <w:sz w:val="16"/>
        <w:szCs w:val="16"/>
      </w:rPr>
      <w:t>/</w:t>
    </w:r>
    <w:r w:rsidR="000968C2">
      <w:rPr>
        <w:sz w:val="16"/>
        <w:szCs w:val="16"/>
      </w:rPr>
      <w:t>22)</w:t>
    </w:r>
  </w:p>
  <w:p w14:paraId="193B6FB0" w14:textId="77777777" w:rsidR="00B35DFA" w:rsidRDefault="00B35DF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3CDD1" w14:textId="77777777" w:rsidR="00CB22F5" w:rsidRDefault="00CB22F5">
    <w:pPr>
      <w:pStyle w:val="Header"/>
      <w:jc w:val="right"/>
    </w:pPr>
    <w:r>
      <w:fldChar w:fldCharType="begin"/>
    </w:r>
    <w:r>
      <w:instrText xml:space="preserve"> PAGE   \* MERGEFORMAT </w:instrText>
    </w:r>
    <w:r>
      <w:fldChar w:fldCharType="separate"/>
    </w:r>
    <w:r w:rsidR="00C51AE3">
      <w:rPr>
        <w:noProof/>
      </w:rPr>
      <w:t>1</w:t>
    </w:r>
    <w:r>
      <w:rPr>
        <w:noProof/>
      </w:rPr>
      <w:fldChar w:fldCharType="end"/>
    </w:r>
  </w:p>
  <w:p w14:paraId="147B861F" w14:textId="77777777" w:rsidR="00CB22F5" w:rsidRDefault="00CB22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A717C" w14:textId="77777777" w:rsidR="00A0222F" w:rsidRPr="0011369E" w:rsidRDefault="001E176F" w:rsidP="00A0222F">
    <w:pPr>
      <w:jc w:val="center"/>
      <w:rPr>
        <w:sz w:val="18"/>
        <w:szCs w:val="18"/>
      </w:rPr>
    </w:pPr>
    <w:r>
      <w:rPr>
        <w:sz w:val="18"/>
        <w:szCs w:val="18"/>
      </w:rPr>
      <w:t xml:space="preserve">Clark / </w:t>
    </w:r>
    <w:r w:rsidR="00A0222F" w:rsidRPr="003F3A50">
      <w:rPr>
        <w:sz w:val="18"/>
        <w:szCs w:val="18"/>
      </w:rPr>
      <w:t>Fall and Winter Term 20</w:t>
    </w:r>
    <w:r w:rsidR="00A0222F">
      <w:rPr>
        <w:sz w:val="18"/>
        <w:szCs w:val="18"/>
      </w:rPr>
      <w:t>22</w:t>
    </w:r>
    <w:r w:rsidR="00A0222F" w:rsidRPr="003F3A50">
      <w:rPr>
        <w:sz w:val="18"/>
        <w:szCs w:val="18"/>
      </w:rPr>
      <w:t>-20</w:t>
    </w:r>
    <w:r w:rsidR="00A0222F">
      <w:rPr>
        <w:sz w:val="18"/>
        <w:szCs w:val="18"/>
      </w:rPr>
      <w:t xml:space="preserve">23 </w:t>
    </w:r>
    <w:r w:rsidR="00A0222F" w:rsidRPr="00B3416A">
      <w:rPr>
        <w:sz w:val="16"/>
        <w:szCs w:val="16"/>
      </w:rPr>
      <w:t>(</w:t>
    </w:r>
    <w:r>
      <w:rPr>
        <w:sz w:val="16"/>
        <w:szCs w:val="16"/>
      </w:rPr>
      <w:t>23</w:t>
    </w:r>
    <w:r w:rsidR="00A0222F">
      <w:rPr>
        <w:sz w:val="16"/>
        <w:szCs w:val="16"/>
      </w:rPr>
      <w:t>/07</w:t>
    </w:r>
    <w:r w:rsidR="00A0222F" w:rsidRPr="00B3416A">
      <w:rPr>
        <w:sz w:val="16"/>
        <w:szCs w:val="16"/>
      </w:rPr>
      <w:t>/</w:t>
    </w:r>
    <w:r w:rsidR="00A0222F">
      <w:rPr>
        <w:sz w:val="16"/>
        <w:szCs w:val="16"/>
      </w:rPr>
      <w:t>22)</w:t>
    </w:r>
  </w:p>
  <w:p w14:paraId="0DF07080" w14:textId="77777777" w:rsidR="00B35DFA" w:rsidRDefault="00B35DF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A89B9" w14:textId="77777777" w:rsidR="00B35DFA" w:rsidRDefault="00B35DFA">
    <w:pPr>
      <w:framePr w:wrap="notBeside" w:hAnchor="text" w:xAlign="right"/>
    </w:pPr>
  </w:p>
  <w:p w14:paraId="47726037" w14:textId="77777777" w:rsidR="00A0222F" w:rsidRPr="0011369E" w:rsidRDefault="001E176F" w:rsidP="00A0222F">
    <w:pPr>
      <w:jc w:val="center"/>
      <w:rPr>
        <w:sz w:val="18"/>
        <w:szCs w:val="18"/>
      </w:rPr>
    </w:pPr>
    <w:r>
      <w:rPr>
        <w:sz w:val="18"/>
        <w:szCs w:val="18"/>
      </w:rPr>
      <w:t xml:space="preserve">Clark / </w:t>
    </w:r>
    <w:r w:rsidR="00A0222F" w:rsidRPr="003F3A50">
      <w:rPr>
        <w:sz w:val="18"/>
        <w:szCs w:val="18"/>
      </w:rPr>
      <w:t>Fall and Winter Term 20</w:t>
    </w:r>
    <w:r w:rsidR="00A0222F">
      <w:rPr>
        <w:sz w:val="18"/>
        <w:szCs w:val="18"/>
      </w:rPr>
      <w:t>22</w:t>
    </w:r>
    <w:r w:rsidR="00A0222F" w:rsidRPr="003F3A50">
      <w:rPr>
        <w:sz w:val="18"/>
        <w:szCs w:val="18"/>
      </w:rPr>
      <w:t>-20</w:t>
    </w:r>
    <w:r w:rsidR="00A0222F">
      <w:rPr>
        <w:sz w:val="18"/>
        <w:szCs w:val="18"/>
      </w:rPr>
      <w:t xml:space="preserve">23 </w:t>
    </w:r>
    <w:r w:rsidR="00A0222F" w:rsidRPr="00B3416A">
      <w:rPr>
        <w:sz w:val="16"/>
        <w:szCs w:val="16"/>
      </w:rPr>
      <w:t>(</w:t>
    </w:r>
    <w:r>
      <w:rPr>
        <w:sz w:val="16"/>
        <w:szCs w:val="16"/>
      </w:rPr>
      <w:t>23</w:t>
    </w:r>
    <w:r w:rsidR="00A0222F">
      <w:rPr>
        <w:sz w:val="16"/>
        <w:szCs w:val="16"/>
      </w:rPr>
      <w:t>/07</w:t>
    </w:r>
    <w:r w:rsidR="00A0222F" w:rsidRPr="00B3416A">
      <w:rPr>
        <w:sz w:val="16"/>
        <w:szCs w:val="16"/>
      </w:rPr>
      <w:t>/</w:t>
    </w:r>
    <w:r w:rsidR="00A0222F">
      <w:rPr>
        <w:sz w:val="16"/>
        <w:szCs w:val="16"/>
      </w:rPr>
      <w:t>22)</w:t>
    </w:r>
  </w:p>
  <w:p w14:paraId="09E1E7F0" w14:textId="77777777" w:rsidR="00B35DFA" w:rsidRDefault="00B35D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13A5"/>
    <w:multiLevelType w:val="hybridMultilevel"/>
    <w:tmpl w:val="57721956"/>
    <w:lvl w:ilvl="0" w:tplc="1A14F562">
      <w:start w:val="10"/>
      <w:numFmt w:val="decimal"/>
      <w:lvlText w:val="%1."/>
      <w:lvlJc w:val="left"/>
      <w:pPr>
        <w:tabs>
          <w:tab w:val="num" w:pos="765"/>
        </w:tabs>
        <w:ind w:left="765" w:hanging="405"/>
      </w:pPr>
      <w:rPr>
        <w:rFonts w:cs="Times New Roman" w:hint="default"/>
        <w:b/>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C372332"/>
    <w:multiLevelType w:val="hybridMultilevel"/>
    <w:tmpl w:val="6B9A8414"/>
    <w:lvl w:ilvl="0" w:tplc="B16AB08C">
      <w:start w:val="10"/>
      <w:numFmt w:val="decimal"/>
      <w:lvlText w:val="%1."/>
      <w:lvlJc w:val="left"/>
      <w:pPr>
        <w:tabs>
          <w:tab w:val="num" w:pos="765"/>
        </w:tabs>
        <w:ind w:left="765" w:hanging="405"/>
      </w:pPr>
      <w:rPr>
        <w:rFonts w:cs="Times New Roman" w:hint="default"/>
        <w:b/>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B0B789B"/>
    <w:multiLevelType w:val="hybridMultilevel"/>
    <w:tmpl w:val="298C57EA"/>
    <w:lvl w:ilvl="0" w:tplc="C0724DFC">
      <w:start w:val="1"/>
      <w:numFmt w:val="lowerRoman"/>
      <w:lvlText w:val="%1)"/>
      <w:lvlJc w:val="left"/>
      <w:pPr>
        <w:tabs>
          <w:tab w:val="num" w:pos="1440"/>
        </w:tabs>
        <w:ind w:left="1440" w:hanging="720"/>
      </w:pPr>
      <w:rPr>
        <w:rFonts w:cs="Times New Roman" w:hint="default"/>
      </w:rPr>
    </w:lvl>
    <w:lvl w:ilvl="1" w:tplc="10090019">
      <w:start w:val="1"/>
      <w:numFmt w:val="lowerLetter"/>
      <w:lvlText w:val="%2."/>
      <w:lvlJc w:val="left"/>
      <w:pPr>
        <w:tabs>
          <w:tab w:val="num" w:pos="1800"/>
        </w:tabs>
        <w:ind w:left="1800" w:hanging="360"/>
      </w:pPr>
      <w:rPr>
        <w:rFonts w:cs="Times New Roman"/>
      </w:rPr>
    </w:lvl>
    <w:lvl w:ilvl="2" w:tplc="1009001B" w:tentative="1">
      <w:start w:val="1"/>
      <w:numFmt w:val="lowerRoman"/>
      <w:lvlText w:val="%3."/>
      <w:lvlJc w:val="right"/>
      <w:pPr>
        <w:tabs>
          <w:tab w:val="num" w:pos="2520"/>
        </w:tabs>
        <w:ind w:left="2520" w:hanging="180"/>
      </w:pPr>
      <w:rPr>
        <w:rFonts w:cs="Times New Roman"/>
      </w:rPr>
    </w:lvl>
    <w:lvl w:ilvl="3" w:tplc="1009000F" w:tentative="1">
      <w:start w:val="1"/>
      <w:numFmt w:val="decimal"/>
      <w:lvlText w:val="%4."/>
      <w:lvlJc w:val="left"/>
      <w:pPr>
        <w:tabs>
          <w:tab w:val="num" w:pos="3240"/>
        </w:tabs>
        <w:ind w:left="3240" w:hanging="360"/>
      </w:pPr>
      <w:rPr>
        <w:rFonts w:cs="Times New Roman"/>
      </w:rPr>
    </w:lvl>
    <w:lvl w:ilvl="4" w:tplc="10090019" w:tentative="1">
      <w:start w:val="1"/>
      <w:numFmt w:val="lowerLetter"/>
      <w:lvlText w:val="%5."/>
      <w:lvlJc w:val="left"/>
      <w:pPr>
        <w:tabs>
          <w:tab w:val="num" w:pos="3960"/>
        </w:tabs>
        <w:ind w:left="3960" w:hanging="360"/>
      </w:pPr>
      <w:rPr>
        <w:rFonts w:cs="Times New Roman"/>
      </w:rPr>
    </w:lvl>
    <w:lvl w:ilvl="5" w:tplc="1009001B" w:tentative="1">
      <w:start w:val="1"/>
      <w:numFmt w:val="lowerRoman"/>
      <w:lvlText w:val="%6."/>
      <w:lvlJc w:val="right"/>
      <w:pPr>
        <w:tabs>
          <w:tab w:val="num" w:pos="4680"/>
        </w:tabs>
        <w:ind w:left="4680" w:hanging="180"/>
      </w:pPr>
      <w:rPr>
        <w:rFonts w:cs="Times New Roman"/>
      </w:rPr>
    </w:lvl>
    <w:lvl w:ilvl="6" w:tplc="1009000F" w:tentative="1">
      <w:start w:val="1"/>
      <w:numFmt w:val="decimal"/>
      <w:lvlText w:val="%7."/>
      <w:lvlJc w:val="left"/>
      <w:pPr>
        <w:tabs>
          <w:tab w:val="num" w:pos="5400"/>
        </w:tabs>
        <w:ind w:left="5400" w:hanging="360"/>
      </w:pPr>
      <w:rPr>
        <w:rFonts w:cs="Times New Roman"/>
      </w:rPr>
    </w:lvl>
    <w:lvl w:ilvl="7" w:tplc="10090019" w:tentative="1">
      <w:start w:val="1"/>
      <w:numFmt w:val="lowerLetter"/>
      <w:lvlText w:val="%8."/>
      <w:lvlJc w:val="left"/>
      <w:pPr>
        <w:tabs>
          <w:tab w:val="num" w:pos="6120"/>
        </w:tabs>
        <w:ind w:left="6120" w:hanging="360"/>
      </w:pPr>
      <w:rPr>
        <w:rFonts w:cs="Times New Roman"/>
      </w:rPr>
    </w:lvl>
    <w:lvl w:ilvl="8" w:tplc="10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3C387CBE"/>
    <w:multiLevelType w:val="hybridMultilevel"/>
    <w:tmpl w:val="59F474F8"/>
    <w:lvl w:ilvl="0" w:tplc="D94CD672">
      <w:start w:val="10"/>
      <w:numFmt w:val="decimal"/>
      <w:lvlText w:val="%1."/>
      <w:lvlJc w:val="left"/>
      <w:pPr>
        <w:tabs>
          <w:tab w:val="num" w:pos="720"/>
        </w:tabs>
        <w:ind w:left="720" w:hanging="360"/>
      </w:pPr>
      <w:rPr>
        <w:rFonts w:cs="Times New Roman" w:hint="default"/>
        <w:b/>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B7E57A6"/>
    <w:multiLevelType w:val="hybridMultilevel"/>
    <w:tmpl w:val="DBA85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E90AD4"/>
    <w:multiLevelType w:val="hybridMultilevel"/>
    <w:tmpl w:val="C0DEA73C"/>
    <w:lvl w:ilvl="0" w:tplc="00B0CA2E">
      <w:start w:val="1"/>
      <w:numFmt w:val="lowerRoman"/>
      <w:lvlText w:val="%1)"/>
      <w:lvlJc w:val="left"/>
      <w:pPr>
        <w:tabs>
          <w:tab w:val="num" w:pos="1440"/>
        </w:tabs>
        <w:ind w:left="1440" w:hanging="720"/>
      </w:pPr>
      <w:rPr>
        <w:rFonts w:cs="Times New Roman" w:hint="default"/>
      </w:rPr>
    </w:lvl>
    <w:lvl w:ilvl="1" w:tplc="10090019" w:tentative="1">
      <w:start w:val="1"/>
      <w:numFmt w:val="lowerLetter"/>
      <w:lvlText w:val="%2."/>
      <w:lvlJc w:val="left"/>
      <w:pPr>
        <w:tabs>
          <w:tab w:val="num" w:pos="1800"/>
        </w:tabs>
        <w:ind w:left="1800" w:hanging="360"/>
      </w:pPr>
      <w:rPr>
        <w:rFonts w:cs="Times New Roman"/>
      </w:rPr>
    </w:lvl>
    <w:lvl w:ilvl="2" w:tplc="1009001B" w:tentative="1">
      <w:start w:val="1"/>
      <w:numFmt w:val="lowerRoman"/>
      <w:lvlText w:val="%3."/>
      <w:lvlJc w:val="right"/>
      <w:pPr>
        <w:tabs>
          <w:tab w:val="num" w:pos="2520"/>
        </w:tabs>
        <w:ind w:left="2520" w:hanging="180"/>
      </w:pPr>
      <w:rPr>
        <w:rFonts w:cs="Times New Roman"/>
      </w:rPr>
    </w:lvl>
    <w:lvl w:ilvl="3" w:tplc="1009000F" w:tentative="1">
      <w:start w:val="1"/>
      <w:numFmt w:val="decimal"/>
      <w:lvlText w:val="%4."/>
      <w:lvlJc w:val="left"/>
      <w:pPr>
        <w:tabs>
          <w:tab w:val="num" w:pos="3240"/>
        </w:tabs>
        <w:ind w:left="3240" w:hanging="360"/>
      </w:pPr>
      <w:rPr>
        <w:rFonts w:cs="Times New Roman"/>
      </w:rPr>
    </w:lvl>
    <w:lvl w:ilvl="4" w:tplc="10090019" w:tentative="1">
      <w:start w:val="1"/>
      <w:numFmt w:val="lowerLetter"/>
      <w:lvlText w:val="%5."/>
      <w:lvlJc w:val="left"/>
      <w:pPr>
        <w:tabs>
          <w:tab w:val="num" w:pos="3960"/>
        </w:tabs>
        <w:ind w:left="3960" w:hanging="360"/>
      </w:pPr>
      <w:rPr>
        <w:rFonts w:cs="Times New Roman"/>
      </w:rPr>
    </w:lvl>
    <w:lvl w:ilvl="5" w:tplc="1009001B" w:tentative="1">
      <w:start w:val="1"/>
      <w:numFmt w:val="lowerRoman"/>
      <w:lvlText w:val="%6."/>
      <w:lvlJc w:val="right"/>
      <w:pPr>
        <w:tabs>
          <w:tab w:val="num" w:pos="4680"/>
        </w:tabs>
        <w:ind w:left="4680" w:hanging="180"/>
      </w:pPr>
      <w:rPr>
        <w:rFonts w:cs="Times New Roman"/>
      </w:rPr>
    </w:lvl>
    <w:lvl w:ilvl="6" w:tplc="1009000F" w:tentative="1">
      <w:start w:val="1"/>
      <w:numFmt w:val="decimal"/>
      <w:lvlText w:val="%7."/>
      <w:lvlJc w:val="left"/>
      <w:pPr>
        <w:tabs>
          <w:tab w:val="num" w:pos="5400"/>
        </w:tabs>
        <w:ind w:left="5400" w:hanging="360"/>
      </w:pPr>
      <w:rPr>
        <w:rFonts w:cs="Times New Roman"/>
      </w:rPr>
    </w:lvl>
    <w:lvl w:ilvl="7" w:tplc="10090019" w:tentative="1">
      <w:start w:val="1"/>
      <w:numFmt w:val="lowerLetter"/>
      <w:lvlText w:val="%8."/>
      <w:lvlJc w:val="left"/>
      <w:pPr>
        <w:tabs>
          <w:tab w:val="num" w:pos="6120"/>
        </w:tabs>
        <w:ind w:left="6120" w:hanging="360"/>
      </w:pPr>
      <w:rPr>
        <w:rFonts w:cs="Times New Roman"/>
      </w:rPr>
    </w:lvl>
    <w:lvl w:ilvl="8" w:tplc="10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713D041F"/>
    <w:multiLevelType w:val="hybridMultilevel"/>
    <w:tmpl w:val="945E4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6765662">
    <w:abstractNumId w:val="5"/>
  </w:num>
  <w:num w:numId="2" w16cid:durableId="1272905773">
    <w:abstractNumId w:val="0"/>
  </w:num>
  <w:num w:numId="3" w16cid:durableId="1940260272">
    <w:abstractNumId w:val="1"/>
  </w:num>
  <w:num w:numId="4" w16cid:durableId="364522376">
    <w:abstractNumId w:val="3"/>
  </w:num>
  <w:num w:numId="5" w16cid:durableId="216205814">
    <w:abstractNumId w:val="2"/>
  </w:num>
  <w:num w:numId="6" w16cid:durableId="786121974">
    <w:abstractNumId w:val="4"/>
  </w:num>
  <w:num w:numId="7" w16cid:durableId="17804870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203"/>
    <w:rsid w:val="000017C4"/>
    <w:rsid w:val="00003FA8"/>
    <w:rsid w:val="000116EB"/>
    <w:rsid w:val="00015DAD"/>
    <w:rsid w:val="00021941"/>
    <w:rsid w:val="0002471A"/>
    <w:rsid w:val="000331C3"/>
    <w:rsid w:val="00043B4C"/>
    <w:rsid w:val="00045336"/>
    <w:rsid w:val="00050124"/>
    <w:rsid w:val="00051817"/>
    <w:rsid w:val="00053811"/>
    <w:rsid w:val="0005647D"/>
    <w:rsid w:val="0006251E"/>
    <w:rsid w:val="000714E2"/>
    <w:rsid w:val="0007245F"/>
    <w:rsid w:val="00073348"/>
    <w:rsid w:val="00073926"/>
    <w:rsid w:val="00074C98"/>
    <w:rsid w:val="000809BA"/>
    <w:rsid w:val="0009270C"/>
    <w:rsid w:val="000968C2"/>
    <w:rsid w:val="000B4B01"/>
    <w:rsid w:val="000C34A3"/>
    <w:rsid w:val="000C56B4"/>
    <w:rsid w:val="000D24F3"/>
    <w:rsid w:val="000D264B"/>
    <w:rsid w:val="000E4217"/>
    <w:rsid w:val="000F3984"/>
    <w:rsid w:val="000F548F"/>
    <w:rsid w:val="00102AA1"/>
    <w:rsid w:val="001066E0"/>
    <w:rsid w:val="0011369E"/>
    <w:rsid w:val="00113806"/>
    <w:rsid w:val="00122568"/>
    <w:rsid w:val="0012492F"/>
    <w:rsid w:val="00130577"/>
    <w:rsid w:val="00130BB0"/>
    <w:rsid w:val="00130E4B"/>
    <w:rsid w:val="00130E51"/>
    <w:rsid w:val="001314D3"/>
    <w:rsid w:val="00133059"/>
    <w:rsid w:val="00133484"/>
    <w:rsid w:val="001514E6"/>
    <w:rsid w:val="00153194"/>
    <w:rsid w:val="00154A37"/>
    <w:rsid w:val="00154E03"/>
    <w:rsid w:val="00162498"/>
    <w:rsid w:val="001673BA"/>
    <w:rsid w:val="001711E8"/>
    <w:rsid w:val="0017762B"/>
    <w:rsid w:val="00182BE2"/>
    <w:rsid w:val="00183632"/>
    <w:rsid w:val="00184F91"/>
    <w:rsid w:val="00186C19"/>
    <w:rsid w:val="001879FE"/>
    <w:rsid w:val="001928A8"/>
    <w:rsid w:val="001952EA"/>
    <w:rsid w:val="001A0B1D"/>
    <w:rsid w:val="001A6225"/>
    <w:rsid w:val="001B0504"/>
    <w:rsid w:val="001B060F"/>
    <w:rsid w:val="001B3CE1"/>
    <w:rsid w:val="001B78C4"/>
    <w:rsid w:val="001D141E"/>
    <w:rsid w:val="001D4A8C"/>
    <w:rsid w:val="001D7DC0"/>
    <w:rsid w:val="001E176F"/>
    <w:rsid w:val="001E18AF"/>
    <w:rsid w:val="001E3C2F"/>
    <w:rsid w:val="001E3F6C"/>
    <w:rsid w:val="001E4931"/>
    <w:rsid w:val="001E6768"/>
    <w:rsid w:val="001F0EAA"/>
    <w:rsid w:val="001F4C0D"/>
    <w:rsid w:val="001F4FC3"/>
    <w:rsid w:val="00202904"/>
    <w:rsid w:val="00205F52"/>
    <w:rsid w:val="00210528"/>
    <w:rsid w:val="00211910"/>
    <w:rsid w:val="00213D8E"/>
    <w:rsid w:val="002208E6"/>
    <w:rsid w:val="00222108"/>
    <w:rsid w:val="00235261"/>
    <w:rsid w:val="0024795F"/>
    <w:rsid w:val="00252769"/>
    <w:rsid w:val="00254BF0"/>
    <w:rsid w:val="00260207"/>
    <w:rsid w:val="0026038C"/>
    <w:rsid w:val="002614F7"/>
    <w:rsid w:val="00262449"/>
    <w:rsid w:val="00263ABB"/>
    <w:rsid w:val="002653FC"/>
    <w:rsid w:val="0026575D"/>
    <w:rsid w:val="002722FE"/>
    <w:rsid w:val="00272EAB"/>
    <w:rsid w:val="00272FCE"/>
    <w:rsid w:val="0027588A"/>
    <w:rsid w:val="00280EFD"/>
    <w:rsid w:val="00285A79"/>
    <w:rsid w:val="00286834"/>
    <w:rsid w:val="002939C3"/>
    <w:rsid w:val="00295516"/>
    <w:rsid w:val="00296233"/>
    <w:rsid w:val="002A6488"/>
    <w:rsid w:val="002B1970"/>
    <w:rsid w:val="002B5F22"/>
    <w:rsid w:val="002C1E08"/>
    <w:rsid w:val="002C6E5F"/>
    <w:rsid w:val="002C75A8"/>
    <w:rsid w:val="002D1964"/>
    <w:rsid w:val="002D4720"/>
    <w:rsid w:val="002D74B5"/>
    <w:rsid w:val="002E7994"/>
    <w:rsid w:val="002F5B49"/>
    <w:rsid w:val="00304CBB"/>
    <w:rsid w:val="00310065"/>
    <w:rsid w:val="0031574F"/>
    <w:rsid w:val="0031642B"/>
    <w:rsid w:val="00317C72"/>
    <w:rsid w:val="003227F4"/>
    <w:rsid w:val="0033041C"/>
    <w:rsid w:val="0033129D"/>
    <w:rsid w:val="003360D2"/>
    <w:rsid w:val="00340879"/>
    <w:rsid w:val="00345AF8"/>
    <w:rsid w:val="0034770A"/>
    <w:rsid w:val="00362EDD"/>
    <w:rsid w:val="0036597D"/>
    <w:rsid w:val="00365F8C"/>
    <w:rsid w:val="003746CA"/>
    <w:rsid w:val="00375B3F"/>
    <w:rsid w:val="00376917"/>
    <w:rsid w:val="003772A1"/>
    <w:rsid w:val="00392478"/>
    <w:rsid w:val="00392D9F"/>
    <w:rsid w:val="00396612"/>
    <w:rsid w:val="003A0A11"/>
    <w:rsid w:val="003A17B6"/>
    <w:rsid w:val="003A3293"/>
    <w:rsid w:val="003A3AF6"/>
    <w:rsid w:val="003A7A81"/>
    <w:rsid w:val="003B7E46"/>
    <w:rsid w:val="003D1D2F"/>
    <w:rsid w:val="003E1D49"/>
    <w:rsid w:val="003E3841"/>
    <w:rsid w:val="003E4693"/>
    <w:rsid w:val="003F227D"/>
    <w:rsid w:val="003F3A50"/>
    <w:rsid w:val="003F3AFF"/>
    <w:rsid w:val="003F6972"/>
    <w:rsid w:val="00404829"/>
    <w:rsid w:val="00407958"/>
    <w:rsid w:val="00410B1A"/>
    <w:rsid w:val="00415509"/>
    <w:rsid w:val="0041635C"/>
    <w:rsid w:val="00422AB2"/>
    <w:rsid w:val="00427603"/>
    <w:rsid w:val="00430C8D"/>
    <w:rsid w:val="0043298D"/>
    <w:rsid w:val="004330C2"/>
    <w:rsid w:val="00433597"/>
    <w:rsid w:val="004335CB"/>
    <w:rsid w:val="00436386"/>
    <w:rsid w:val="004421A4"/>
    <w:rsid w:val="0045078F"/>
    <w:rsid w:val="00450BB2"/>
    <w:rsid w:val="00452897"/>
    <w:rsid w:val="004534E4"/>
    <w:rsid w:val="00456541"/>
    <w:rsid w:val="004569F9"/>
    <w:rsid w:val="00460622"/>
    <w:rsid w:val="0046249D"/>
    <w:rsid w:val="00463E42"/>
    <w:rsid w:val="004645F2"/>
    <w:rsid w:val="00472A25"/>
    <w:rsid w:val="00474E93"/>
    <w:rsid w:val="004768B6"/>
    <w:rsid w:val="004805C6"/>
    <w:rsid w:val="0049423A"/>
    <w:rsid w:val="00494B86"/>
    <w:rsid w:val="00496F33"/>
    <w:rsid w:val="004A2E42"/>
    <w:rsid w:val="004A3730"/>
    <w:rsid w:val="004A3A27"/>
    <w:rsid w:val="004A4C60"/>
    <w:rsid w:val="004B0893"/>
    <w:rsid w:val="004B24F3"/>
    <w:rsid w:val="004B4936"/>
    <w:rsid w:val="004B4F58"/>
    <w:rsid w:val="004B76A1"/>
    <w:rsid w:val="004C2D8A"/>
    <w:rsid w:val="004C48FC"/>
    <w:rsid w:val="004C549F"/>
    <w:rsid w:val="004D3355"/>
    <w:rsid w:val="004D66D4"/>
    <w:rsid w:val="004E51A2"/>
    <w:rsid w:val="004F337A"/>
    <w:rsid w:val="004F37D4"/>
    <w:rsid w:val="005050E2"/>
    <w:rsid w:val="00521D2C"/>
    <w:rsid w:val="005259E2"/>
    <w:rsid w:val="00527B88"/>
    <w:rsid w:val="00530460"/>
    <w:rsid w:val="005340F0"/>
    <w:rsid w:val="00534E46"/>
    <w:rsid w:val="00540315"/>
    <w:rsid w:val="0054191C"/>
    <w:rsid w:val="00552687"/>
    <w:rsid w:val="00555C35"/>
    <w:rsid w:val="005574F1"/>
    <w:rsid w:val="005618F1"/>
    <w:rsid w:val="00562364"/>
    <w:rsid w:val="0057064D"/>
    <w:rsid w:val="00574547"/>
    <w:rsid w:val="005826D2"/>
    <w:rsid w:val="005860D1"/>
    <w:rsid w:val="0058681A"/>
    <w:rsid w:val="005A516F"/>
    <w:rsid w:val="005A75CA"/>
    <w:rsid w:val="005B2ABA"/>
    <w:rsid w:val="005B6E88"/>
    <w:rsid w:val="005C0244"/>
    <w:rsid w:val="005C0DDC"/>
    <w:rsid w:val="005C11AE"/>
    <w:rsid w:val="005C242F"/>
    <w:rsid w:val="005C2E92"/>
    <w:rsid w:val="005C4E99"/>
    <w:rsid w:val="005C5832"/>
    <w:rsid w:val="005D0488"/>
    <w:rsid w:val="005D1E6C"/>
    <w:rsid w:val="005D630A"/>
    <w:rsid w:val="005D6A91"/>
    <w:rsid w:val="005D7B6D"/>
    <w:rsid w:val="005E3EF6"/>
    <w:rsid w:val="005E4DCB"/>
    <w:rsid w:val="005F3195"/>
    <w:rsid w:val="00600ACB"/>
    <w:rsid w:val="00601894"/>
    <w:rsid w:val="00604249"/>
    <w:rsid w:val="00604AF4"/>
    <w:rsid w:val="00606000"/>
    <w:rsid w:val="00606311"/>
    <w:rsid w:val="00606A02"/>
    <w:rsid w:val="00607AEF"/>
    <w:rsid w:val="00612E2B"/>
    <w:rsid w:val="006147DE"/>
    <w:rsid w:val="00616266"/>
    <w:rsid w:val="0062097B"/>
    <w:rsid w:val="00662DCC"/>
    <w:rsid w:val="00664113"/>
    <w:rsid w:val="00666A67"/>
    <w:rsid w:val="00672B04"/>
    <w:rsid w:val="006752A2"/>
    <w:rsid w:val="0067573F"/>
    <w:rsid w:val="00676088"/>
    <w:rsid w:val="0068013A"/>
    <w:rsid w:val="006805D3"/>
    <w:rsid w:val="006958D6"/>
    <w:rsid w:val="006A1414"/>
    <w:rsid w:val="006A4DDA"/>
    <w:rsid w:val="006A54C8"/>
    <w:rsid w:val="006A5AA7"/>
    <w:rsid w:val="006A5D35"/>
    <w:rsid w:val="006A661C"/>
    <w:rsid w:val="006A6D3C"/>
    <w:rsid w:val="006A7399"/>
    <w:rsid w:val="006B22A3"/>
    <w:rsid w:val="006B2571"/>
    <w:rsid w:val="006B54F5"/>
    <w:rsid w:val="006B6CB9"/>
    <w:rsid w:val="006C11E6"/>
    <w:rsid w:val="006C5955"/>
    <w:rsid w:val="006C5990"/>
    <w:rsid w:val="006C6C39"/>
    <w:rsid w:val="006C6CE6"/>
    <w:rsid w:val="006D1E34"/>
    <w:rsid w:val="006E013C"/>
    <w:rsid w:val="006F091D"/>
    <w:rsid w:val="006F34AC"/>
    <w:rsid w:val="006F60DC"/>
    <w:rsid w:val="007005EF"/>
    <w:rsid w:val="007027A5"/>
    <w:rsid w:val="00705692"/>
    <w:rsid w:val="00705934"/>
    <w:rsid w:val="00706820"/>
    <w:rsid w:val="0072097C"/>
    <w:rsid w:val="00724F1B"/>
    <w:rsid w:val="00726469"/>
    <w:rsid w:val="007306AF"/>
    <w:rsid w:val="007342F9"/>
    <w:rsid w:val="00742515"/>
    <w:rsid w:val="00744278"/>
    <w:rsid w:val="00744AEA"/>
    <w:rsid w:val="007452AA"/>
    <w:rsid w:val="00747729"/>
    <w:rsid w:val="007541C5"/>
    <w:rsid w:val="0075567B"/>
    <w:rsid w:val="00756628"/>
    <w:rsid w:val="00760B01"/>
    <w:rsid w:val="0076227B"/>
    <w:rsid w:val="00770098"/>
    <w:rsid w:val="00772D98"/>
    <w:rsid w:val="00774DDE"/>
    <w:rsid w:val="00775ED6"/>
    <w:rsid w:val="007818AA"/>
    <w:rsid w:val="00782F0E"/>
    <w:rsid w:val="00787708"/>
    <w:rsid w:val="00787BBF"/>
    <w:rsid w:val="0079650E"/>
    <w:rsid w:val="0079762B"/>
    <w:rsid w:val="007A5462"/>
    <w:rsid w:val="007A72D3"/>
    <w:rsid w:val="007A77D8"/>
    <w:rsid w:val="007B218E"/>
    <w:rsid w:val="007C2E49"/>
    <w:rsid w:val="007C45FE"/>
    <w:rsid w:val="007C62E7"/>
    <w:rsid w:val="007D4B52"/>
    <w:rsid w:val="007D797E"/>
    <w:rsid w:val="007E1F2A"/>
    <w:rsid w:val="007E42B1"/>
    <w:rsid w:val="007E7554"/>
    <w:rsid w:val="007F7059"/>
    <w:rsid w:val="007F7745"/>
    <w:rsid w:val="008003D1"/>
    <w:rsid w:val="00802867"/>
    <w:rsid w:val="00814ABA"/>
    <w:rsid w:val="008155EB"/>
    <w:rsid w:val="008157A8"/>
    <w:rsid w:val="00816875"/>
    <w:rsid w:val="008208BF"/>
    <w:rsid w:val="00825761"/>
    <w:rsid w:val="00825AC3"/>
    <w:rsid w:val="00826DBC"/>
    <w:rsid w:val="008328DA"/>
    <w:rsid w:val="00842874"/>
    <w:rsid w:val="008433C1"/>
    <w:rsid w:val="008474D2"/>
    <w:rsid w:val="008519AD"/>
    <w:rsid w:val="00851A6E"/>
    <w:rsid w:val="00855876"/>
    <w:rsid w:val="00860FCC"/>
    <w:rsid w:val="008610CA"/>
    <w:rsid w:val="0086440E"/>
    <w:rsid w:val="008679CB"/>
    <w:rsid w:val="00875794"/>
    <w:rsid w:val="0089194E"/>
    <w:rsid w:val="0089313D"/>
    <w:rsid w:val="00893F6D"/>
    <w:rsid w:val="00895706"/>
    <w:rsid w:val="00896167"/>
    <w:rsid w:val="008A0F49"/>
    <w:rsid w:val="008A336F"/>
    <w:rsid w:val="008B016E"/>
    <w:rsid w:val="008B0F6F"/>
    <w:rsid w:val="008B2487"/>
    <w:rsid w:val="008B7A7F"/>
    <w:rsid w:val="008D1B3D"/>
    <w:rsid w:val="008E0C62"/>
    <w:rsid w:val="008E361C"/>
    <w:rsid w:val="008E71FB"/>
    <w:rsid w:val="008F30C6"/>
    <w:rsid w:val="008F3271"/>
    <w:rsid w:val="008F5BDB"/>
    <w:rsid w:val="008F66EA"/>
    <w:rsid w:val="0090269D"/>
    <w:rsid w:val="00902A5C"/>
    <w:rsid w:val="009056E4"/>
    <w:rsid w:val="00912E43"/>
    <w:rsid w:val="00914695"/>
    <w:rsid w:val="00914E2A"/>
    <w:rsid w:val="009176C4"/>
    <w:rsid w:val="009258E4"/>
    <w:rsid w:val="0092609B"/>
    <w:rsid w:val="00930E72"/>
    <w:rsid w:val="00940E43"/>
    <w:rsid w:val="00944E53"/>
    <w:rsid w:val="009637C8"/>
    <w:rsid w:val="00963E3A"/>
    <w:rsid w:val="00967513"/>
    <w:rsid w:val="00971192"/>
    <w:rsid w:val="009725C6"/>
    <w:rsid w:val="00972AED"/>
    <w:rsid w:val="00981E8A"/>
    <w:rsid w:val="00982C34"/>
    <w:rsid w:val="00993883"/>
    <w:rsid w:val="009A39E2"/>
    <w:rsid w:val="009B28CD"/>
    <w:rsid w:val="009B35F1"/>
    <w:rsid w:val="009B4139"/>
    <w:rsid w:val="009B4EF2"/>
    <w:rsid w:val="009B51A0"/>
    <w:rsid w:val="009C0AD3"/>
    <w:rsid w:val="009C30F7"/>
    <w:rsid w:val="009C4585"/>
    <w:rsid w:val="009E00F4"/>
    <w:rsid w:val="009E0E24"/>
    <w:rsid w:val="009E2D49"/>
    <w:rsid w:val="009E7003"/>
    <w:rsid w:val="009F2D7A"/>
    <w:rsid w:val="009F3810"/>
    <w:rsid w:val="009F738D"/>
    <w:rsid w:val="00A0222F"/>
    <w:rsid w:val="00A0795D"/>
    <w:rsid w:val="00A145AB"/>
    <w:rsid w:val="00A31B42"/>
    <w:rsid w:val="00A44F65"/>
    <w:rsid w:val="00A53E8A"/>
    <w:rsid w:val="00A57C16"/>
    <w:rsid w:val="00A6053F"/>
    <w:rsid w:val="00A620C1"/>
    <w:rsid w:val="00A664C9"/>
    <w:rsid w:val="00A66C1E"/>
    <w:rsid w:val="00A74727"/>
    <w:rsid w:val="00A7641B"/>
    <w:rsid w:val="00A7764D"/>
    <w:rsid w:val="00A8079A"/>
    <w:rsid w:val="00A87592"/>
    <w:rsid w:val="00A953AF"/>
    <w:rsid w:val="00A95ECA"/>
    <w:rsid w:val="00AA3399"/>
    <w:rsid w:val="00AB231E"/>
    <w:rsid w:val="00AC5164"/>
    <w:rsid w:val="00AC5187"/>
    <w:rsid w:val="00AD0305"/>
    <w:rsid w:val="00AD32D5"/>
    <w:rsid w:val="00AD3BB3"/>
    <w:rsid w:val="00AD407E"/>
    <w:rsid w:val="00AD4144"/>
    <w:rsid w:val="00AD49B5"/>
    <w:rsid w:val="00AD4DBE"/>
    <w:rsid w:val="00AE0CD9"/>
    <w:rsid w:val="00AE3407"/>
    <w:rsid w:val="00AE4C0F"/>
    <w:rsid w:val="00AE7737"/>
    <w:rsid w:val="00AF08A3"/>
    <w:rsid w:val="00AF0D8A"/>
    <w:rsid w:val="00AF7E80"/>
    <w:rsid w:val="00B002F8"/>
    <w:rsid w:val="00B21D29"/>
    <w:rsid w:val="00B25CBD"/>
    <w:rsid w:val="00B302AC"/>
    <w:rsid w:val="00B32BD2"/>
    <w:rsid w:val="00B33B2D"/>
    <w:rsid w:val="00B3416A"/>
    <w:rsid w:val="00B35DFA"/>
    <w:rsid w:val="00B44143"/>
    <w:rsid w:val="00B46B96"/>
    <w:rsid w:val="00B46F8F"/>
    <w:rsid w:val="00B503F8"/>
    <w:rsid w:val="00B52A61"/>
    <w:rsid w:val="00B552D5"/>
    <w:rsid w:val="00B56276"/>
    <w:rsid w:val="00B603E0"/>
    <w:rsid w:val="00B605F1"/>
    <w:rsid w:val="00B61B32"/>
    <w:rsid w:val="00B62631"/>
    <w:rsid w:val="00B65D1E"/>
    <w:rsid w:val="00B66D67"/>
    <w:rsid w:val="00B86675"/>
    <w:rsid w:val="00B86E2E"/>
    <w:rsid w:val="00B9215A"/>
    <w:rsid w:val="00BA5119"/>
    <w:rsid w:val="00BB06CD"/>
    <w:rsid w:val="00BB1FD8"/>
    <w:rsid w:val="00BB2B58"/>
    <w:rsid w:val="00BB59D8"/>
    <w:rsid w:val="00BB6BF0"/>
    <w:rsid w:val="00BD6918"/>
    <w:rsid w:val="00BE2796"/>
    <w:rsid w:val="00BE34E3"/>
    <w:rsid w:val="00BF0CEA"/>
    <w:rsid w:val="00BF4351"/>
    <w:rsid w:val="00BF578B"/>
    <w:rsid w:val="00BF7B6B"/>
    <w:rsid w:val="00C07203"/>
    <w:rsid w:val="00C112F6"/>
    <w:rsid w:val="00C113E9"/>
    <w:rsid w:val="00C1554C"/>
    <w:rsid w:val="00C2149F"/>
    <w:rsid w:val="00C2186F"/>
    <w:rsid w:val="00C3127E"/>
    <w:rsid w:val="00C31977"/>
    <w:rsid w:val="00C3359A"/>
    <w:rsid w:val="00C35665"/>
    <w:rsid w:val="00C36B90"/>
    <w:rsid w:val="00C37D59"/>
    <w:rsid w:val="00C4111E"/>
    <w:rsid w:val="00C41502"/>
    <w:rsid w:val="00C422E1"/>
    <w:rsid w:val="00C51AE3"/>
    <w:rsid w:val="00C54951"/>
    <w:rsid w:val="00C571E2"/>
    <w:rsid w:val="00C60E06"/>
    <w:rsid w:val="00C614E3"/>
    <w:rsid w:val="00C65007"/>
    <w:rsid w:val="00C656B4"/>
    <w:rsid w:val="00C70DD9"/>
    <w:rsid w:val="00C74435"/>
    <w:rsid w:val="00C80A2A"/>
    <w:rsid w:val="00C817FA"/>
    <w:rsid w:val="00C86939"/>
    <w:rsid w:val="00CA1B9E"/>
    <w:rsid w:val="00CA584D"/>
    <w:rsid w:val="00CB22F5"/>
    <w:rsid w:val="00CB56DD"/>
    <w:rsid w:val="00CB7D23"/>
    <w:rsid w:val="00CC2192"/>
    <w:rsid w:val="00CC30EB"/>
    <w:rsid w:val="00CC6436"/>
    <w:rsid w:val="00CC7C1C"/>
    <w:rsid w:val="00CD0E60"/>
    <w:rsid w:val="00CD2409"/>
    <w:rsid w:val="00CD307D"/>
    <w:rsid w:val="00CD398A"/>
    <w:rsid w:val="00CE07EE"/>
    <w:rsid w:val="00CE3FF5"/>
    <w:rsid w:val="00CE672E"/>
    <w:rsid w:val="00CF0575"/>
    <w:rsid w:val="00CF3A7F"/>
    <w:rsid w:val="00D00DAE"/>
    <w:rsid w:val="00D02F39"/>
    <w:rsid w:val="00D10A97"/>
    <w:rsid w:val="00D12F42"/>
    <w:rsid w:val="00D139AE"/>
    <w:rsid w:val="00D13DDB"/>
    <w:rsid w:val="00D1518C"/>
    <w:rsid w:val="00D23A56"/>
    <w:rsid w:val="00D3092B"/>
    <w:rsid w:val="00D34422"/>
    <w:rsid w:val="00D357B0"/>
    <w:rsid w:val="00D36FF4"/>
    <w:rsid w:val="00D3760E"/>
    <w:rsid w:val="00D43BF7"/>
    <w:rsid w:val="00D5254B"/>
    <w:rsid w:val="00D52DE2"/>
    <w:rsid w:val="00D60DE3"/>
    <w:rsid w:val="00D61809"/>
    <w:rsid w:val="00D6592D"/>
    <w:rsid w:val="00D70408"/>
    <w:rsid w:val="00D70591"/>
    <w:rsid w:val="00D7080D"/>
    <w:rsid w:val="00D86F60"/>
    <w:rsid w:val="00D93048"/>
    <w:rsid w:val="00D95844"/>
    <w:rsid w:val="00D968B7"/>
    <w:rsid w:val="00DB0076"/>
    <w:rsid w:val="00DB163A"/>
    <w:rsid w:val="00DC0808"/>
    <w:rsid w:val="00DC23E1"/>
    <w:rsid w:val="00DC74F9"/>
    <w:rsid w:val="00DC7E3D"/>
    <w:rsid w:val="00DD36D1"/>
    <w:rsid w:val="00DE26AD"/>
    <w:rsid w:val="00DE2D89"/>
    <w:rsid w:val="00DF3AC7"/>
    <w:rsid w:val="00DF66E9"/>
    <w:rsid w:val="00E00778"/>
    <w:rsid w:val="00E0444D"/>
    <w:rsid w:val="00E06060"/>
    <w:rsid w:val="00E078A7"/>
    <w:rsid w:val="00E110DD"/>
    <w:rsid w:val="00E216B5"/>
    <w:rsid w:val="00E267C8"/>
    <w:rsid w:val="00E305C2"/>
    <w:rsid w:val="00E34D98"/>
    <w:rsid w:val="00E36CC5"/>
    <w:rsid w:val="00E40714"/>
    <w:rsid w:val="00E46C54"/>
    <w:rsid w:val="00E564BB"/>
    <w:rsid w:val="00E601F4"/>
    <w:rsid w:val="00E7020D"/>
    <w:rsid w:val="00E746D4"/>
    <w:rsid w:val="00E80719"/>
    <w:rsid w:val="00E93A1B"/>
    <w:rsid w:val="00E9605A"/>
    <w:rsid w:val="00EA496F"/>
    <w:rsid w:val="00EA5445"/>
    <w:rsid w:val="00EB2F25"/>
    <w:rsid w:val="00EB6829"/>
    <w:rsid w:val="00EC127D"/>
    <w:rsid w:val="00ED0AA7"/>
    <w:rsid w:val="00EE0F38"/>
    <w:rsid w:val="00EE1FFB"/>
    <w:rsid w:val="00EE3188"/>
    <w:rsid w:val="00EE4636"/>
    <w:rsid w:val="00EF1780"/>
    <w:rsid w:val="00EF1E20"/>
    <w:rsid w:val="00EF3016"/>
    <w:rsid w:val="00EF6EDD"/>
    <w:rsid w:val="00EF754B"/>
    <w:rsid w:val="00F021FC"/>
    <w:rsid w:val="00F02B57"/>
    <w:rsid w:val="00F07462"/>
    <w:rsid w:val="00F12F21"/>
    <w:rsid w:val="00F13EC6"/>
    <w:rsid w:val="00F15428"/>
    <w:rsid w:val="00F15467"/>
    <w:rsid w:val="00F160BC"/>
    <w:rsid w:val="00F16C5F"/>
    <w:rsid w:val="00F17769"/>
    <w:rsid w:val="00F221B6"/>
    <w:rsid w:val="00F24FCD"/>
    <w:rsid w:val="00F330D1"/>
    <w:rsid w:val="00F33132"/>
    <w:rsid w:val="00F335A0"/>
    <w:rsid w:val="00F35840"/>
    <w:rsid w:val="00F362DF"/>
    <w:rsid w:val="00F37AC4"/>
    <w:rsid w:val="00F4025E"/>
    <w:rsid w:val="00F4787D"/>
    <w:rsid w:val="00F539FB"/>
    <w:rsid w:val="00F54AD7"/>
    <w:rsid w:val="00F66E88"/>
    <w:rsid w:val="00F71EC8"/>
    <w:rsid w:val="00F730A5"/>
    <w:rsid w:val="00F76C83"/>
    <w:rsid w:val="00F770FE"/>
    <w:rsid w:val="00F80B1C"/>
    <w:rsid w:val="00F845A8"/>
    <w:rsid w:val="00F8512A"/>
    <w:rsid w:val="00F86177"/>
    <w:rsid w:val="00F87133"/>
    <w:rsid w:val="00F874C7"/>
    <w:rsid w:val="00F9675E"/>
    <w:rsid w:val="00F96905"/>
    <w:rsid w:val="00F97B19"/>
    <w:rsid w:val="00FA339B"/>
    <w:rsid w:val="00FA6CF1"/>
    <w:rsid w:val="00FB2B09"/>
    <w:rsid w:val="00FB435B"/>
    <w:rsid w:val="00FC14E3"/>
    <w:rsid w:val="00FC3DE8"/>
    <w:rsid w:val="00FC4B6D"/>
    <w:rsid w:val="00FC50D8"/>
    <w:rsid w:val="00FC53B0"/>
    <w:rsid w:val="00FC5610"/>
    <w:rsid w:val="00FC6409"/>
    <w:rsid w:val="00FC7498"/>
    <w:rsid w:val="00FD3AE8"/>
    <w:rsid w:val="00FD669B"/>
    <w:rsid w:val="00FE2529"/>
    <w:rsid w:val="00FE356C"/>
    <w:rsid w:val="00FF6604"/>
    <w:rsid w:val="00FF6B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92C4EB"/>
  <w14:defaultImageDpi w14:val="96"/>
  <w15:docId w15:val="{39378CF5-0DB5-4080-A818-C7780B1E0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5FE"/>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EE0F3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E0F3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E0F3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ind w:left="5040"/>
      <w:jc w:val="both"/>
    </w:pPr>
    <w:rPr>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ind w:left="5760"/>
      <w:jc w:val="both"/>
    </w:pPr>
    <w:rPr>
      <w:sz w:val="24"/>
      <w:szCs w:val="24"/>
    </w:rPr>
  </w:style>
  <w:style w:type="paragraph" w:customStyle="1" w:styleId="Level9">
    <w:name w:val="Level 9"/>
    <w:uiPriority w:val="99"/>
    <w:pPr>
      <w:widowControl w:val="0"/>
      <w:autoSpaceDE w:val="0"/>
      <w:autoSpaceDN w:val="0"/>
      <w:adjustRightInd w:val="0"/>
      <w:ind w:left="-1440"/>
      <w:jc w:val="both"/>
    </w:pPr>
    <w:rPr>
      <w:b/>
      <w:bCs/>
      <w:sz w:val="24"/>
      <w:szCs w:val="24"/>
    </w:rPr>
  </w:style>
  <w:style w:type="paragraph" w:customStyle="1" w:styleId="26">
    <w:name w:val="_26"/>
    <w:uiPriority w:val="99"/>
    <w:pPr>
      <w:widowControl w:val="0"/>
      <w:autoSpaceDE w:val="0"/>
      <w:autoSpaceDN w:val="0"/>
      <w:adjustRightInd w:val="0"/>
      <w:jc w:val="both"/>
    </w:pPr>
    <w:rPr>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ind w:left="5040"/>
      <w:jc w:val="both"/>
    </w:pPr>
    <w:rPr>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ind w:left="5760"/>
      <w:jc w:val="both"/>
    </w:pPr>
    <w:rPr>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ind w:left="6480"/>
      <w:jc w:val="both"/>
    </w:pPr>
    <w:rPr>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ind w:left="6480"/>
      <w:jc w:val="both"/>
    </w:pPr>
    <w:rPr>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ind w:left="5040"/>
      <w:jc w:val="both"/>
    </w:pPr>
    <w:rPr>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ind w:left="5760"/>
      <w:jc w:val="both"/>
    </w:pPr>
    <w:rPr>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ind w:left="6480"/>
      <w:jc w:val="both"/>
    </w:pPr>
    <w:rPr>
      <w:sz w:val="24"/>
      <w:szCs w:val="24"/>
    </w:rPr>
  </w:style>
  <w:style w:type="character" w:customStyle="1" w:styleId="DefaultPara">
    <w:name w:val="Default Para"/>
    <w:uiPriority w:val="99"/>
  </w:style>
  <w:style w:type="paragraph" w:customStyle="1" w:styleId="DefinitionT">
    <w:name w:val="Definition T"/>
    <w:uiPriority w:val="99"/>
    <w:pPr>
      <w:widowControl w:val="0"/>
      <w:autoSpaceDE w:val="0"/>
      <w:autoSpaceDN w:val="0"/>
      <w:adjustRightInd w:val="0"/>
    </w:pPr>
    <w:rPr>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sz w:val="24"/>
      <w:szCs w:val="24"/>
    </w:rPr>
  </w:style>
  <w:style w:type="character" w:customStyle="1" w:styleId="Definition">
    <w:name w:val="Definition"/>
    <w:uiPriority w:val="99"/>
    <w:rPr>
      <w:i/>
    </w:rPr>
  </w:style>
  <w:style w:type="paragraph" w:customStyle="1" w:styleId="H1">
    <w:name w:val="H1"/>
    <w:uiPriority w:val="99"/>
    <w:pPr>
      <w:widowControl w:val="0"/>
      <w:autoSpaceDE w:val="0"/>
      <w:autoSpaceDN w:val="0"/>
      <w:adjustRightInd w:val="0"/>
    </w:pPr>
    <w:rPr>
      <w:b/>
      <w:bCs/>
      <w:sz w:val="48"/>
      <w:szCs w:val="48"/>
    </w:rPr>
  </w:style>
  <w:style w:type="paragraph" w:customStyle="1" w:styleId="H2">
    <w:name w:val="H2"/>
    <w:uiPriority w:val="99"/>
    <w:pPr>
      <w:widowControl w:val="0"/>
      <w:autoSpaceDE w:val="0"/>
      <w:autoSpaceDN w:val="0"/>
      <w:adjustRightInd w:val="0"/>
    </w:pPr>
    <w:rPr>
      <w:b/>
      <w:bCs/>
      <w:sz w:val="36"/>
      <w:szCs w:val="36"/>
    </w:rPr>
  </w:style>
  <w:style w:type="paragraph" w:customStyle="1" w:styleId="H3">
    <w:name w:val="H3"/>
    <w:uiPriority w:val="99"/>
    <w:pPr>
      <w:widowControl w:val="0"/>
      <w:autoSpaceDE w:val="0"/>
      <w:autoSpaceDN w:val="0"/>
      <w:adjustRightInd w:val="0"/>
    </w:pPr>
    <w:rPr>
      <w:b/>
      <w:bCs/>
      <w:sz w:val="28"/>
      <w:szCs w:val="28"/>
    </w:rPr>
  </w:style>
  <w:style w:type="paragraph" w:customStyle="1" w:styleId="H4">
    <w:name w:val="H4"/>
    <w:uiPriority w:val="99"/>
    <w:pPr>
      <w:widowControl w:val="0"/>
      <w:autoSpaceDE w:val="0"/>
      <w:autoSpaceDN w:val="0"/>
      <w:adjustRightInd w:val="0"/>
    </w:pPr>
    <w:rPr>
      <w:b/>
      <w:bCs/>
      <w:sz w:val="24"/>
      <w:szCs w:val="24"/>
    </w:rPr>
  </w:style>
  <w:style w:type="paragraph" w:customStyle="1" w:styleId="H5">
    <w:name w:val="H5"/>
    <w:uiPriority w:val="99"/>
    <w:pPr>
      <w:widowControl w:val="0"/>
      <w:autoSpaceDE w:val="0"/>
      <w:autoSpaceDN w:val="0"/>
      <w:adjustRightInd w:val="0"/>
    </w:pPr>
    <w:rPr>
      <w:b/>
      <w:bCs/>
      <w:sz w:val="24"/>
      <w:szCs w:val="24"/>
    </w:rPr>
  </w:style>
  <w:style w:type="paragraph" w:customStyle="1" w:styleId="H6">
    <w:name w:val="H6"/>
    <w:uiPriority w:val="99"/>
    <w:pPr>
      <w:widowControl w:val="0"/>
      <w:autoSpaceDE w:val="0"/>
      <w:autoSpaceDN w:val="0"/>
      <w:adjustRightInd w:val="0"/>
    </w:pPr>
    <w:rPr>
      <w:b/>
      <w:bCs/>
      <w:sz w:val="16"/>
      <w:szCs w:val="16"/>
    </w:rPr>
  </w:style>
  <w:style w:type="paragraph" w:customStyle="1" w:styleId="Address">
    <w:name w:val="Address"/>
    <w:uiPriority w:val="99"/>
    <w:pPr>
      <w:widowControl w:val="0"/>
      <w:autoSpaceDE w:val="0"/>
      <w:autoSpaceDN w:val="0"/>
      <w:adjustRightInd w:val="0"/>
    </w:pPr>
    <w:rPr>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sz w:val="24"/>
      <w:szCs w:val="24"/>
    </w:rPr>
  </w:style>
  <w:style w:type="character" w:customStyle="1" w:styleId="CITE">
    <w:name w:val="CITE"/>
    <w:uiPriority w:val="99"/>
    <w:rPr>
      <w:i/>
    </w:rPr>
  </w:style>
  <w:style w:type="character" w:customStyle="1" w:styleId="CODE">
    <w:name w:val="CODE"/>
    <w:uiPriority w:val="99"/>
    <w:rPr>
      <w:rFonts w:ascii="Courier New" w:hAnsi="Courier New"/>
    </w:rPr>
  </w:style>
  <w:style w:type="character" w:styleId="Emphasis">
    <w:name w:val="Emphasis"/>
    <w:uiPriority w:val="99"/>
    <w:qFormat/>
    <w:rPr>
      <w:rFonts w:cs="Times New Roman"/>
      <w:i/>
      <w:iCs/>
    </w:rPr>
  </w:style>
  <w:style w:type="character" w:styleId="Hyperlink">
    <w:name w:val="Hyperlink"/>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uiPriority w:val="99"/>
    <w:qFormat/>
    <w:rPr>
      <w:rFonts w:cs="Times New Roman"/>
      <w:b/>
      <w:bCs/>
    </w:rPr>
  </w:style>
  <w:style w:type="character" w:customStyle="1" w:styleId="Typewriter">
    <w:name w:val="Typewriter"/>
    <w:uiPriority w:val="99"/>
    <w:rPr>
      <w:rFonts w:ascii="Courier New" w:hAnsi="Courier New"/>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character" w:customStyle="1" w:styleId="SYSHYPERTEXT">
    <w:name w:val="SYS_HYPERTEXT"/>
    <w:uiPriority w:val="99"/>
    <w:rPr>
      <w:color w:val="0000FF"/>
      <w:u w:val="single"/>
    </w:rPr>
  </w:style>
  <w:style w:type="character" w:styleId="FollowedHyperlink">
    <w:name w:val="FollowedHyperlink"/>
    <w:uiPriority w:val="99"/>
    <w:rsid w:val="005618F1"/>
    <w:rPr>
      <w:rFonts w:cs="Times New Roman"/>
      <w:color w:val="800080"/>
      <w:u w:val="single"/>
    </w:rPr>
  </w:style>
  <w:style w:type="paragraph" w:customStyle="1" w:styleId="Default">
    <w:name w:val="Default"/>
    <w:rsid w:val="00130E4B"/>
    <w:pPr>
      <w:autoSpaceDE w:val="0"/>
      <w:autoSpaceDN w:val="0"/>
      <w:adjustRightInd w:val="0"/>
    </w:pPr>
    <w:rPr>
      <w:color w:val="000000"/>
      <w:sz w:val="24"/>
      <w:szCs w:val="24"/>
    </w:rPr>
  </w:style>
  <w:style w:type="paragraph" w:styleId="Header">
    <w:name w:val="header"/>
    <w:basedOn w:val="Normal"/>
    <w:link w:val="HeaderChar"/>
    <w:uiPriority w:val="99"/>
    <w:unhideWhenUsed/>
    <w:rsid w:val="00CB22F5"/>
    <w:pPr>
      <w:tabs>
        <w:tab w:val="center" w:pos="4680"/>
        <w:tab w:val="right" w:pos="9360"/>
      </w:tabs>
    </w:pPr>
  </w:style>
  <w:style w:type="character" w:customStyle="1" w:styleId="HeaderChar">
    <w:name w:val="Header Char"/>
    <w:link w:val="Header"/>
    <w:uiPriority w:val="99"/>
    <w:rsid w:val="00CB22F5"/>
    <w:rPr>
      <w:sz w:val="24"/>
      <w:szCs w:val="24"/>
    </w:rPr>
  </w:style>
  <w:style w:type="paragraph" w:styleId="Footer">
    <w:name w:val="footer"/>
    <w:basedOn w:val="Normal"/>
    <w:link w:val="FooterChar"/>
    <w:uiPriority w:val="99"/>
    <w:unhideWhenUsed/>
    <w:rsid w:val="00CB22F5"/>
    <w:pPr>
      <w:tabs>
        <w:tab w:val="center" w:pos="4680"/>
        <w:tab w:val="right" w:pos="9360"/>
      </w:tabs>
    </w:pPr>
  </w:style>
  <w:style w:type="character" w:customStyle="1" w:styleId="FooterChar">
    <w:name w:val="Footer Char"/>
    <w:link w:val="Footer"/>
    <w:uiPriority w:val="99"/>
    <w:rsid w:val="00CB22F5"/>
    <w:rPr>
      <w:sz w:val="24"/>
      <w:szCs w:val="24"/>
    </w:rPr>
  </w:style>
  <w:style w:type="paragraph" w:styleId="BalloonText">
    <w:name w:val="Balloon Text"/>
    <w:basedOn w:val="Normal"/>
    <w:link w:val="BalloonTextChar"/>
    <w:uiPriority w:val="99"/>
    <w:semiHidden/>
    <w:unhideWhenUsed/>
    <w:rsid w:val="007A72D3"/>
    <w:rPr>
      <w:rFonts w:ascii="Tahoma" w:hAnsi="Tahoma" w:cs="Tahoma"/>
      <w:sz w:val="16"/>
      <w:szCs w:val="16"/>
    </w:rPr>
  </w:style>
  <w:style w:type="character" w:customStyle="1" w:styleId="BalloonTextChar">
    <w:name w:val="Balloon Text Char"/>
    <w:link w:val="BalloonText"/>
    <w:uiPriority w:val="99"/>
    <w:semiHidden/>
    <w:rsid w:val="007A72D3"/>
    <w:rPr>
      <w:rFonts w:ascii="Tahoma" w:hAnsi="Tahoma" w:cs="Tahoma"/>
      <w:sz w:val="16"/>
      <w:szCs w:val="16"/>
    </w:rPr>
  </w:style>
  <w:style w:type="paragraph" w:styleId="ListParagraph">
    <w:name w:val="List Paragraph"/>
    <w:basedOn w:val="Normal"/>
    <w:uiPriority w:val="34"/>
    <w:qFormat/>
    <w:rsid w:val="005C4E99"/>
    <w:pPr>
      <w:widowControl/>
      <w:autoSpaceDE/>
      <w:autoSpaceDN/>
      <w:adjustRightInd/>
      <w:spacing w:after="160" w:line="259" w:lineRule="auto"/>
      <w:ind w:left="720"/>
      <w:contextualSpacing/>
    </w:pPr>
    <w:rPr>
      <w:rFonts w:asciiTheme="minorHAnsi" w:eastAsiaTheme="minorHAnsi" w:hAnsiTheme="minorHAnsi" w:cstheme="minorBidi"/>
      <w:sz w:val="22"/>
      <w:szCs w:val="22"/>
      <w:lang w:val="en-US" w:eastAsia="en-US"/>
    </w:rPr>
  </w:style>
  <w:style w:type="character" w:customStyle="1" w:styleId="UnresolvedMention1">
    <w:name w:val="Unresolved Mention1"/>
    <w:basedOn w:val="DefaultParagraphFont"/>
    <w:uiPriority w:val="99"/>
    <w:semiHidden/>
    <w:unhideWhenUsed/>
    <w:rsid w:val="00AD407E"/>
    <w:rPr>
      <w:color w:val="605E5C"/>
      <w:shd w:val="clear" w:color="auto" w:fill="E1DFDD"/>
    </w:rPr>
  </w:style>
  <w:style w:type="paragraph" w:customStyle="1" w:styleId="Title-2A">
    <w:name w:val="Title - 2A"/>
    <w:basedOn w:val="Title"/>
    <w:qFormat/>
    <w:rsid w:val="00EE0F38"/>
    <w:pPr>
      <w:jc w:val="center"/>
    </w:pPr>
    <w:rPr>
      <w:rFonts w:ascii="Times New Roman" w:hAnsi="Times New Roman"/>
      <w:b/>
      <w:bCs/>
      <w:sz w:val="28"/>
      <w:szCs w:val="28"/>
    </w:rPr>
  </w:style>
  <w:style w:type="paragraph" w:customStyle="1" w:styleId="Heading1-2A">
    <w:name w:val="Heading 1 - 2A"/>
    <w:basedOn w:val="Heading1"/>
    <w:qFormat/>
    <w:rsid w:val="00EE0F38"/>
    <w:pPr>
      <w:spacing w:before="0"/>
      <w:jc w:val="center"/>
    </w:pPr>
    <w:rPr>
      <w:rFonts w:ascii="Times New Roman" w:hAnsi="Times New Roman"/>
      <w:b/>
      <w:color w:val="auto"/>
      <w:sz w:val="24"/>
      <w:szCs w:val="22"/>
    </w:rPr>
  </w:style>
  <w:style w:type="paragraph" w:styleId="Title">
    <w:name w:val="Title"/>
    <w:basedOn w:val="Normal"/>
    <w:next w:val="Normal"/>
    <w:link w:val="TitleChar"/>
    <w:uiPriority w:val="10"/>
    <w:qFormat/>
    <w:rsid w:val="00EE0F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0F38"/>
    <w:rPr>
      <w:rFonts w:asciiTheme="majorHAnsi" w:eastAsiaTheme="majorEastAsia" w:hAnsiTheme="majorHAnsi" w:cstheme="majorBidi"/>
      <w:spacing w:val="-10"/>
      <w:kern w:val="28"/>
      <w:sz w:val="56"/>
      <w:szCs w:val="56"/>
    </w:rPr>
  </w:style>
  <w:style w:type="paragraph" w:customStyle="1" w:styleId="Heading2-2A">
    <w:name w:val="Heading 2 - 2A"/>
    <w:basedOn w:val="Heading2"/>
    <w:qFormat/>
    <w:rsid w:val="00EE0F38"/>
    <w:pPr>
      <w:spacing w:before="0"/>
    </w:pPr>
    <w:rPr>
      <w:rFonts w:ascii="Times New Roman" w:hAnsi="Times New Roman"/>
      <w:b/>
      <w:bCs/>
      <w:color w:val="auto"/>
      <w:sz w:val="20"/>
      <w:szCs w:val="22"/>
      <w:u w:val="single"/>
    </w:rPr>
  </w:style>
  <w:style w:type="character" w:customStyle="1" w:styleId="Heading1Char">
    <w:name w:val="Heading 1 Char"/>
    <w:basedOn w:val="DefaultParagraphFont"/>
    <w:link w:val="Heading1"/>
    <w:uiPriority w:val="9"/>
    <w:rsid w:val="00EE0F38"/>
    <w:rPr>
      <w:rFonts w:asciiTheme="majorHAnsi" w:eastAsiaTheme="majorEastAsia" w:hAnsiTheme="majorHAnsi" w:cstheme="majorBidi"/>
      <w:color w:val="365F91" w:themeColor="accent1" w:themeShade="BF"/>
      <w:sz w:val="32"/>
      <w:szCs w:val="32"/>
    </w:rPr>
  </w:style>
  <w:style w:type="paragraph" w:customStyle="1" w:styleId="Heading3-2A">
    <w:name w:val="Heading 3 - 2A"/>
    <w:basedOn w:val="Heading3"/>
    <w:qFormat/>
    <w:rsid w:val="00EE0F38"/>
    <w:pPr>
      <w:widowControl/>
      <w:spacing w:before="0"/>
    </w:pPr>
    <w:rPr>
      <w:rFonts w:ascii="Times New Roman" w:hAnsi="Times New Roman" w:cs="TimesNewRomanPSMT,Bold"/>
      <w:b/>
      <w:bCs/>
      <w:color w:val="000000"/>
      <w:sz w:val="20"/>
    </w:rPr>
  </w:style>
  <w:style w:type="character" w:customStyle="1" w:styleId="Heading2Char">
    <w:name w:val="Heading 2 Char"/>
    <w:basedOn w:val="DefaultParagraphFont"/>
    <w:link w:val="Heading2"/>
    <w:uiPriority w:val="9"/>
    <w:semiHidden/>
    <w:rsid w:val="00EE0F3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E0F38"/>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4606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65891">
      <w:bodyDiv w:val="1"/>
      <w:marLeft w:val="0"/>
      <w:marRight w:val="0"/>
      <w:marTop w:val="0"/>
      <w:marBottom w:val="0"/>
      <w:divBdr>
        <w:top w:val="none" w:sz="0" w:space="0" w:color="auto"/>
        <w:left w:val="none" w:sz="0" w:space="0" w:color="auto"/>
        <w:bottom w:val="none" w:sz="0" w:space="0" w:color="auto"/>
        <w:right w:val="none" w:sz="0" w:space="0" w:color="auto"/>
      </w:divBdr>
    </w:div>
    <w:div w:id="1289700515">
      <w:bodyDiv w:val="1"/>
      <w:marLeft w:val="0"/>
      <w:marRight w:val="0"/>
      <w:marTop w:val="0"/>
      <w:marBottom w:val="0"/>
      <w:divBdr>
        <w:top w:val="none" w:sz="0" w:space="0" w:color="auto"/>
        <w:left w:val="none" w:sz="0" w:space="0" w:color="auto"/>
        <w:bottom w:val="none" w:sz="0" w:space="0" w:color="auto"/>
        <w:right w:val="none" w:sz="0" w:space="0" w:color="auto"/>
      </w:divBdr>
    </w:div>
    <w:div w:id="13394256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clark@mcmaster.ca" TargetMode="External"/><Relationship Id="rId18" Type="http://schemas.openxmlformats.org/officeDocument/2006/relationships/hyperlink" Target="https://www.youtube.com/watch?v=-2ntOqoCUQk" TargetMode="External"/><Relationship Id="rId26" Type="http://schemas.openxmlformats.org/officeDocument/2006/relationships/hyperlink" Target="https://secretariat.mcmaster.ca/app/uploads/Academic-Integrity-Policy-1-1.pdf" TargetMode="External"/><Relationship Id="rId39" Type="http://schemas.openxmlformats.org/officeDocument/2006/relationships/theme" Target="theme/theme1.xml"/><Relationship Id="rId21" Type="http://schemas.openxmlformats.org/officeDocument/2006/relationships/hyperlink" Target="https://uvicbounce.ca/podcast/" TargetMode="External"/><Relationship Id="rId34" Type="http://schemas.openxmlformats.org/officeDocument/2006/relationships/hyperlink" Target="https://secretariat.mcmaster.ca/app/uploads/2019/02/Academic-Accommodation-for-Religious-Indigenous-and-Spiritual-Observances-Policy-on.pdf"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yperlink" Target="https://artsci.mcmaster.ca/current-students/requests-2/" TargetMode="External"/><Relationship Id="rId33" Type="http://schemas.openxmlformats.org/officeDocument/2006/relationships/hyperlink" Target="https://secretariat.mcmaster.ca/app/uploads/Requests-for-Relief-for-Missed-Academic-Term-Work-Policy-on.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loomfie@mcmaster.ca" TargetMode="External"/><Relationship Id="rId20" Type="http://schemas.openxmlformats.org/officeDocument/2006/relationships/hyperlink" Target="https://wellness.mcmaster.ca/contact-us/" TargetMode="External"/><Relationship Id="rId29" Type="http://schemas.openxmlformats.org/officeDocument/2006/relationships/hyperlink" Target="https://secretariat.mcmaster.ca/app/uploads/Code-of-Student-Rights-and-Responsibiliti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s://avenuehelp.mcmaster.ca/exec/what-is-the-best-way-to-setup-avenue-mail-so-i-dont-have-to-check-two-places/" TargetMode="External"/><Relationship Id="rId32" Type="http://schemas.openxmlformats.org/officeDocument/2006/relationships/hyperlink" Target="https://secretariat.mcmaster.ca/app/uploads/Academic-Accommodations-Policy.pdf" TargetMode="External"/><Relationship Id="rId37"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avenuehelp.mcmaster.ca/exec/what-is-the-best-way-to-setup-avenue-mail-so-i-dont-have-to-check-two-places/" TargetMode="External"/><Relationship Id="rId23" Type="http://schemas.openxmlformats.org/officeDocument/2006/relationships/hyperlink" Target="https://archive.org/details/01.MichelFoucaultSocietyMustBeDefended/page/n47/mode/2up" TargetMode="External"/><Relationship Id="rId28" Type="http://schemas.openxmlformats.org/officeDocument/2006/relationships/hyperlink" Target="https://mcmasteru365-my.sharepoint.com/personal/rbishop_mcmaster_ca/Documents/www.mcmaster.ca/academicintegrity" TargetMode="External"/><Relationship Id="rId36" Type="http://schemas.openxmlformats.org/officeDocument/2006/relationships/hyperlink" Target="https://artsci.mcmaster.ca/current-students/resources/" TargetMode="External"/><Relationship Id="rId10" Type="http://schemas.openxmlformats.org/officeDocument/2006/relationships/header" Target="header2.xml"/><Relationship Id="rId19" Type="http://schemas.openxmlformats.org/officeDocument/2006/relationships/hyperlink" Target="http://www.dailymotion.com/video/x1u4yzp" TargetMode="External"/><Relationship Id="rId31" Type="http://schemas.openxmlformats.org/officeDocument/2006/relationships/hyperlink" Target="mailto:sas@mcmaster.c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hmcwordpress.humanities.mcmaster.ca/dclark/" TargetMode="External"/><Relationship Id="rId22" Type="http://schemas.openxmlformats.org/officeDocument/2006/relationships/hyperlink" Target="https://www.tvo.org/video/documentaries/what-is-democracy" TargetMode="External"/><Relationship Id="rId27" Type="http://schemas.openxmlformats.org/officeDocument/2006/relationships/hyperlink" Target="https://secretariat.mcmaster.ca/university-policies-procedures-%20guidelines/" TargetMode="External"/><Relationship Id="rId30" Type="http://schemas.openxmlformats.org/officeDocument/2006/relationships/hyperlink" Target="https://sas.mcmaster.ca/" TargetMode="External"/><Relationship Id="rId35" Type="http://schemas.openxmlformats.org/officeDocument/2006/relationships/hyperlink" Target="https://artsci.mcmaster.ca/forms-requests/" TargetMode="Externa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DD45F-4366-4F4E-8304-A72A852F7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6588</Words>
  <Characters>37221</Characters>
  <Application>Microsoft Office Word</Application>
  <DocSecurity>4</DocSecurity>
  <Lines>310</Lines>
  <Paragraphs>87</Paragraphs>
  <ScaleCrop>false</ScaleCrop>
  <HeadingPairs>
    <vt:vector size="2" baseType="variant">
      <vt:variant>
        <vt:lpstr>Title</vt:lpstr>
      </vt:variant>
      <vt:variant>
        <vt:i4>1</vt:i4>
      </vt:variant>
    </vt:vector>
  </HeadingPairs>
  <TitlesOfParts>
    <vt:vector size="1" baseType="lpstr">
      <vt:lpstr>Winter Term 2009</vt:lpstr>
    </vt:vector>
  </TitlesOfParts>
  <Company>Hewlett-Packard Company</Company>
  <LinksUpToDate>false</LinksUpToDate>
  <CharactersWithSpaces>43722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Winter Term 2009</dc:title>
  <dc:subject/>
  <dc:creator>David L. Clark</dc:creator>
  <cp:keywords/>
  <dc:description/>
  <cp:lastModifiedBy>Anderson, Shelley</cp:lastModifiedBy>
  <cp:revision>2</cp:revision>
  <cp:lastPrinted>2022-08-29T14:47:00Z</cp:lastPrinted>
  <dcterms:created xsi:type="dcterms:W3CDTF">2022-08-29T20:03:00Z</dcterms:created>
  <dcterms:modified xsi:type="dcterms:W3CDTF">2022-08-29T20:03:00Z</dcterms:modified>
</cp:coreProperties>
</file>