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99D0" w14:textId="56509867" w:rsidR="00A8337B" w:rsidRPr="00A8337B" w:rsidRDefault="003950AB" w:rsidP="005E6EA4">
      <w:pPr>
        <w:pStyle w:val="Heading1-1D"/>
      </w:pPr>
      <w:r>
        <w:t>Course Outline for ARTSSCI</w:t>
      </w:r>
      <w:r w:rsidR="00A8337B" w:rsidRPr="00A8337B">
        <w:t xml:space="preserve"> 1D06</w:t>
      </w:r>
      <w:r>
        <w:t xml:space="preserve"> </w:t>
      </w:r>
      <w:r w:rsidR="00583868">
        <w:t xml:space="preserve">/ </w:t>
      </w:r>
      <w:r>
        <w:t>Calculus</w:t>
      </w:r>
    </w:p>
    <w:p w14:paraId="5FA4ADA8" w14:textId="05AAA350" w:rsidR="00CD0059" w:rsidRPr="00E91ABD" w:rsidRDefault="00D768D7" w:rsidP="005E6EA4">
      <w:pPr>
        <w:pStyle w:val="Heading1-1D"/>
      </w:pPr>
      <w:r>
        <w:t xml:space="preserve">Fall-Winter </w:t>
      </w:r>
      <w:r w:rsidR="0052593D">
        <w:t>20</w:t>
      </w:r>
      <w:r w:rsidR="00456249">
        <w:t>22-2023</w:t>
      </w:r>
      <w:r w:rsidR="0052593D">
        <w:t xml:space="preserve"> </w:t>
      </w:r>
      <w:r w:rsidR="00583868">
        <w:t>(Term 3)</w:t>
      </w:r>
    </w:p>
    <w:p w14:paraId="3125C7F9" w14:textId="55A8136B" w:rsidR="000A0C96" w:rsidRPr="005E6EA4" w:rsidRDefault="00A8337B" w:rsidP="00943080">
      <w:pPr>
        <w:pStyle w:val="Body"/>
      </w:pPr>
      <w:r w:rsidRPr="00943080">
        <w:rPr>
          <w:b/>
          <w:bCs/>
        </w:rPr>
        <w:t>Instructor</w:t>
      </w:r>
      <w:r w:rsidR="00943080">
        <w:rPr>
          <w:b/>
          <w:bCs/>
        </w:rPr>
        <w:t>:</w:t>
      </w:r>
      <w:r w:rsidRPr="00A8337B">
        <w:rPr>
          <w:b/>
        </w:rPr>
        <w:t xml:space="preserve"> </w:t>
      </w:r>
      <w:r w:rsidRPr="005E6EA4">
        <w:t>Dr</w:t>
      </w:r>
      <w:r w:rsidR="00003F89" w:rsidRPr="005E6EA4">
        <w:t>.</w:t>
      </w:r>
      <w:r w:rsidRPr="005E6EA4">
        <w:t xml:space="preserve"> </w:t>
      </w:r>
      <w:r w:rsidR="00387A89" w:rsidRPr="005E6EA4">
        <w:t>Megumi Harada</w:t>
      </w:r>
      <w:r w:rsidR="00583868" w:rsidRPr="005E6EA4">
        <w:t>,</w:t>
      </w:r>
      <w:r w:rsidR="00387A89" w:rsidRPr="005E6EA4">
        <w:t xml:space="preserve"> HH</w:t>
      </w:r>
      <w:r w:rsidR="00583868" w:rsidRPr="005E6EA4">
        <w:t>/</w:t>
      </w:r>
      <w:r w:rsidR="00387A89" w:rsidRPr="005E6EA4">
        <w:t>325</w:t>
      </w:r>
      <w:r w:rsidRPr="005E6EA4">
        <w:t xml:space="preserve">, </w:t>
      </w:r>
      <w:r w:rsidR="00387A89" w:rsidRPr="005E6EA4">
        <w:t>megumi.harada</w:t>
      </w:r>
      <w:r w:rsidRPr="005E6EA4">
        <w:t xml:space="preserve">@math.mcmaster.ca </w:t>
      </w:r>
    </w:p>
    <w:p w14:paraId="4501979E" w14:textId="70D99CD4" w:rsidR="00A8337B" w:rsidRDefault="00BB7218" w:rsidP="000A0C96">
      <w:pPr>
        <w:widowControl w:val="0"/>
        <w:autoSpaceDE w:val="0"/>
        <w:autoSpaceDN w:val="0"/>
        <w:adjustRightInd w:val="0"/>
        <w:spacing w:after="240"/>
        <w:ind w:firstLine="720"/>
        <w:rPr>
          <w:rFonts w:ascii="Times" w:hAnsi="Times" w:cs="Times"/>
          <w:szCs w:val="24"/>
        </w:rPr>
      </w:pPr>
      <w:r>
        <w:rPr>
          <w:rFonts w:ascii="Times" w:hAnsi="Times" w:cs="Times"/>
          <w:szCs w:val="24"/>
        </w:rPr>
        <w:t>Office hours</w:t>
      </w:r>
      <w:r w:rsidR="0052593D">
        <w:rPr>
          <w:rFonts w:ascii="Times" w:hAnsi="Times" w:cs="Times"/>
          <w:szCs w:val="24"/>
        </w:rPr>
        <w:t xml:space="preserve">: </w:t>
      </w:r>
      <w:r w:rsidR="00896A48">
        <w:rPr>
          <w:rFonts w:ascii="Times" w:hAnsi="Times" w:cs="Times"/>
          <w:szCs w:val="24"/>
        </w:rPr>
        <w:tab/>
      </w:r>
      <w:r w:rsidR="00FE108F">
        <w:rPr>
          <w:rFonts w:ascii="Times" w:hAnsi="Times" w:cs="Times"/>
          <w:szCs w:val="24"/>
        </w:rPr>
        <w:t xml:space="preserve">Thursdays </w:t>
      </w:r>
      <w:r w:rsidR="00003F89">
        <w:rPr>
          <w:rFonts w:ascii="Times" w:hAnsi="Times" w:cs="Times"/>
          <w:szCs w:val="24"/>
        </w:rPr>
        <w:t>11:30</w:t>
      </w:r>
      <w:r w:rsidR="00FE108F">
        <w:rPr>
          <w:rFonts w:ascii="Times" w:hAnsi="Times" w:cs="Times"/>
          <w:szCs w:val="24"/>
        </w:rPr>
        <w:t>AM</w:t>
      </w:r>
      <w:r w:rsidR="00003F89">
        <w:rPr>
          <w:rFonts w:ascii="Times" w:hAnsi="Times" w:cs="Times"/>
          <w:szCs w:val="24"/>
        </w:rPr>
        <w:t>-12:</w:t>
      </w:r>
      <w:r w:rsidR="00FE108F">
        <w:rPr>
          <w:rFonts w:ascii="Times" w:hAnsi="Times" w:cs="Times"/>
          <w:szCs w:val="24"/>
        </w:rPr>
        <w:t xml:space="preserve">20PM </w:t>
      </w:r>
      <w:r w:rsidR="001D2E60">
        <w:rPr>
          <w:rFonts w:ascii="Times" w:hAnsi="Times" w:cs="Times"/>
          <w:szCs w:val="24"/>
        </w:rPr>
        <w:t xml:space="preserve">in HH/325 </w:t>
      </w:r>
      <w:r w:rsidR="00896A48">
        <w:rPr>
          <w:rFonts w:ascii="Times" w:hAnsi="Times" w:cs="Times"/>
          <w:szCs w:val="24"/>
        </w:rPr>
        <w:br/>
      </w:r>
      <w:r w:rsidR="00896A48">
        <w:rPr>
          <w:rFonts w:ascii="Times" w:hAnsi="Times" w:cs="Times"/>
          <w:szCs w:val="24"/>
        </w:rPr>
        <w:tab/>
      </w:r>
      <w:r w:rsidR="00896A48">
        <w:rPr>
          <w:rFonts w:ascii="Times" w:hAnsi="Times" w:cs="Times"/>
          <w:szCs w:val="24"/>
        </w:rPr>
        <w:tab/>
      </w:r>
      <w:r w:rsidR="00896A48">
        <w:rPr>
          <w:rFonts w:ascii="Times" w:hAnsi="Times" w:cs="Times"/>
          <w:szCs w:val="24"/>
        </w:rPr>
        <w:tab/>
        <w:t>Fridays 1:30PM-2:30PM in HH/325</w:t>
      </w:r>
    </w:p>
    <w:p w14:paraId="761E6823" w14:textId="77777777" w:rsidR="00FE108F" w:rsidRDefault="00633494" w:rsidP="00D8290D">
      <w:pPr>
        <w:pStyle w:val="Heading2-1D"/>
      </w:pPr>
      <w:r w:rsidRPr="00456249">
        <w:t>Course meeting times</w:t>
      </w:r>
      <w:r w:rsidR="00FE108F">
        <w:t xml:space="preserve">: </w:t>
      </w:r>
    </w:p>
    <w:p w14:paraId="54332961" w14:textId="6CDE7293" w:rsidR="00633494" w:rsidRDefault="00FE108F" w:rsidP="00FE108F">
      <w:pPr>
        <w:pStyle w:val="ListParagraph"/>
        <w:widowControl w:val="0"/>
        <w:numPr>
          <w:ilvl w:val="0"/>
          <w:numId w:val="1"/>
        </w:numPr>
        <w:autoSpaceDE w:val="0"/>
        <w:autoSpaceDN w:val="0"/>
        <w:adjustRightInd w:val="0"/>
        <w:spacing w:after="240"/>
        <w:rPr>
          <w:rFonts w:ascii="Times" w:hAnsi="Times" w:cs="Times"/>
          <w:szCs w:val="24"/>
        </w:rPr>
      </w:pPr>
      <w:r w:rsidRPr="00FE108F">
        <w:rPr>
          <w:rFonts w:ascii="Times" w:hAnsi="Times" w:cs="Times"/>
          <w:szCs w:val="24"/>
        </w:rPr>
        <w:t>Mondays, Wednesdays, Fridays 12:30—1:20PM, TSH/B105</w:t>
      </w:r>
    </w:p>
    <w:p w14:paraId="2CDE7102" w14:textId="1A14918B" w:rsidR="00FE108F" w:rsidRDefault="00FE108F" w:rsidP="00FE108F">
      <w:pPr>
        <w:pStyle w:val="ListParagraph"/>
        <w:widowControl w:val="0"/>
        <w:numPr>
          <w:ilvl w:val="0"/>
          <w:numId w:val="1"/>
        </w:numPr>
        <w:autoSpaceDE w:val="0"/>
        <w:autoSpaceDN w:val="0"/>
        <w:adjustRightInd w:val="0"/>
        <w:spacing w:after="240"/>
        <w:rPr>
          <w:rFonts w:ascii="Times" w:hAnsi="Times" w:cs="Times"/>
          <w:szCs w:val="24"/>
        </w:rPr>
      </w:pPr>
      <w:r>
        <w:rPr>
          <w:rFonts w:ascii="Times" w:hAnsi="Times" w:cs="Times"/>
          <w:szCs w:val="24"/>
        </w:rPr>
        <w:t xml:space="preserve">Thursdays: 12:30—1:20PM, BSB/137 </w:t>
      </w:r>
    </w:p>
    <w:p w14:paraId="22203F9D" w14:textId="4A3533C4" w:rsidR="00456249" w:rsidRDefault="00456249" w:rsidP="00456249">
      <w:pPr>
        <w:pStyle w:val="ListParagraph"/>
        <w:widowControl w:val="0"/>
        <w:autoSpaceDE w:val="0"/>
        <w:autoSpaceDN w:val="0"/>
        <w:adjustRightInd w:val="0"/>
        <w:spacing w:after="240"/>
        <w:ind w:left="1440"/>
        <w:rPr>
          <w:rFonts w:ascii="Times" w:hAnsi="Times" w:cs="Times"/>
          <w:szCs w:val="24"/>
        </w:rPr>
      </w:pPr>
    </w:p>
    <w:p w14:paraId="760FB5D9" w14:textId="29A37FFD" w:rsidR="00456249" w:rsidRPr="00456249" w:rsidRDefault="00456249" w:rsidP="00456249">
      <w:pPr>
        <w:widowControl w:val="0"/>
        <w:autoSpaceDE w:val="0"/>
        <w:autoSpaceDN w:val="0"/>
        <w:adjustRightInd w:val="0"/>
        <w:spacing w:after="240"/>
        <w:rPr>
          <w:rFonts w:ascii="Times" w:hAnsi="Times" w:cs="Times"/>
          <w:b/>
          <w:bCs/>
          <w:szCs w:val="24"/>
        </w:rPr>
      </w:pPr>
      <w:r>
        <w:rPr>
          <w:rFonts w:ascii="Times" w:hAnsi="Times" w:cs="Times"/>
          <w:szCs w:val="24"/>
        </w:rPr>
        <w:t xml:space="preserve">      </w:t>
      </w:r>
      <w:r w:rsidRPr="00456249">
        <w:rPr>
          <w:rFonts w:ascii="Times" w:hAnsi="Times" w:cs="Times"/>
          <w:b/>
          <w:bCs/>
          <w:szCs w:val="24"/>
        </w:rPr>
        <w:t xml:space="preserve">NOTE: </w:t>
      </w:r>
      <w:r>
        <w:rPr>
          <w:rFonts w:ascii="Times" w:hAnsi="Times" w:cs="Times"/>
          <w:b/>
          <w:bCs/>
          <w:szCs w:val="24"/>
        </w:rPr>
        <w:t xml:space="preserve"> Course material will be covered during the Monday, Wednesday, and Thursday meeting times, which will be treated as the Lecture hours for this course.  The Friday meeting times will be treated as a Laboratory hour, with question-and-answer sessions, review of high school material, help with homework, etc.   Attendance is </w:t>
      </w:r>
      <w:r w:rsidRPr="00456249">
        <w:rPr>
          <w:rFonts w:ascii="Times" w:hAnsi="Times" w:cs="Times"/>
          <w:b/>
          <w:bCs/>
          <w:szCs w:val="24"/>
          <w:u w:val="single"/>
        </w:rPr>
        <w:t>mandatory</w:t>
      </w:r>
      <w:r>
        <w:rPr>
          <w:rFonts w:ascii="Times" w:hAnsi="Times" w:cs="Times"/>
          <w:b/>
          <w:bCs/>
          <w:szCs w:val="24"/>
        </w:rPr>
        <w:t xml:space="preserve"> for the Monday, Wednesday, and Thursday hours. </w:t>
      </w:r>
    </w:p>
    <w:p w14:paraId="303438C9" w14:textId="31FF8779" w:rsidR="00387A89" w:rsidRDefault="00A8337B" w:rsidP="00D8290D">
      <w:pPr>
        <w:pStyle w:val="Heading2-1D"/>
      </w:pPr>
      <w:r w:rsidRPr="00A8337B">
        <w:t>Teaching assistants</w:t>
      </w:r>
      <w:r w:rsidR="00C2025F">
        <w:t>:</w:t>
      </w:r>
      <w:r w:rsidRPr="00A8337B">
        <w:tab/>
      </w:r>
    </w:p>
    <w:p w14:paraId="1D097655" w14:textId="49C9261F" w:rsidR="00FE108F" w:rsidRPr="00583868" w:rsidRDefault="00FE108F" w:rsidP="00FE108F">
      <w:pPr>
        <w:pStyle w:val="ListParagraph"/>
        <w:numPr>
          <w:ilvl w:val="0"/>
          <w:numId w:val="2"/>
        </w:numPr>
        <w:rPr>
          <w:rFonts w:ascii="Times New Roman" w:eastAsia="Times New Roman" w:hAnsi="Times New Roman" w:cs="Times New Roman"/>
          <w:szCs w:val="24"/>
          <w:shd w:val="clear" w:color="auto" w:fill="FFFFFF"/>
          <w:lang w:val="en-CA"/>
        </w:rPr>
      </w:pPr>
      <w:r w:rsidRPr="00583868">
        <w:rPr>
          <w:rFonts w:ascii="Times New Roman" w:eastAsia="Times New Roman" w:hAnsi="Times New Roman" w:cs="Times New Roman"/>
          <w:szCs w:val="24"/>
          <w:shd w:val="clear" w:color="auto" w:fill="FFFFFF"/>
          <w:lang w:val="en-CA"/>
        </w:rPr>
        <w:t>Flynn (Theresa) O’Dacre, odacre</w:t>
      </w:r>
      <w:r w:rsidR="00184B83" w:rsidRPr="00583868">
        <w:rPr>
          <w:rFonts w:ascii="Times New Roman" w:eastAsia="Times New Roman" w:hAnsi="Times New Roman" w:cs="Times New Roman"/>
          <w:szCs w:val="24"/>
          <w:shd w:val="clear" w:color="auto" w:fill="FFFFFF"/>
          <w:lang w:val="en-CA"/>
        </w:rPr>
        <w:t>t@mcmaster.ca</w:t>
      </w:r>
    </w:p>
    <w:p w14:paraId="0F0D62D1" w14:textId="02B4E12F" w:rsidR="00FE108F" w:rsidRPr="00FE108F" w:rsidRDefault="00FE108F" w:rsidP="00FE108F">
      <w:pPr>
        <w:pStyle w:val="ListParagraph"/>
        <w:numPr>
          <w:ilvl w:val="0"/>
          <w:numId w:val="2"/>
        </w:numPr>
        <w:shd w:val="clear" w:color="auto" w:fill="FFFFFF"/>
        <w:rPr>
          <w:rFonts w:ascii="Times New Roman" w:eastAsia="Times New Roman" w:hAnsi="Times New Roman" w:cs="Times New Roman"/>
          <w:color w:val="222222"/>
          <w:szCs w:val="24"/>
          <w:lang w:val="en-CA"/>
        </w:rPr>
      </w:pPr>
      <w:r w:rsidRPr="00FE108F">
        <w:rPr>
          <w:rFonts w:ascii="Times New Roman" w:eastAsia="Times New Roman" w:hAnsi="Times New Roman" w:cs="Times New Roman"/>
          <w:color w:val="222222"/>
          <w:szCs w:val="24"/>
          <w:lang w:val="en-CA"/>
        </w:rPr>
        <w:t>Hayley Monson</w:t>
      </w:r>
      <w:r w:rsidR="00184B83">
        <w:rPr>
          <w:rFonts w:ascii="Times New Roman" w:eastAsia="Times New Roman" w:hAnsi="Times New Roman" w:cs="Times New Roman"/>
          <w:color w:val="222222"/>
          <w:szCs w:val="24"/>
          <w:lang w:val="en-CA"/>
        </w:rPr>
        <w:t>, monsonh@mcmaster.ca</w:t>
      </w:r>
    </w:p>
    <w:p w14:paraId="0F949E6E" w14:textId="2D42800A" w:rsidR="00FE108F" w:rsidRPr="00FE108F" w:rsidRDefault="00184B83" w:rsidP="00FE108F">
      <w:pPr>
        <w:pStyle w:val="ListParagraph"/>
        <w:numPr>
          <w:ilvl w:val="0"/>
          <w:numId w:val="2"/>
        </w:numPr>
        <w:shd w:val="clear" w:color="auto" w:fill="FFFFFF"/>
        <w:rPr>
          <w:rFonts w:ascii="Times New Roman" w:eastAsia="Times New Roman" w:hAnsi="Times New Roman" w:cs="Times New Roman"/>
          <w:color w:val="222222"/>
          <w:szCs w:val="24"/>
          <w:lang w:val="en-CA"/>
        </w:rPr>
      </w:pPr>
      <w:r>
        <w:rPr>
          <w:rFonts w:ascii="Times New Roman" w:eastAsia="Times New Roman" w:hAnsi="Times New Roman" w:cs="Times New Roman"/>
          <w:color w:val="222222"/>
          <w:szCs w:val="24"/>
          <w:lang w:val="en-CA"/>
        </w:rPr>
        <w:t xml:space="preserve">Ekta </w:t>
      </w:r>
      <w:r w:rsidR="00FE108F" w:rsidRPr="00FE108F">
        <w:rPr>
          <w:rFonts w:ascii="Times New Roman" w:eastAsia="Times New Roman" w:hAnsi="Times New Roman" w:cs="Times New Roman"/>
          <w:color w:val="222222"/>
          <w:szCs w:val="24"/>
          <w:lang w:val="en-CA"/>
        </w:rPr>
        <w:t>Mishra</w:t>
      </w:r>
      <w:r>
        <w:rPr>
          <w:rFonts w:ascii="Times New Roman" w:eastAsia="Times New Roman" w:hAnsi="Times New Roman" w:cs="Times New Roman"/>
          <w:color w:val="222222"/>
          <w:szCs w:val="24"/>
          <w:lang w:val="en-CA"/>
        </w:rPr>
        <w:t>, mishre1@mcmaster.ca</w:t>
      </w:r>
    </w:p>
    <w:p w14:paraId="49E26B57" w14:textId="31D77388" w:rsidR="00387A89" w:rsidRPr="00FE108F" w:rsidRDefault="00FE108F" w:rsidP="00FE108F">
      <w:pPr>
        <w:pStyle w:val="ListParagraph"/>
        <w:numPr>
          <w:ilvl w:val="0"/>
          <w:numId w:val="2"/>
        </w:numPr>
        <w:shd w:val="clear" w:color="auto" w:fill="FFFFFF"/>
        <w:rPr>
          <w:rFonts w:ascii="Times New Roman" w:eastAsia="Times New Roman" w:hAnsi="Times New Roman" w:cs="Times New Roman"/>
          <w:color w:val="222222"/>
          <w:szCs w:val="24"/>
          <w:lang w:val="en-CA"/>
        </w:rPr>
      </w:pPr>
      <w:r w:rsidRPr="00FE108F">
        <w:rPr>
          <w:rFonts w:ascii="Times New Roman" w:eastAsia="Times New Roman" w:hAnsi="Times New Roman" w:cs="Times New Roman"/>
          <w:color w:val="222222"/>
          <w:szCs w:val="24"/>
          <w:lang w:val="en-CA"/>
        </w:rPr>
        <w:t>Alex Harris</w:t>
      </w:r>
      <w:r w:rsidR="00184B83">
        <w:rPr>
          <w:rFonts w:ascii="Times New Roman" w:eastAsia="Times New Roman" w:hAnsi="Times New Roman" w:cs="Times New Roman"/>
          <w:color w:val="222222"/>
          <w:szCs w:val="24"/>
          <w:lang w:val="en-CA"/>
        </w:rPr>
        <w:t>, harria35@mcmaster.ca</w:t>
      </w:r>
    </w:p>
    <w:p w14:paraId="4C9015A6" w14:textId="77777777" w:rsidR="00A853CA" w:rsidRDefault="00A853CA" w:rsidP="00A853CA">
      <w:pPr>
        <w:rPr>
          <w:rFonts w:ascii="Times" w:eastAsia="Times New Roman" w:hAnsi="Times" w:cs="Times New Roman"/>
          <w:szCs w:val="24"/>
          <w:lang w:val="en-CA"/>
        </w:rPr>
      </w:pPr>
    </w:p>
    <w:p w14:paraId="7C4F77AF" w14:textId="11086E83" w:rsidR="007465A1" w:rsidRDefault="007465A1" w:rsidP="00A853CA">
      <w:pPr>
        <w:rPr>
          <w:rFonts w:ascii="Times" w:eastAsia="Times New Roman" w:hAnsi="Times" w:cs="Times New Roman"/>
          <w:szCs w:val="24"/>
          <w:lang w:val="en-CA"/>
        </w:rPr>
      </w:pPr>
      <w:r>
        <w:rPr>
          <w:rFonts w:ascii="Times" w:eastAsia="Times New Roman" w:hAnsi="Times" w:cs="Times New Roman"/>
          <w:szCs w:val="24"/>
          <w:lang w:val="en-CA"/>
        </w:rPr>
        <w:t xml:space="preserve">           TA Office hours: </w:t>
      </w:r>
      <w:r w:rsidR="00FE108F">
        <w:rPr>
          <w:rFonts w:ascii="Times" w:eastAsia="Times New Roman" w:hAnsi="Times" w:cs="Times New Roman"/>
          <w:szCs w:val="24"/>
          <w:lang w:val="en-CA"/>
        </w:rPr>
        <w:t xml:space="preserve"> TBA</w:t>
      </w:r>
    </w:p>
    <w:p w14:paraId="0B845C4D" w14:textId="6FD5BF1A" w:rsidR="00184B83" w:rsidRDefault="00184B83" w:rsidP="00A853CA">
      <w:pPr>
        <w:rPr>
          <w:rFonts w:ascii="Times" w:eastAsia="Times New Roman" w:hAnsi="Times" w:cs="Times New Roman"/>
          <w:szCs w:val="24"/>
          <w:lang w:val="en-CA"/>
        </w:rPr>
      </w:pPr>
    </w:p>
    <w:p w14:paraId="0173EC4B" w14:textId="77777777" w:rsidR="00D8290D" w:rsidRDefault="00184B83" w:rsidP="00D8290D">
      <w:pPr>
        <w:pStyle w:val="Heading2-1D"/>
        <w:rPr>
          <w:lang w:val="en-CA"/>
        </w:rPr>
      </w:pPr>
      <w:r w:rsidRPr="00184B83">
        <w:rPr>
          <w:lang w:val="en-CA"/>
        </w:rPr>
        <w:t>Tutorials:</w:t>
      </w:r>
      <w:r>
        <w:rPr>
          <w:lang w:val="en-CA"/>
        </w:rPr>
        <w:t xml:space="preserve">   </w:t>
      </w:r>
    </w:p>
    <w:p w14:paraId="38ADCD64" w14:textId="2A63B4C4" w:rsidR="00184B83" w:rsidRPr="00D8290D" w:rsidRDefault="00184B83" w:rsidP="00D8290D">
      <w:pPr>
        <w:pStyle w:val="Body"/>
        <w:rPr>
          <w:rFonts w:ascii="Times" w:hAnsi="Times" w:cs="Times"/>
          <w:lang w:val="en-CA"/>
        </w:rPr>
      </w:pPr>
      <w:r w:rsidRPr="00401D6C">
        <w:rPr>
          <w:rFonts w:ascii="Times" w:hAnsi="Times" w:cs="Times"/>
          <w:lang w:val="en-CA"/>
        </w:rPr>
        <w:t xml:space="preserve">There are </w:t>
      </w:r>
      <w:r w:rsidR="00456249">
        <w:rPr>
          <w:rFonts w:ascii="Times" w:hAnsi="Times" w:cs="Times"/>
          <w:lang w:val="en-CA"/>
        </w:rPr>
        <w:t>4</w:t>
      </w:r>
      <w:r w:rsidRPr="00401D6C">
        <w:rPr>
          <w:rFonts w:ascii="Times" w:hAnsi="Times" w:cs="Times"/>
          <w:lang w:val="en-CA"/>
        </w:rPr>
        <w:t xml:space="preserve"> tutorials</w:t>
      </w:r>
      <w:r>
        <w:rPr>
          <w:rFonts w:ascii="Times" w:hAnsi="Times" w:cs="Times"/>
          <w:lang w:val="en-CA"/>
        </w:rPr>
        <w:t xml:space="preserve"> at each </w:t>
      </w:r>
      <w:r w:rsidRPr="00401D6C">
        <w:rPr>
          <w:rFonts w:ascii="Times" w:hAnsi="Times" w:cs="Times"/>
          <w:lang w:val="en-CA"/>
        </w:rPr>
        <w:t>of the following times led by one of the TAs:</w:t>
      </w:r>
    </w:p>
    <w:p w14:paraId="76112D12" w14:textId="505D1207" w:rsidR="00184B83" w:rsidRDefault="00184B83" w:rsidP="00184B83">
      <w:pPr>
        <w:pStyle w:val="ListParagraph"/>
        <w:numPr>
          <w:ilvl w:val="0"/>
          <w:numId w:val="3"/>
        </w:numPr>
        <w:rPr>
          <w:rFonts w:ascii="Times" w:eastAsia="Times New Roman" w:hAnsi="Times" w:cs="Times New Roman"/>
          <w:szCs w:val="24"/>
          <w:lang w:val="en-CA"/>
        </w:rPr>
      </w:pPr>
      <w:r>
        <w:rPr>
          <w:rFonts w:ascii="Times" w:eastAsia="Times New Roman" w:hAnsi="Times" w:cs="Times New Roman"/>
          <w:szCs w:val="24"/>
          <w:lang w:val="en-CA"/>
        </w:rPr>
        <w:t>Fridays 8:30—9:20AM  Alex Harris</w:t>
      </w:r>
    </w:p>
    <w:p w14:paraId="1D8965BF" w14:textId="0D5A9201" w:rsidR="00184B83" w:rsidRDefault="00184B83" w:rsidP="00184B83">
      <w:pPr>
        <w:pStyle w:val="ListParagraph"/>
        <w:numPr>
          <w:ilvl w:val="0"/>
          <w:numId w:val="3"/>
        </w:numPr>
        <w:rPr>
          <w:rFonts w:ascii="Times" w:eastAsia="Times New Roman" w:hAnsi="Times" w:cs="Times New Roman"/>
          <w:szCs w:val="24"/>
          <w:lang w:val="en-CA"/>
        </w:rPr>
      </w:pPr>
      <w:r>
        <w:rPr>
          <w:rFonts w:ascii="Times" w:eastAsia="Times New Roman" w:hAnsi="Times" w:cs="Times New Roman"/>
          <w:szCs w:val="24"/>
          <w:lang w:val="en-CA"/>
        </w:rPr>
        <w:t xml:space="preserve">Fridays 9:30—10:20AM   Hayley Monson </w:t>
      </w:r>
    </w:p>
    <w:p w14:paraId="669FD826" w14:textId="440E3829" w:rsidR="00184B83" w:rsidRDefault="00184B83" w:rsidP="00184B83">
      <w:pPr>
        <w:pStyle w:val="ListParagraph"/>
        <w:numPr>
          <w:ilvl w:val="0"/>
          <w:numId w:val="3"/>
        </w:numPr>
        <w:rPr>
          <w:rFonts w:ascii="Times" w:eastAsia="Times New Roman" w:hAnsi="Times" w:cs="Times New Roman"/>
          <w:szCs w:val="24"/>
          <w:lang w:val="en-CA"/>
        </w:rPr>
      </w:pPr>
      <w:r>
        <w:rPr>
          <w:rFonts w:ascii="Times" w:eastAsia="Times New Roman" w:hAnsi="Times" w:cs="Times New Roman"/>
          <w:szCs w:val="24"/>
          <w:lang w:val="en-CA"/>
        </w:rPr>
        <w:t>Fridays 10:30—11:20AM  Ekta Mishra</w:t>
      </w:r>
    </w:p>
    <w:p w14:paraId="708D481F" w14:textId="2BCB4FDE" w:rsidR="00184B83" w:rsidRPr="00184B83" w:rsidRDefault="00184B83" w:rsidP="00184B83">
      <w:pPr>
        <w:pStyle w:val="ListParagraph"/>
        <w:numPr>
          <w:ilvl w:val="0"/>
          <w:numId w:val="3"/>
        </w:numPr>
        <w:rPr>
          <w:rFonts w:ascii="Times" w:eastAsia="Times New Roman" w:hAnsi="Times" w:cs="Times New Roman"/>
          <w:szCs w:val="24"/>
          <w:lang w:val="en-CA"/>
        </w:rPr>
      </w:pPr>
      <w:r>
        <w:rPr>
          <w:rFonts w:ascii="Times" w:eastAsia="Times New Roman" w:hAnsi="Times" w:cs="Times New Roman"/>
          <w:szCs w:val="24"/>
          <w:lang w:val="en-CA"/>
        </w:rPr>
        <w:t xml:space="preserve">Fridays 11:30AM-12:20PM  Flynn O’Dacre </w:t>
      </w:r>
    </w:p>
    <w:p w14:paraId="324CBFE1" w14:textId="77777777" w:rsidR="007465A1" w:rsidRPr="00A853CA" w:rsidRDefault="007465A1" w:rsidP="00A853CA">
      <w:pPr>
        <w:rPr>
          <w:rFonts w:ascii="Times" w:eastAsia="Times New Roman" w:hAnsi="Times" w:cs="Times New Roman"/>
          <w:szCs w:val="24"/>
          <w:lang w:val="en-CA"/>
        </w:rPr>
      </w:pPr>
    </w:p>
    <w:p w14:paraId="696CF5B0" w14:textId="77777777" w:rsidR="00D8290D" w:rsidRDefault="00A8337B" w:rsidP="00D8290D">
      <w:pPr>
        <w:pStyle w:val="Heading2-1D"/>
      </w:pPr>
      <w:r w:rsidRPr="00A8337B">
        <w:t>Textbook</w:t>
      </w:r>
      <w:r w:rsidR="00943080">
        <w:t>:</w:t>
      </w:r>
      <w:r w:rsidRPr="00A8337B">
        <w:t xml:space="preserve">  </w:t>
      </w:r>
    </w:p>
    <w:p w14:paraId="7B9BACE8" w14:textId="4E1A7E52" w:rsidR="00184B83" w:rsidRDefault="00A8337B" w:rsidP="00184B83">
      <w:pPr>
        <w:widowControl w:val="0"/>
        <w:autoSpaceDE w:val="0"/>
        <w:autoSpaceDN w:val="0"/>
        <w:adjustRightInd w:val="0"/>
        <w:spacing w:after="240"/>
        <w:rPr>
          <w:rFonts w:ascii="Times" w:hAnsi="Times" w:cs="Times"/>
          <w:szCs w:val="24"/>
        </w:rPr>
      </w:pPr>
      <w:r w:rsidRPr="00184B83">
        <w:rPr>
          <w:rFonts w:ascii="Times" w:hAnsi="Times" w:cs="Times"/>
          <w:szCs w:val="24"/>
          <w:u w:val="single"/>
        </w:rPr>
        <w:t>Calculus: early transcendentals</w:t>
      </w:r>
      <w:r w:rsidRPr="00A8337B">
        <w:rPr>
          <w:rFonts w:ascii="Times" w:hAnsi="Times" w:cs="Times"/>
          <w:szCs w:val="24"/>
        </w:rPr>
        <w:t xml:space="preserve">, </w:t>
      </w:r>
      <w:r w:rsidR="00184B83">
        <w:rPr>
          <w:rFonts w:ascii="Times" w:hAnsi="Times" w:cs="Times"/>
          <w:szCs w:val="24"/>
        </w:rPr>
        <w:t>9</w:t>
      </w:r>
      <w:r w:rsidRPr="00A8337B">
        <w:rPr>
          <w:rFonts w:ascii="Times" w:hAnsi="Times" w:cs="Times"/>
          <w:szCs w:val="24"/>
        </w:rPr>
        <w:t>th edition, by James Stewart, Nelson Education Ltd.</w:t>
      </w:r>
      <w:r w:rsidR="00515116">
        <w:rPr>
          <w:rFonts w:ascii="Times" w:hAnsi="Times" w:cs="Times"/>
          <w:szCs w:val="24"/>
        </w:rPr>
        <w:t xml:space="preserve"> Y</w:t>
      </w:r>
      <w:r w:rsidRPr="00A8337B">
        <w:rPr>
          <w:rFonts w:ascii="Times" w:hAnsi="Times" w:cs="Times"/>
          <w:szCs w:val="24"/>
        </w:rPr>
        <w:t>ou may use an</w:t>
      </w:r>
      <w:r>
        <w:rPr>
          <w:rFonts w:ascii="Times" w:hAnsi="Times" w:cs="Times"/>
          <w:szCs w:val="24"/>
        </w:rPr>
        <w:t xml:space="preserve"> </w:t>
      </w:r>
      <w:r w:rsidRPr="00A8337B">
        <w:rPr>
          <w:rFonts w:ascii="Times" w:hAnsi="Times" w:cs="Times"/>
          <w:szCs w:val="24"/>
        </w:rPr>
        <w:t>older edition</w:t>
      </w:r>
      <w:r w:rsidR="00515116">
        <w:rPr>
          <w:rFonts w:ascii="Times" w:hAnsi="Times" w:cs="Times"/>
          <w:szCs w:val="24"/>
        </w:rPr>
        <w:t xml:space="preserve"> of the textbook, but you will be responsible for making the appropriate translation of section and problem numbers</w:t>
      </w:r>
      <w:r w:rsidR="00184B83">
        <w:rPr>
          <w:rFonts w:ascii="Times" w:hAnsi="Times" w:cs="Times"/>
          <w:szCs w:val="24"/>
        </w:rPr>
        <w:t xml:space="preserve">. </w:t>
      </w:r>
      <w:r w:rsidR="00184B83" w:rsidRPr="00456249">
        <w:rPr>
          <w:rFonts w:ascii="Times" w:hAnsi="Times" w:cs="Times"/>
          <w:i/>
          <w:szCs w:val="24"/>
          <w:u w:val="single"/>
        </w:rPr>
        <w:t>You must also purchase a license for WebAssign (Nelson’s on-line resources for the textbook)</w:t>
      </w:r>
      <w:r w:rsidR="00184B83" w:rsidRPr="00456249">
        <w:rPr>
          <w:rFonts w:ascii="Times" w:hAnsi="Times" w:cs="Times"/>
          <w:szCs w:val="24"/>
          <w:u w:val="single"/>
        </w:rPr>
        <w:t>,</w:t>
      </w:r>
      <w:r w:rsidR="00184B83">
        <w:rPr>
          <w:rFonts w:ascii="Times" w:hAnsi="Times" w:cs="Times"/>
          <w:szCs w:val="24"/>
        </w:rPr>
        <w:t xml:space="preserve"> since there will be on-line homework assignments using WebAssign. </w:t>
      </w:r>
    </w:p>
    <w:p w14:paraId="42FA9550" w14:textId="77777777" w:rsidR="00D8290D" w:rsidRDefault="00A8337B" w:rsidP="00D8290D">
      <w:pPr>
        <w:pStyle w:val="Heading2-1D"/>
      </w:pPr>
      <w:r w:rsidRPr="00A8337B">
        <w:t>Course structure</w:t>
      </w:r>
      <w:r w:rsidR="00943080">
        <w:t>:</w:t>
      </w:r>
      <w:r>
        <w:t xml:space="preserve"> </w:t>
      </w:r>
    </w:p>
    <w:p w14:paraId="424FF312" w14:textId="477DDFAC" w:rsidR="00A8337B" w:rsidRDefault="00A8337B" w:rsidP="00A8337B">
      <w:pPr>
        <w:widowControl w:val="0"/>
        <w:autoSpaceDE w:val="0"/>
        <w:autoSpaceDN w:val="0"/>
        <w:adjustRightInd w:val="0"/>
        <w:spacing w:after="240"/>
        <w:rPr>
          <w:rFonts w:ascii="Times" w:hAnsi="Times" w:cs="Times"/>
          <w:szCs w:val="24"/>
        </w:rPr>
      </w:pPr>
      <w:r w:rsidRPr="00A8337B">
        <w:rPr>
          <w:rFonts w:ascii="Times" w:hAnsi="Times" w:cs="Times"/>
          <w:szCs w:val="24"/>
        </w:rPr>
        <w:t xml:space="preserve">There are </w:t>
      </w:r>
      <w:r w:rsidR="00C02201">
        <w:rPr>
          <w:rFonts w:ascii="Times" w:hAnsi="Times" w:cs="Times"/>
          <w:szCs w:val="24"/>
        </w:rPr>
        <w:t xml:space="preserve">three lectures, one laboratory, </w:t>
      </w:r>
      <w:r w:rsidRPr="00A8337B">
        <w:rPr>
          <w:rFonts w:ascii="Times" w:hAnsi="Times" w:cs="Times"/>
          <w:szCs w:val="24"/>
        </w:rPr>
        <w:t xml:space="preserve">and one tutorial per week. </w:t>
      </w:r>
      <w:r w:rsidR="00C02201">
        <w:rPr>
          <w:rFonts w:ascii="Times" w:hAnsi="Times" w:cs="Times"/>
          <w:szCs w:val="24"/>
        </w:rPr>
        <w:t xml:space="preserve">The </w:t>
      </w:r>
      <w:r w:rsidRPr="00A8337B">
        <w:rPr>
          <w:rFonts w:ascii="Times" w:hAnsi="Times" w:cs="Times"/>
          <w:szCs w:val="24"/>
        </w:rPr>
        <w:t>lectures will cover</w:t>
      </w:r>
      <w:r>
        <w:rPr>
          <w:rFonts w:ascii="Times" w:hAnsi="Times" w:cs="Times"/>
          <w:b/>
          <w:szCs w:val="24"/>
        </w:rPr>
        <w:t xml:space="preserve"> </w:t>
      </w:r>
      <w:r>
        <w:rPr>
          <w:rFonts w:ascii="Times" w:hAnsi="Times" w:cs="Times"/>
          <w:szCs w:val="24"/>
        </w:rPr>
        <w:t>t</w:t>
      </w:r>
      <w:r w:rsidRPr="00A8337B">
        <w:rPr>
          <w:rFonts w:ascii="Times" w:hAnsi="Times" w:cs="Times"/>
          <w:szCs w:val="24"/>
        </w:rPr>
        <w:t>he re</w:t>
      </w:r>
      <w:r w:rsidR="00AB1D99">
        <w:rPr>
          <w:rFonts w:ascii="Times" w:hAnsi="Times" w:cs="Times"/>
          <w:szCs w:val="24"/>
        </w:rPr>
        <w:t xml:space="preserve">quired material for the course, </w:t>
      </w:r>
      <w:r w:rsidR="00C02201">
        <w:rPr>
          <w:rFonts w:ascii="Times" w:hAnsi="Times" w:cs="Times"/>
          <w:szCs w:val="24"/>
        </w:rPr>
        <w:t>and the laboratory hour will be used for supplementary / supporting material as appropriate</w:t>
      </w:r>
      <w:r w:rsidR="004648D9">
        <w:rPr>
          <w:rFonts w:ascii="Times" w:hAnsi="Times" w:cs="Times"/>
          <w:szCs w:val="24"/>
        </w:rPr>
        <w:t xml:space="preserve">, as well as for the midterms. </w:t>
      </w:r>
      <w:r w:rsidRPr="00A8337B">
        <w:rPr>
          <w:rFonts w:ascii="Times" w:hAnsi="Times" w:cs="Times"/>
          <w:szCs w:val="24"/>
        </w:rPr>
        <w:t xml:space="preserve">For the </w:t>
      </w:r>
      <w:r w:rsidR="007B63FA">
        <w:rPr>
          <w:rFonts w:ascii="Times" w:hAnsi="Times" w:cs="Times"/>
          <w:szCs w:val="24"/>
        </w:rPr>
        <w:t xml:space="preserve">Fall </w:t>
      </w:r>
      <w:r w:rsidRPr="00A8337B">
        <w:rPr>
          <w:rFonts w:ascii="Times" w:hAnsi="Times" w:cs="Times"/>
          <w:szCs w:val="24"/>
        </w:rPr>
        <w:t xml:space="preserve">semester, </w:t>
      </w:r>
      <w:r w:rsidR="00C02201">
        <w:rPr>
          <w:rFonts w:ascii="Times" w:hAnsi="Times" w:cs="Times"/>
          <w:szCs w:val="24"/>
        </w:rPr>
        <w:t xml:space="preserve">the lab hours will focus primarily on </w:t>
      </w:r>
      <w:r w:rsidR="007B63FA">
        <w:rPr>
          <w:rFonts w:ascii="Times" w:hAnsi="Times" w:cs="Times"/>
          <w:szCs w:val="24"/>
        </w:rPr>
        <w:t xml:space="preserve">high school </w:t>
      </w:r>
      <w:r w:rsidRPr="00A8337B">
        <w:rPr>
          <w:rFonts w:ascii="Times" w:hAnsi="Times" w:cs="Times"/>
          <w:szCs w:val="24"/>
        </w:rPr>
        <w:t>review material</w:t>
      </w:r>
      <w:r w:rsidR="00993AD8">
        <w:rPr>
          <w:rFonts w:ascii="Times" w:hAnsi="Times" w:cs="Times"/>
          <w:szCs w:val="24"/>
        </w:rPr>
        <w:t xml:space="preserve"> and on proof techniques. </w:t>
      </w:r>
    </w:p>
    <w:p w14:paraId="1DBED4C3" w14:textId="77777777" w:rsidR="00D8290D" w:rsidRDefault="001F396B" w:rsidP="00D8290D">
      <w:pPr>
        <w:pStyle w:val="Heading2-1D"/>
      </w:pPr>
      <w:r w:rsidRPr="001F396B">
        <w:lastRenderedPageBreak/>
        <w:t>Course objective</w:t>
      </w:r>
      <w:r w:rsidR="00943080">
        <w:t>s:</w:t>
      </w:r>
      <w:r>
        <w:t xml:space="preserve"> </w:t>
      </w:r>
    </w:p>
    <w:p w14:paraId="102CC7FE" w14:textId="775F4AA0" w:rsidR="00A8337B" w:rsidRDefault="001F396B" w:rsidP="001F396B">
      <w:pPr>
        <w:widowControl w:val="0"/>
        <w:autoSpaceDE w:val="0"/>
        <w:autoSpaceDN w:val="0"/>
        <w:adjustRightInd w:val="0"/>
        <w:spacing w:after="240"/>
        <w:rPr>
          <w:rFonts w:ascii="Times" w:hAnsi="Times" w:cs="Times"/>
          <w:szCs w:val="24"/>
        </w:rPr>
      </w:pPr>
      <w:r w:rsidRPr="001F396B">
        <w:rPr>
          <w:rFonts w:ascii="Times" w:hAnsi="Times" w:cs="Times"/>
          <w:szCs w:val="24"/>
        </w:rPr>
        <w:t>There are two main objectives of the course. The first is to learn the techniques and applications of the differential</w:t>
      </w:r>
      <w:r w:rsidR="00501943">
        <w:rPr>
          <w:rFonts w:ascii="Times" w:hAnsi="Times" w:cs="Times"/>
          <w:b/>
          <w:szCs w:val="24"/>
        </w:rPr>
        <w:t xml:space="preserve"> </w:t>
      </w:r>
      <w:r w:rsidRPr="001F396B">
        <w:rPr>
          <w:rFonts w:ascii="Times" w:hAnsi="Times" w:cs="Times"/>
          <w:szCs w:val="24"/>
        </w:rPr>
        <w:t xml:space="preserve">and integral calculus. The second is to </w:t>
      </w:r>
      <w:r w:rsidR="00C02201">
        <w:rPr>
          <w:rFonts w:ascii="Times" w:hAnsi="Times" w:cs="Times"/>
          <w:szCs w:val="24"/>
        </w:rPr>
        <w:t xml:space="preserve">develop writing and oral communication skills, </w:t>
      </w:r>
      <w:r w:rsidR="005550B2">
        <w:rPr>
          <w:rFonts w:ascii="Times" w:hAnsi="Times" w:cs="Times"/>
          <w:szCs w:val="24"/>
        </w:rPr>
        <w:t xml:space="preserve">especially for </w:t>
      </w:r>
      <w:r w:rsidR="00C02201">
        <w:rPr>
          <w:rFonts w:ascii="Times" w:hAnsi="Times" w:cs="Times"/>
          <w:szCs w:val="24"/>
        </w:rPr>
        <w:t xml:space="preserve">technical and/or mathematical ideas. </w:t>
      </w:r>
    </w:p>
    <w:p w14:paraId="53F75021" w14:textId="1F54E793" w:rsidR="008C133F" w:rsidRPr="00D8290D" w:rsidRDefault="00C02201" w:rsidP="00D8290D">
      <w:pPr>
        <w:pStyle w:val="Heading2-1D"/>
      </w:pPr>
      <w:r w:rsidRPr="00D8290D">
        <w:t>Assessment</w:t>
      </w:r>
      <w:r w:rsidR="009404C2" w:rsidRPr="00D8290D">
        <w:t xml:space="preserve"> (</w:t>
      </w:r>
      <w:r w:rsidR="009F0FC7" w:rsidRPr="00D8290D">
        <w:t xml:space="preserve">for the </w:t>
      </w:r>
      <w:r w:rsidR="00671926" w:rsidRPr="00D8290D">
        <w:t xml:space="preserve">2022-2023 academic </w:t>
      </w:r>
      <w:r w:rsidR="009F0FC7" w:rsidRPr="00D8290D">
        <w:t>year</w:t>
      </w:r>
      <w:r w:rsidR="009404C2" w:rsidRPr="00D8290D">
        <w:t>)</w:t>
      </w:r>
      <w:r w:rsidR="00993AD8" w:rsidRPr="00D8290D">
        <w:t xml:space="preserve">: </w:t>
      </w:r>
    </w:p>
    <w:p w14:paraId="1744A55C" w14:textId="77777777" w:rsidR="00943080" w:rsidRPr="00943080" w:rsidRDefault="00943080" w:rsidP="00943080">
      <w:pPr>
        <w:pStyle w:val="Body"/>
        <w:rPr>
          <w:lang w:eastAsia="ja-JP"/>
        </w:rPr>
      </w:pPr>
    </w:p>
    <w:p w14:paraId="1F98E124" w14:textId="1A713280" w:rsidR="008C133F" w:rsidRDefault="00993AD8" w:rsidP="008C133F">
      <w:pPr>
        <w:widowControl w:val="0"/>
        <w:autoSpaceDE w:val="0"/>
        <w:autoSpaceDN w:val="0"/>
        <w:adjustRightInd w:val="0"/>
        <w:spacing w:after="240"/>
        <w:ind w:firstLine="720"/>
        <w:rPr>
          <w:rFonts w:ascii="Times" w:hAnsi="Times" w:cs="Times"/>
          <w:szCs w:val="24"/>
        </w:rPr>
      </w:pPr>
      <w:r>
        <w:rPr>
          <w:rFonts w:ascii="Times" w:hAnsi="Times" w:cs="Times"/>
          <w:szCs w:val="24"/>
        </w:rPr>
        <w:t xml:space="preserve">WebAssign </w:t>
      </w:r>
      <w:r w:rsidR="00C02201">
        <w:rPr>
          <w:rFonts w:ascii="Times" w:hAnsi="Times" w:cs="Times"/>
          <w:szCs w:val="24"/>
        </w:rPr>
        <w:t>Homeworks</w:t>
      </w:r>
      <w:r>
        <w:rPr>
          <w:rFonts w:ascii="Times" w:hAnsi="Times" w:cs="Times"/>
          <w:szCs w:val="24"/>
        </w:rPr>
        <w:t>:</w:t>
      </w:r>
      <w:r w:rsidR="00C02201">
        <w:rPr>
          <w:rFonts w:ascii="Times" w:hAnsi="Times" w:cs="Times"/>
          <w:szCs w:val="24"/>
        </w:rPr>
        <w:t xml:space="preserve"> </w:t>
      </w:r>
      <w:r>
        <w:rPr>
          <w:rFonts w:ascii="Times" w:hAnsi="Times" w:cs="Times"/>
          <w:szCs w:val="24"/>
        </w:rPr>
        <w:t>10</w:t>
      </w:r>
      <w:r w:rsidR="00C02201">
        <w:rPr>
          <w:rFonts w:ascii="Times" w:hAnsi="Times" w:cs="Times"/>
          <w:szCs w:val="24"/>
        </w:rPr>
        <w:t xml:space="preserve">%. These will be assigned on a weekly basis. </w:t>
      </w:r>
      <w:r w:rsidR="00D8290D">
        <w:rPr>
          <w:rFonts w:ascii="Times" w:hAnsi="Times" w:cs="Times"/>
          <w:szCs w:val="24"/>
        </w:rPr>
        <w:t>“</w:t>
      </w:r>
      <w:r>
        <w:rPr>
          <w:rFonts w:ascii="Times" w:hAnsi="Times" w:cs="Times"/>
          <w:szCs w:val="24"/>
        </w:rPr>
        <w:t xml:space="preserve">WebAssign Drop’’ policy: your 2 lowest WebAssign scores will be dropped when computing this portion of your course mark, at the end of the year.  </w:t>
      </w:r>
      <w:r w:rsidR="000A0C96" w:rsidRPr="006229BB">
        <w:rPr>
          <w:rFonts w:ascii="Times" w:hAnsi="Times" w:cs="Times"/>
          <w:szCs w:val="24"/>
        </w:rPr>
        <w:t>Late assignments will not be accepted.</w:t>
      </w:r>
    </w:p>
    <w:p w14:paraId="25ECFAB9" w14:textId="33CA5C05" w:rsidR="00993AD8" w:rsidRPr="008C133F" w:rsidRDefault="00993AD8" w:rsidP="008C133F">
      <w:pPr>
        <w:widowControl w:val="0"/>
        <w:autoSpaceDE w:val="0"/>
        <w:autoSpaceDN w:val="0"/>
        <w:adjustRightInd w:val="0"/>
        <w:spacing w:after="240"/>
        <w:ind w:firstLine="720"/>
        <w:rPr>
          <w:rFonts w:ascii="Times" w:hAnsi="Times" w:cs="Times"/>
          <w:b/>
          <w:szCs w:val="24"/>
        </w:rPr>
      </w:pPr>
      <w:r>
        <w:rPr>
          <w:rFonts w:ascii="Times" w:hAnsi="Times" w:cs="Times"/>
          <w:szCs w:val="24"/>
        </w:rPr>
        <w:t xml:space="preserve">Long-Answer Homeworks: 25%. These will be assigned on a weekly basis. </w:t>
      </w:r>
      <w:r w:rsidR="00D8290D">
        <w:rPr>
          <w:rFonts w:ascii="Times" w:hAnsi="Times" w:cs="Times"/>
          <w:szCs w:val="24"/>
        </w:rPr>
        <w:t>“</w:t>
      </w:r>
      <w:r>
        <w:rPr>
          <w:rFonts w:ascii="Times" w:hAnsi="Times" w:cs="Times"/>
          <w:szCs w:val="24"/>
        </w:rPr>
        <w:t xml:space="preserve">Homework Drop’’ policy: your 2 lowest Long-Answer HW scores will be dropped when computing this portion of your course mark, at the end of the year. Late assignments will not be accepted. </w:t>
      </w:r>
    </w:p>
    <w:p w14:paraId="50220A4B" w14:textId="7E1113C7" w:rsidR="000A0C96" w:rsidRDefault="00C02201" w:rsidP="000A0C96">
      <w:pPr>
        <w:widowControl w:val="0"/>
        <w:autoSpaceDE w:val="0"/>
        <w:autoSpaceDN w:val="0"/>
        <w:adjustRightInd w:val="0"/>
        <w:spacing w:after="240"/>
        <w:ind w:firstLine="720"/>
        <w:rPr>
          <w:rFonts w:ascii="Times" w:hAnsi="Times" w:cs="Times"/>
          <w:szCs w:val="24"/>
        </w:rPr>
      </w:pPr>
      <w:r>
        <w:rPr>
          <w:rFonts w:ascii="Times" w:hAnsi="Times" w:cs="Times"/>
          <w:szCs w:val="24"/>
        </w:rPr>
        <w:t>Writing / Communication assignment</w:t>
      </w:r>
      <w:r w:rsidR="009F0FC7">
        <w:rPr>
          <w:rFonts w:ascii="Times" w:hAnsi="Times" w:cs="Times"/>
          <w:szCs w:val="24"/>
        </w:rPr>
        <w:t>s</w:t>
      </w:r>
      <w:r w:rsidR="00D8290D">
        <w:rPr>
          <w:rFonts w:ascii="Times" w:hAnsi="Times" w:cs="Times"/>
          <w:szCs w:val="24"/>
        </w:rPr>
        <w:t>:</w:t>
      </w:r>
      <w:r>
        <w:rPr>
          <w:rFonts w:ascii="Times" w:hAnsi="Times" w:cs="Times"/>
          <w:szCs w:val="24"/>
        </w:rPr>
        <w:t xml:space="preserve"> </w:t>
      </w:r>
      <w:r w:rsidR="00993AD8">
        <w:rPr>
          <w:rFonts w:ascii="Times" w:hAnsi="Times" w:cs="Times"/>
          <w:szCs w:val="24"/>
        </w:rPr>
        <w:t>5</w:t>
      </w:r>
      <w:r>
        <w:rPr>
          <w:rFonts w:ascii="Times" w:hAnsi="Times" w:cs="Times"/>
          <w:szCs w:val="24"/>
        </w:rPr>
        <w:t>%</w:t>
      </w:r>
      <w:r w:rsidR="009F0FC7">
        <w:rPr>
          <w:rFonts w:ascii="Times" w:hAnsi="Times" w:cs="Times"/>
          <w:szCs w:val="24"/>
        </w:rPr>
        <w:t xml:space="preserve"> total</w:t>
      </w:r>
      <w:r>
        <w:rPr>
          <w:rFonts w:ascii="Times" w:hAnsi="Times" w:cs="Times"/>
          <w:szCs w:val="24"/>
        </w:rPr>
        <w:t xml:space="preserve"> </w:t>
      </w:r>
      <w:r w:rsidR="009F0FC7">
        <w:rPr>
          <w:rFonts w:ascii="Times" w:hAnsi="Times" w:cs="Times"/>
          <w:szCs w:val="24"/>
        </w:rPr>
        <w:t>(</w:t>
      </w:r>
      <w:r w:rsidR="00993AD8">
        <w:rPr>
          <w:rFonts w:ascii="Times" w:hAnsi="Times" w:cs="Times"/>
          <w:szCs w:val="24"/>
        </w:rPr>
        <w:t>2.5</w:t>
      </w:r>
      <w:r w:rsidR="009F0FC7">
        <w:rPr>
          <w:rFonts w:ascii="Times" w:hAnsi="Times" w:cs="Times"/>
          <w:szCs w:val="24"/>
        </w:rPr>
        <w:t>% each for a total of 2 assignments.</w:t>
      </w:r>
      <w:r w:rsidR="00973516">
        <w:rPr>
          <w:rFonts w:ascii="Times" w:hAnsi="Times" w:cs="Times"/>
          <w:szCs w:val="24"/>
        </w:rPr>
        <w:t xml:space="preserve"> Due December 8, 2022 </w:t>
      </w:r>
      <w:r w:rsidR="00227CCB">
        <w:rPr>
          <w:rFonts w:ascii="Times" w:hAnsi="Times" w:cs="Times"/>
          <w:szCs w:val="24"/>
        </w:rPr>
        <w:t xml:space="preserve">(Fall Term) </w:t>
      </w:r>
      <w:r w:rsidR="00973516">
        <w:rPr>
          <w:rFonts w:ascii="Times" w:hAnsi="Times" w:cs="Times"/>
          <w:szCs w:val="24"/>
        </w:rPr>
        <w:t>and April 12, 2023</w:t>
      </w:r>
      <w:r w:rsidR="00227CCB">
        <w:rPr>
          <w:rFonts w:ascii="Times" w:hAnsi="Times" w:cs="Times"/>
          <w:szCs w:val="24"/>
        </w:rPr>
        <w:t xml:space="preserve"> (Winter Term)</w:t>
      </w:r>
      <w:r w:rsidR="009F0FC7">
        <w:rPr>
          <w:rFonts w:ascii="Times" w:hAnsi="Times" w:cs="Times"/>
          <w:szCs w:val="24"/>
        </w:rPr>
        <w:t>)</w:t>
      </w:r>
      <w:r w:rsidR="00973516">
        <w:rPr>
          <w:rFonts w:ascii="Times" w:hAnsi="Times" w:cs="Times"/>
          <w:szCs w:val="24"/>
        </w:rPr>
        <w:t>.</w:t>
      </w:r>
      <w:r w:rsidR="009F0FC7">
        <w:rPr>
          <w:rFonts w:ascii="Times" w:hAnsi="Times" w:cs="Times"/>
          <w:szCs w:val="24"/>
        </w:rPr>
        <w:t xml:space="preserve"> </w:t>
      </w:r>
      <w:r>
        <w:rPr>
          <w:rFonts w:ascii="Times" w:hAnsi="Times" w:cs="Times"/>
          <w:szCs w:val="24"/>
        </w:rPr>
        <w:t>Y</w:t>
      </w:r>
      <w:r w:rsidR="009F0FC7">
        <w:rPr>
          <w:rFonts w:ascii="Times" w:hAnsi="Times" w:cs="Times"/>
          <w:szCs w:val="24"/>
        </w:rPr>
        <w:t xml:space="preserve">ou will be asked to complete an </w:t>
      </w:r>
      <w:r>
        <w:rPr>
          <w:rFonts w:ascii="Times" w:hAnsi="Times" w:cs="Times"/>
          <w:szCs w:val="24"/>
        </w:rPr>
        <w:t>assignment pertaining to Scientific Communication skills</w:t>
      </w:r>
      <w:r w:rsidR="00976DF3">
        <w:rPr>
          <w:rFonts w:ascii="Times" w:hAnsi="Times" w:cs="Times"/>
          <w:szCs w:val="24"/>
        </w:rPr>
        <w:t xml:space="preserve"> </w:t>
      </w:r>
      <w:r w:rsidR="009F0FC7">
        <w:rPr>
          <w:rFonts w:ascii="Times" w:hAnsi="Times" w:cs="Times"/>
          <w:szCs w:val="24"/>
        </w:rPr>
        <w:t xml:space="preserve">in </w:t>
      </w:r>
      <w:r w:rsidR="00976DF3">
        <w:rPr>
          <w:rFonts w:ascii="Times" w:hAnsi="Times" w:cs="Times"/>
          <w:szCs w:val="24"/>
        </w:rPr>
        <w:t>each term (both Fall Term and Winter Term)</w:t>
      </w:r>
      <w:r>
        <w:rPr>
          <w:rFonts w:ascii="Times" w:hAnsi="Times" w:cs="Times"/>
          <w:szCs w:val="24"/>
        </w:rPr>
        <w:t xml:space="preserve">. More details will be discussed in laboratory hours. </w:t>
      </w:r>
      <w:r w:rsidR="0052593D">
        <w:rPr>
          <w:rFonts w:ascii="Times" w:hAnsi="Times" w:cs="Times"/>
          <w:szCs w:val="24"/>
        </w:rPr>
        <w:t xml:space="preserve">Late assignments will not be accepted. </w:t>
      </w:r>
    </w:p>
    <w:p w14:paraId="6D3AB20A" w14:textId="02AD3342" w:rsidR="0008201C" w:rsidRDefault="009F0FC7" w:rsidP="0008201C">
      <w:pPr>
        <w:widowControl w:val="0"/>
        <w:autoSpaceDE w:val="0"/>
        <w:autoSpaceDN w:val="0"/>
        <w:adjustRightInd w:val="0"/>
        <w:spacing w:after="240"/>
        <w:ind w:firstLine="720"/>
        <w:rPr>
          <w:rFonts w:ascii="Times" w:hAnsi="Times" w:cs="Times"/>
          <w:szCs w:val="24"/>
        </w:rPr>
      </w:pPr>
      <w:r>
        <w:rPr>
          <w:rFonts w:ascii="Times" w:hAnsi="Times" w:cs="Times"/>
          <w:szCs w:val="24"/>
        </w:rPr>
        <w:t>In-class tests</w:t>
      </w:r>
      <w:r w:rsidR="00D8290D">
        <w:rPr>
          <w:rFonts w:ascii="Times" w:hAnsi="Times" w:cs="Times"/>
          <w:szCs w:val="24"/>
        </w:rPr>
        <w:t>:</w:t>
      </w:r>
      <w:r w:rsidR="00243C04" w:rsidRPr="00243C04">
        <w:rPr>
          <w:rFonts w:ascii="Times" w:hAnsi="Times" w:cs="Times"/>
          <w:szCs w:val="24"/>
        </w:rPr>
        <w:t xml:space="preserve"> </w:t>
      </w:r>
      <w:r>
        <w:rPr>
          <w:rFonts w:ascii="Times" w:hAnsi="Times" w:cs="Times"/>
          <w:szCs w:val="24"/>
        </w:rPr>
        <w:t>5</w:t>
      </w:r>
      <w:r w:rsidR="00977BF8">
        <w:rPr>
          <w:rFonts w:ascii="Times" w:hAnsi="Times" w:cs="Times"/>
          <w:szCs w:val="24"/>
        </w:rPr>
        <w:t>% each</w:t>
      </w:r>
      <w:r>
        <w:rPr>
          <w:rFonts w:ascii="Times" w:hAnsi="Times" w:cs="Times"/>
          <w:szCs w:val="24"/>
        </w:rPr>
        <w:t xml:space="preserve"> (20% total, </w:t>
      </w:r>
      <w:r w:rsidR="00671926">
        <w:rPr>
          <w:rFonts w:ascii="Times" w:hAnsi="Times" w:cs="Times"/>
          <w:szCs w:val="24"/>
        </w:rPr>
        <w:t xml:space="preserve">with </w:t>
      </w:r>
      <w:r>
        <w:rPr>
          <w:rFonts w:ascii="Times" w:hAnsi="Times" w:cs="Times"/>
          <w:szCs w:val="24"/>
        </w:rPr>
        <w:t>2 tests per term)</w:t>
      </w:r>
      <w:r w:rsidR="00977BF8">
        <w:rPr>
          <w:rFonts w:ascii="Times" w:hAnsi="Times" w:cs="Times"/>
          <w:szCs w:val="24"/>
        </w:rPr>
        <w:t xml:space="preserve">. </w:t>
      </w:r>
      <w:r w:rsidR="008C133F">
        <w:rPr>
          <w:rFonts w:ascii="Times" w:hAnsi="Times" w:cs="Times"/>
          <w:szCs w:val="24"/>
        </w:rPr>
        <w:t xml:space="preserve"> </w:t>
      </w:r>
      <w:r w:rsidR="00743A2D">
        <w:rPr>
          <w:rFonts w:ascii="Times" w:hAnsi="Times" w:cs="Times"/>
          <w:szCs w:val="24"/>
        </w:rPr>
        <w:t xml:space="preserve">There will be two in-class </w:t>
      </w:r>
      <w:r w:rsidR="00997B4A">
        <w:rPr>
          <w:rFonts w:ascii="Times" w:hAnsi="Times" w:cs="Times"/>
          <w:szCs w:val="24"/>
        </w:rPr>
        <w:t>tests</w:t>
      </w:r>
      <w:r>
        <w:rPr>
          <w:rFonts w:ascii="Times" w:hAnsi="Times" w:cs="Times"/>
          <w:szCs w:val="24"/>
        </w:rPr>
        <w:t xml:space="preserve"> each term,</w:t>
      </w:r>
      <w:r w:rsidR="002A74D3">
        <w:rPr>
          <w:rFonts w:ascii="Times" w:hAnsi="Times" w:cs="Times"/>
          <w:szCs w:val="24"/>
        </w:rPr>
        <w:t xml:space="preserve"> held during the laboratory hour. </w:t>
      </w:r>
      <w:r w:rsidR="00997B4A">
        <w:rPr>
          <w:rFonts w:ascii="Times" w:hAnsi="Times" w:cs="Times"/>
          <w:szCs w:val="24"/>
        </w:rPr>
        <w:t xml:space="preserve"> The in-class tests will be closed-book, closed-notes. </w:t>
      </w:r>
      <w:r w:rsidR="00BE5A65">
        <w:rPr>
          <w:rFonts w:ascii="Times" w:hAnsi="Times" w:cs="Times"/>
          <w:szCs w:val="24"/>
        </w:rPr>
        <w:t xml:space="preserve">In-class tests will be held according to the following schedule: </w:t>
      </w:r>
    </w:p>
    <w:p w14:paraId="4D41B0EE" w14:textId="5FBCE9C8" w:rsidR="00253102" w:rsidRDefault="00253102" w:rsidP="00253102">
      <w:pPr>
        <w:pStyle w:val="ListParagraph"/>
        <w:widowControl w:val="0"/>
        <w:numPr>
          <w:ilvl w:val="0"/>
          <w:numId w:val="4"/>
        </w:numPr>
        <w:autoSpaceDE w:val="0"/>
        <w:autoSpaceDN w:val="0"/>
        <w:adjustRightInd w:val="0"/>
        <w:spacing w:after="240"/>
        <w:rPr>
          <w:rFonts w:ascii="Times" w:hAnsi="Times" w:cs="Times"/>
          <w:szCs w:val="24"/>
        </w:rPr>
      </w:pPr>
      <w:r>
        <w:rPr>
          <w:rFonts w:ascii="Times" w:hAnsi="Times" w:cs="Times"/>
          <w:szCs w:val="24"/>
        </w:rPr>
        <w:t xml:space="preserve">Test #1:  Friday October 7, 2022, 12:30-1:20PM, location </w:t>
      </w:r>
      <w:r w:rsidR="00E02FFD">
        <w:rPr>
          <w:rFonts w:ascii="Times" w:hAnsi="Times" w:cs="Times"/>
          <w:szCs w:val="24"/>
        </w:rPr>
        <w:t>T13/123</w:t>
      </w:r>
    </w:p>
    <w:p w14:paraId="51072FF5" w14:textId="09559086" w:rsidR="00253102" w:rsidRDefault="00253102" w:rsidP="00253102">
      <w:pPr>
        <w:pStyle w:val="ListParagraph"/>
        <w:widowControl w:val="0"/>
        <w:numPr>
          <w:ilvl w:val="0"/>
          <w:numId w:val="4"/>
        </w:numPr>
        <w:autoSpaceDE w:val="0"/>
        <w:autoSpaceDN w:val="0"/>
        <w:adjustRightInd w:val="0"/>
        <w:spacing w:after="240"/>
        <w:rPr>
          <w:rFonts w:ascii="Times" w:hAnsi="Times" w:cs="Times"/>
          <w:szCs w:val="24"/>
        </w:rPr>
      </w:pPr>
      <w:r>
        <w:rPr>
          <w:rFonts w:ascii="Times" w:hAnsi="Times" w:cs="Times"/>
          <w:szCs w:val="24"/>
        </w:rPr>
        <w:t xml:space="preserve">Test #2:  Friday November 18, 2022, 12:30-1:20PM, location </w:t>
      </w:r>
      <w:r w:rsidR="00E02FFD">
        <w:rPr>
          <w:rFonts w:ascii="Times" w:hAnsi="Times" w:cs="Times"/>
          <w:szCs w:val="24"/>
        </w:rPr>
        <w:t>T13/123</w:t>
      </w:r>
      <w:r>
        <w:rPr>
          <w:rFonts w:ascii="Times" w:hAnsi="Times" w:cs="Times"/>
          <w:szCs w:val="24"/>
        </w:rPr>
        <w:t xml:space="preserve"> </w:t>
      </w:r>
    </w:p>
    <w:p w14:paraId="0336AB2D" w14:textId="45FD491F" w:rsidR="00253102" w:rsidRDefault="00975FE4" w:rsidP="00253102">
      <w:pPr>
        <w:pStyle w:val="ListParagraph"/>
        <w:widowControl w:val="0"/>
        <w:numPr>
          <w:ilvl w:val="0"/>
          <w:numId w:val="4"/>
        </w:numPr>
        <w:autoSpaceDE w:val="0"/>
        <w:autoSpaceDN w:val="0"/>
        <w:adjustRightInd w:val="0"/>
        <w:spacing w:after="240"/>
        <w:rPr>
          <w:rFonts w:ascii="Times" w:hAnsi="Times" w:cs="Times"/>
          <w:szCs w:val="24"/>
        </w:rPr>
      </w:pPr>
      <w:r>
        <w:rPr>
          <w:rFonts w:ascii="Times" w:hAnsi="Times" w:cs="Times"/>
          <w:szCs w:val="24"/>
        </w:rPr>
        <w:t xml:space="preserve">Test #3: </w:t>
      </w:r>
      <w:r w:rsidR="00BE5A65">
        <w:rPr>
          <w:rFonts w:ascii="Times" w:hAnsi="Times" w:cs="Times"/>
          <w:szCs w:val="24"/>
        </w:rPr>
        <w:t>Friday February 10, 2022, 12:30-1:20PM, location TBA</w:t>
      </w:r>
    </w:p>
    <w:p w14:paraId="20EAF544" w14:textId="26831236" w:rsidR="00BE5A65" w:rsidRPr="00253102" w:rsidRDefault="00BE5A65" w:rsidP="00253102">
      <w:pPr>
        <w:pStyle w:val="ListParagraph"/>
        <w:widowControl w:val="0"/>
        <w:numPr>
          <w:ilvl w:val="0"/>
          <w:numId w:val="4"/>
        </w:numPr>
        <w:autoSpaceDE w:val="0"/>
        <w:autoSpaceDN w:val="0"/>
        <w:adjustRightInd w:val="0"/>
        <w:spacing w:after="240"/>
        <w:rPr>
          <w:rFonts w:ascii="Times" w:hAnsi="Times" w:cs="Times"/>
          <w:szCs w:val="24"/>
        </w:rPr>
      </w:pPr>
      <w:r>
        <w:rPr>
          <w:rFonts w:ascii="Times" w:hAnsi="Times" w:cs="Times"/>
          <w:szCs w:val="24"/>
        </w:rPr>
        <w:t xml:space="preserve">Test #4: Friday March 24, 2022, 12:30-1:20PM, location TBA </w:t>
      </w:r>
    </w:p>
    <w:p w14:paraId="4F4A997F" w14:textId="61FA4060" w:rsidR="00243C04" w:rsidRDefault="002777FB" w:rsidP="00243C04">
      <w:pPr>
        <w:widowControl w:val="0"/>
        <w:autoSpaceDE w:val="0"/>
        <w:autoSpaceDN w:val="0"/>
        <w:adjustRightInd w:val="0"/>
        <w:spacing w:after="240"/>
        <w:rPr>
          <w:rFonts w:ascii="Times" w:hAnsi="Times" w:cs="Times"/>
          <w:szCs w:val="24"/>
        </w:rPr>
      </w:pPr>
      <w:r>
        <w:rPr>
          <w:rFonts w:ascii="Times" w:hAnsi="Times" w:cs="Times"/>
          <w:szCs w:val="24"/>
        </w:rPr>
        <w:tab/>
      </w:r>
      <w:r w:rsidR="00997B4A">
        <w:rPr>
          <w:rFonts w:ascii="Times" w:hAnsi="Times" w:cs="Times"/>
          <w:szCs w:val="24"/>
        </w:rPr>
        <w:t xml:space="preserve">Fall Term Exam and Winter Term Exam:  </w:t>
      </w:r>
      <w:r w:rsidR="005A4A45">
        <w:rPr>
          <w:rFonts w:ascii="Times" w:hAnsi="Times" w:cs="Times"/>
          <w:szCs w:val="24"/>
        </w:rPr>
        <w:t>4</w:t>
      </w:r>
      <w:r w:rsidR="00C02201">
        <w:rPr>
          <w:rFonts w:ascii="Times" w:hAnsi="Times" w:cs="Times"/>
          <w:szCs w:val="24"/>
        </w:rPr>
        <w:t>0</w:t>
      </w:r>
      <w:r w:rsidR="00243C04" w:rsidRPr="00243C04">
        <w:rPr>
          <w:rFonts w:ascii="Times" w:hAnsi="Times" w:cs="Times"/>
          <w:szCs w:val="24"/>
        </w:rPr>
        <w:t xml:space="preserve">% </w:t>
      </w:r>
      <w:r w:rsidR="009F0FC7">
        <w:rPr>
          <w:rFonts w:ascii="Times" w:hAnsi="Times" w:cs="Times"/>
          <w:szCs w:val="24"/>
        </w:rPr>
        <w:t xml:space="preserve">total (20 % </w:t>
      </w:r>
      <w:r w:rsidR="00997B4A">
        <w:rPr>
          <w:rFonts w:ascii="Times" w:hAnsi="Times" w:cs="Times"/>
          <w:szCs w:val="24"/>
        </w:rPr>
        <w:t xml:space="preserve">for the </w:t>
      </w:r>
      <w:r w:rsidR="009F0FC7">
        <w:rPr>
          <w:rFonts w:ascii="Times" w:hAnsi="Times" w:cs="Times"/>
          <w:szCs w:val="24"/>
        </w:rPr>
        <w:t xml:space="preserve">Fall Term </w:t>
      </w:r>
      <w:r w:rsidR="00997B4A">
        <w:rPr>
          <w:rFonts w:ascii="Times" w:hAnsi="Times" w:cs="Times"/>
          <w:szCs w:val="24"/>
        </w:rPr>
        <w:t>Exam and 20% for the</w:t>
      </w:r>
      <w:r w:rsidR="009F0FC7">
        <w:rPr>
          <w:rFonts w:ascii="Times" w:hAnsi="Times" w:cs="Times"/>
          <w:szCs w:val="24"/>
        </w:rPr>
        <w:t xml:space="preserve"> Winter Term</w:t>
      </w:r>
      <w:r w:rsidR="00997B4A">
        <w:rPr>
          <w:rFonts w:ascii="Times" w:hAnsi="Times" w:cs="Times"/>
          <w:szCs w:val="24"/>
        </w:rPr>
        <w:t xml:space="preserve"> Exam</w:t>
      </w:r>
      <w:r w:rsidR="009F0FC7">
        <w:rPr>
          <w:rFonts w:ascii="Times" w:hAnsi="Times" w:cs="Times"/>
          <w:szCs w:val="24"/>
        </w:rPr>
        <w:t>).</w:t>
      </w:r>
      <w:r w:rsidR="00997B4A">
        <w:rPr>
          <w:rFonts w:ascii="Times" w:hAnsi="Times" w:cs="Times"/>
          <w:szCs w:val="24"/>
        </w:rPr>
        <w:t xml:space="preserve">  The exams will be closed-book, closed-notes.  To be held on dates</w:t>
      </w:r>
      <w:r w:rsidR="00243C04" w:rsidRPr="00243C04">
        <w:rPr>
          <w:rFonts w:ascii="Times" w:hAnsi="Times" w:cs="Times"/>
          <w:szCs w:val="24"/>
        </w:rPr>
        <w:t xml:space="preserve"> scheduled by the </w:t>
      </w:r>
      <w:r w:rsidR="00583868">
        <w:rPr>
          <w:rFonts w:ascii="Times" w:hAnsi="Times" w:cs="Times"/>
          <w:szCs w:val="24"/>
        </w:rPr>
        <w:t>R</w:t>
      </w:r>
      <w:r w:rsidR="00243C04" w:rsidRPr="00243C04">
        <w:rPr>
          <w:rFonts w:ascii="Times" w:hAnsi="Times" w:cs="Times"/>
          <w:szCs w:val="24"/>
        </w:rPr>
        <w:t xml:space="preserve">egistrar's </w:t>
      </w:r>
      <w:r w:rsidR="00583868">
        <w:rPr>
          <w:rFonts w:ascii="Times" w:hAnsi="Times" w:cs="Times"/>
          <w:szCs w:val="24"/>
        </w:rPr>
        <w:t>O</w:t>
      </w:r>
      <w:r w:rsidR="00243C04" w:rsidRPr="00243C04">
        <w:rPr>
          <w:rFonts w:ascii="Times" w:hAnsi="Times" w:cs="Times"/>
          <w:szCs w:val="24"/>
        </w:rPr>
        <w:t xml:space="preserve">ffice.  </w:t>
      </w:r>
    </w:p>
    <w:p w14:paraId="7E74A59C" w14:textId="2AFC33AA" w:rsidR="004E11B2" w:rsidRPr="004E11B2" w:rsidRDefault="004E11B2" w:rsidP="00943080">
      <w:pPr>
        <w:pStyle w:val="Heading2-1D"/>
      </w:pPr>
      <w:r w:rsidRPr="004E11B2">
        <w:t xml:space="preserve">Schedule for Fall Term: (**Tentative – subject to change**) </w:t>
      </w:r>
    </w:p>
    <w:p w14:paraId="5C023B52" w14:textId="49941AA1" w:rsidR="004E11B2" w:rsidRPr="004E11B2" w:rsidRDefault="00943080" w:rsidP="004E11B2">
      <w:pPr>
        <w:widowControl w:val="0"/>
        <w:autoSpaceDE w:val="0"/>
        <w:autoSpaceDN w:val="0"/>
        <w:adjustRightInd w:val="0"/>
        <w:spacing w:after="240"/>
        <w:rPr>
          <w:rFonts w:ascii="Times" w:hAnsi="Times" w:cs="Times"/>
          <w:szCs w:val="24"/>
        </w:rPr>
      </w:pPr>
      <w:r>
        <w:rPr>
          <w:rFonts w:ascii="Times" w:hAnsi="Times" w:cs="Times"/>
          <w:szCs w:val="24"/>
        </w:rPr>
        <w:br/>
      </w:r>
      <w:r w:rsidR="004E11B2" w:rsidRPr="004E11B2">
        <w:rPr>
          <w:rFonts w:ascii="Times" w:hAnsi="Times" w:cs="Times"/>
          <w:szCs w:val="24"/>
        </w:rPr>
        <w:t xml:space="preserve">Sept </w:t>
      </w:r>
      <w:r w:rsidR="00F84818">
        <w:rPr>
          <w:rFonts w:ascii="Times" w:hAnsi="Times" w:cs="Times"/>
          <w:szCs w:val="24"/>
        </w:rPr>
        <w:t>7-9</w:t>
      </w:r>
      <w:r w:rsidR="004E11B2" w:rsidRPr="004E11B2">
        <w:rPr>
          <w:rFonts w:ascii="Times" w:hAnsi="Times" w:cs="Times"/>
          <w:szCs w:val="24"/>
        </w:rPr>
        <w:t xml:space="preserve">: Stewart Chapter 2 </w:t>
      </w:r>
      <w:r w:rsidR="00F84818">
        <w:rPr>
          <w:rFonts w:ascii="Times" w:hAnsi="Times" w:cs="Times"/>
          <w:szCs w:val="24"/>
        </w:rPr>
        <w:t xml:space="preserve">; </w:t>
      </w:r>
    </w:p>
    <w:p w14:paraId="5CAA971F" w14:textId="5B1623BC"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Sept 1</w:t>
      </w:r>
      <w:r w:rsidR="00F84818">
        <w:rPr>
          <w:rFonts w:ascii="Times" w:hAnsi="Times" w:cs="Times"/>
          <w:szCs w:val="24"/>
        </w:rPr>
        <w:t>2-16</w:t>
      </w:r>
      <w:r w:rsidRPr="004E11B2">
        <w:rPr>
          <w:rFonts w:ascii="Times" w:hAnsi="Times" w:cs="Times"/>
          <w:szCs w:val="24"/>
        </w:rPr>
        <w:t xml:space="preserve">:   Stewart Chapter 2 ; </w:t>
      </w:r>
    </w:p>
    <w:p w14:paraId="17747467" w14:textId="7B65CE37"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 xml:space="preserve">Sept </w:t>
      </w:r>
      <w:r w:rsidR="00F84818">
        <w:rPr>
          <w:rFonts w:ascii="Times" w:hAnsi="Times" w:cs="Times"/>
          <w:szCs w:val="24"/>
        </w:rPr>
        <w:t>19-23</w:t>
      </w:r>
      <w:r w:rsidRPr="004E11B2">
        <w:rPr>
          <w:rFonts w:ascii="Times" w:hAnsi="Times" w:cs="Times"/>
          <w:szCs w:val="24"/>
        </w:rPr>
        <w:t xml:space="preserve">:  Stewart Chapter 2 ; </w:t>
      </w:r>
    </w:p>
    <w:p w14:paraId="69A25BB9" w14:textId="5581344A"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Sept 2</w:t>
      </w:r>
      <w:r w:rsidR="00F84818">
        <w:rPr>
          <w:rFonts w:ascii="Times" w:hAnsi="Times" w:cs="Times"/>
          <w:szCs w:val="24"/>
        </w:rPr>
        <w:t>6-30</w:t>
      </w:r>
      <w:r w:rsidRPr="004E11B2">
        <w:rPr>
          <w:rFonts w:ascii="Times" w:hAnsi="Times" w:cs="Times"/>
          <w:szCs w:val="24"/>
        </w:rPr>
        <w:t xml:space="preserve">:  Stewart Chapter 3 </w:t>
      </w:r>
      <w:r w:rsidR="006E0DF7">
        <w:rPr>
          <w:rFonts w:ascii="Times" w:hAnsi="Times" w:cs="Times"/>
          <w:szCs w:val="24"/>
        </w:rPr>
        <w:t xml:space="preserve">;  NO LECTURE (LABORATORY) on Friday Sept 30 in honor of National Truth and Reconciliation Day </w:t>
      </w:r>
    </w:p>
    <w:p w14:paraId="14A5ACEA" w14:textId="54CB205A"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 xml:space="preserve">Oct </w:t>
      </w:r>
      <w:r w:rsidR="00F84818">
        <w:rPr>
          <w:rFonts w:ascii="Times" w:hAnsi="Times" w:cs="Times"/>
          <w:szCs w:val="24"/>
        </w:rPr>
        <w:t>3-7</w:t>
      </w:r>
      <w:r w:rsidRPr="004E11B2">
        <w:rPr>
          <w:rFonts w:ascii="Times" w:hAnsi="Times" w:cs="Times"/>
          <w:szCs w:val="24"/>
        </w:rPr>
        <w:t xml:space="preserve">: Stewart Chapters 3 and 4;  </w:t>
      </w:r>
      <w:r w:rsidR="00F84818">
        <w:rPr>
          <w:rFonts w:ascii="Times" w:hAnsi="Times" w:cs="Times"/>
          <w:szCs w:val="24"/>
        </w:rPr>
        <w:t xml:space="preserve">In-class Test #1 on Friday October 7 </w:t>
      </w:r>
    </w:p>
    <w:p w14:paraId="32E74548" w14:textId="0F9B52FB"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lastRenderedPageBreak/>
        <w:t xml:space="preserve">Oct </w:t>
      </w:r>
      <w:r w:rsidR="00F84818">
        <w:rPr>
          <w:rFonts w:ascii="Times" w:hAnsi="Times" w:cs="Times"/>
          <w:szCs w:val="24"/>
        </w:rPr>
        <w:t>10-14</w:t>
      </w:r>
      <w:r w:rsidRPr="004E11B2">
        <w:rPr>
          <w:rFonts w:ascii="Times" w:hAnsi="Times" w:cs="Times"/>
          <w:szCs w:val="24"/>
        </w:rPr>
        <w:t xml:space="preserve">:  Midterm Recess </w:t>
      </w:r>
    </w:p>
    <w:p w14:paraId="6D599E70" w14:textId="676C61B2"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Oct 1</w:t>
      </w:r>
      <w:r w:rsidR="00F84818">
        <w:rPr>
          <w:rFonts w:ascii="Times" w:hAnsi="Times" w:cs="Times"/>
          <w:szCs w:val="24"/>
        </w:rPr>
        <w:t>7-21</w:t>
      </w:r>
      <w:r w:rsidRPr="004E11B2">
        <w:rPr>
          <w:rFonts w:ascii="Times" w:hAnsi="Times" w:cs="Times"/>
          <w:szCs w:val="24"/>
        </w:rPr>
        <w:t xml:space="preserve">: Stewart Chapter 4; </w:t>
      </w:r>
    </w:p>
    <w:p w14:paraId="2220333D" w14:textId="43ECD7A9"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 xml:space="preserve">Oct </w:t>
      </w:r>
      <w:r w:rsidR="00F84818">
        <w:rPr>
          <w:rFonts w:ascii="Times" w:hAnsi="Times" w:cs="Times"/>
          <w:szCs w:val="24"/>
        </w:rPr>
        <w:t>24-28</w:t>
      </w:r>
      <w:r w:rsidRPr="004E11B2">
        <w:rPr>
          <w:rFonts w:ascii="Times" w:hAnsi="Times" w:cs="Times"/>
          <w:szCs w:val="24"/>
        </w:rPr>
        <w:t xml:space="preserve">: Stewart Chapters 4 and 5; </w:t>
      </w:r>
    </w:p>
    <w:p w14:paraId="485A6B13" w14:textId="49F9B041"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 xml:space="preserve">Oct </w:t>
      </w:r>
      <w:r w:rsidR="00F84818">
        <w:rPr>
          <w:rFonts w:ascii="Times" w:hAnsi="Times" w:cs="Times"/>
          <w:szCs w:val="24"/>
        </w:rPr>
        <w:t>31</w:t>
      </w:r>
      <w:r w:rsidR="00D8290D">
        <w:rPr>
          <w:rFonts w:ascii="Times" w:hAnsi="Times" w:cs="Times"/>
          <w:szCs w:val="24"/>
        </w:rPr>
        <w:t>-</w:t>
      </w:r>
      <w:r w:rsidR="00F84818">
        <w:rPr>
          <w:rFonts w:ascii="Times" w:hAnsi="Times" w:cs="Times"/>
          <w:szCs w:val="24"/>
        </w:rPr>
        <w:t>Nov 4</w:t>
      </w:r>
      <w:r w:rsidRPr="004E11B2">
        <w:rPr>
          <w:rFonts w:ascii="Times" w:hAnsi="Times" w:cs="Times"/>
          <w:szCs w:val="24"/>
        </w:rPr>
        <w:t xml:space="preserve">: Stewart Chapter 5 ; </w:t>
      </w:r>
    </w:p>
    <w:p w14:paraId="4FCA8F6B" w14:textId="0B3F01B8"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 xml:space="preserve">Nov </w:t>
      </w:r>
      <w:r w:rsidR="00F84818">
        <w:rPr>
          <w:rFonts w:ascii="Times" w:hAnsi="Times" w:cs="Times"/>
          <w:szCs w:val="24"/>
        </w:rPr>
        <w:t>7</w:t>
      </w:r>
      <w:r w:rsidR="00D8290D">
        <w:rPr>
          <w:rFonts w:ascii="Times" w:hAnsi="Times" w:cs="Times"/>
          <w:szCs w:val="24"/>
        </w:rPr>
        <w:t>-</w:t>
      </w:r>
      <w:r w:rsidR="00F84818">
        <w:rPr>
          <w:rFonts w:ascii="Times" w:hAnsi="Times" w:cs="Times"/>
          <w:szCs w:val="24"/>
        </w:rPr>
        <w:t>11</w:t>
      </w:r>
      <w:r w:rsidRPr="004E11B2">
        <w:rPr>
          <w:rFonts w:ascii="Times" w:hAnsi="Times" w:cs="Times"/>
          <w:szCs w:val="24"/>
        </w:rPr>
        <w:t xml:space="preserve">: Stewart Chapter 5; </w:t>
      </w:r>
    </w:p>
    <w:p w14:paraId="28ECDBB5" w14:textId="29FADA6D"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Nov 1</w:t>
      </w:r>
      <w:r w:rsidR="00F84818">
        <w:rPr>
          <w:rFonts w:ascii="Times" w:hAnsi="Times" w:cs="Times"/>
          <w:szCs w:val="24"/>
        </w:rPr>
        <w:t>4</w:t>
      </w:r>
      <w:r w:rsidR="00D8290D">
        <w:rPr>
          <w:rFonts w:ascii="Times" w:hAnsi="Times" w:cs="Times"/>
          <w:szCs w:val="24"/>
        </w:rPr>
        <w:t>-</w:t>
      </w:r>
      <w:r w:rsidR="00F84818">
        <w:rPr>
          <w:rFonts w:ascii="Times" w:hAnsi="Times" w:cs="Times"/>
          <w:szCs w:val="24"/>
        </w:rPr>
        <w:t>18</w:t>
      </w:r>
      <w:r w:rsidRPr="004E11B2">
        <w:rPr>
          <w:rFonts w:ascii="Times" w:hAnsi="Times" w:cs="Times"/>
          <w:szCs w:val="24"/>
        </w:rPr>
        <w:t xml:space="preserve">: Stewart Chapter 6; </w:t>
      </w:r>
      <w:r w:rsidR="00F84818">
        <w:rPr>
          <w:rFonts w:ascii="Times" w:hAnsi="Times" w:cs="Times"/>
          <w:szCs w:val="24"/>
        </w:rPr>
        <w:t xml:space="preserve"> In-class Test #2 on Friday November 18 </w:t>
      </w:r>
    </w:p>
    <w:p w14:paraId="21B56E72" w14:textId="179A5959"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 xml:space="preserve">Nov </w:t>
      </w:r>
      <w:r w:rsidR="00F84818">
        <w:rPr>
          <w:rFonts w:ascii="Times" w:hAnsi="Times" w:cs="Times"/>
          <w:szCs w:val="24"/>
        </w:rPr>
        <w:t>21-25</w:t>
      </w:r>
      <w:r w:rsidRPr="004E11B2">
        <w:rPr>
          <w:rFonts w:ascii="Times" w:hAnsi="Times" w:cs="Times"/>
          <w:szCs w:val="24"/>
        </w:rPr>
        <w:t xml:space="preserve">: Stewart Chapter 9; </w:t>
      </w:r>
    </w:p>
    <w:p w14:paraId="485ACE06" w14:textId="17626554"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Nov 2</w:t>
      </w:r>
      <w:r w:rsidR="00F84818">
        <w:rPr>
          <w:rFonts w:ascii="Times" w:hAnsi="Times" w:cs="Times"/>
          <w:szCs w:val="24"/>
        </w:rPr>
        <w:t>8-Dec 2</w:t>
      </w:r>
      <w:r w:rsidRPr="004E11B2">
        <w:rPr>
          <w:rFonts w:ascii="Times" w:hAnsi="Times" w:cs="Times"/>
          <w:szCs w:val="24"/>
        </w:rPr>
        <w:t xml:space="preserve">: Stewart Chapter 9; </w:t>
      </w:r>
    </w:p>
    <w:p w14:paraId="5E9EA860" w14:textId="34D6119F" w:rsidR="004E11B2" w:rsidRPr="001D2E60" w:rsidRDefault="004E11B2" w:rsidP="004E11B2">
      <w:pPr>
        <w:widowControl w:val="0"/>
        <w:autoSpaceDE w:val="0"/>
        <w:autoSpaceDN w:val="0"/>
        <w:adjustRightInd w:val="0"/>
        <w:spacing w:after="240"/>
        <w:rPr>
          <w:rFonts w:ascii="Times" w:hAnsi="Times" w:cs="Times"/>
          <w:szCs w:val="24"/>
          <w:lang w:val="en-CA"/>
        </w:rPr>
      </w:pPr>
      <w:r w:rsidRPr="001D2E60">
        <w:rPr>
          <w:rFonts w:ascii="Times" w:hAnsi="Times" w:cs="Times"/>
          <w:szCs w:val="24"/>
          <w:lang w:val="en-CA"/>
        </w:rPr>
        <w:t xml:space="preserve">Dec </w:t>
      </w:r>
      <w:r w:rsidR="00F84818" w:rsidRPr="001D2E60">
        <w:rPr>
          <w:rFonts w:ascii="Times" w:hAnsi="Times" w:cs="Times"/>
          <w:szCs w:val="24"/>
          <w:lang w:val="en-CA"/>
        </w:rPr>
        <w:t>5-8</w:t>
      </w:r>
      <w:r w:rsidRPr="001D2E60">
        <w:rPr>
          <w:rFonts w:ascii="Times" w:hAnsi="Times" w:cs="Times"/>
          <w:szCs w:val="24"/>
          <w:lang w:val="en-CA"/>
        </w:rPr>
        <w:t xml:space="preserve">: Stewart Chapter 9; Scientific Communication assignment due </w:t>
      </w:r>
      <w:r w:rsidR="00F84818" w:rsidRPr="001D2E60">
        <w:rPr>
          <w:rFonts w:ascii="Times" w:hAnsi="Times" w:cs="Times"/>
          <w:szCs w:val="24"/>
          <w:lang w:val="en-CA"/>
        </w:rPr>
        <w:t xml:space="preserve">Dec. 8 </w:t>
      </w:r>
    </w:p>
    <w:p w14:paraId="45385F03" w14:textId="77777777" w:rsidR="004E11B2" w:rsidRPr="004E11B2" w:rsidRDefault="004E11B2" w:rsidP="00943080">
      <w:pPr>
        <w:pStyle w:val="Heading2-1D"/>
      </w:pPr>
      <w:r w:rsidRPr="004E11B2">
        <w:t>Schedule for Winter Term: (**Tentative – subject to change**)</w:t>
      </w:r>
    </w:p>
    <w:p w14:paraId="1EA1D361" w14:textId="2FD296A1" w:rsidR="004E11B2" w:rsidRPr="004E11B2" w:rsidRDefault="00943080" w:rsidP="004E11B2">
      <w:pPr>
        <w:widowControl w:val="0"/>
        <w:autoSpaceDE w:val="0"/>
        <w:autoSpaceDN w:val="0"/>
        <w:adjustRightInd w:val="0"/>
        <w:spacing w:after="240"/>
        <w:rPr>
          <w:rFonts w:ascii="Times" w:hAnsi="Times" w:cs="Times"/>
          <w:szCs w:val="24"/>
        </w:rPr>
      </w:pPr>
      <w:r>
        <w:rPr>
          <w:rFonts w:ascii="Times" w:hAnsi="Times" w:cs="Times"/>
          <w:szCs w:val="24"/>
        </w:rPr>
        <w:br/>
      </w:r>
      <w:r w:rsidR="004E11B2" w:rsidRPr="004E11B2">
        <w:rPr>
          <w:rFonts w:ascii="Times" w:hAnsi="Times" w:cs="Times"/>
          <w:szCs w:val="24"/>
        </w:rPr>
        <w:t xml:space="preserve">Jan </w:t>
      </w:r>
      <w:r w:rsidR="00F84818">
        <w:rPr>
          <w:rFonts w:ascii="Times" w:hAnsi="Times" w:cs="Times"/>
          <w:szCs w:val="24"/>
        </w:rPr>
        <w:t>9-13</w:t>
      </w:r>
      <w:r w:rsidR="004E11B2" w:rsidRPr="004E11B2">
        <w:rPr>
          <w:rFonts w:ascii="Times" w:hAnsi="Times" w:cs="Times"/>
          <w:szCs w:val="24"/>
        </w:rPr>
        <w:t xml:space="preserve">: Stewart Chapter 7; </w:t>
      </w:r>
    </w:p>
    <w:p w14:paraId="4136E92F" w14:textId="5D06FDEB"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Jan 1</w:t>
      </w:r>
      <w:r w:rsidR="00F84818">
        <w:rPr>
          <w:rFonts w:ascii="Times" w:hAnsi="Times" w:cs="Times"/>
          <w:szCs w:val="24"/>
        </w:rPr>
        <w:t>6-20</w:t>
      </w:r>
      <w:r w:rsidRPr="004E11B2">
        <w:rPr>
          <w:rFonts w:ascii="Times" w:hAnsi="Times" w:cs="Times"/>
          <w:szCs w:val="24"/>
        </w:rPr>
        <w:t xml:space="preserve">: Stewart Chapter 7; </w:t>
      </w:r>
    </w:p>
    <w:p w14:paraId="729C8BB5" w14:textId="3BC12968"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 xml:space="preserve">Jan </w:t>
      </w:r>
      <w:r w:rsidR="00F84818">
        <w:rPr>
          <w:rFonts w:ascii="Times" w:hAnsi="Times" w:cs="Times"/>
          <w:szCs w:val="24"/>
        </w:rPr>
        <w:t>23-27</w:t>
      </w:r>
      <w:r w:rsidRPr="004E11B2">
        <w:rPr>
          <w:rFonts w:ascii="Times" w:hAnsi="Times" w:cs="Times"/>
          <w:szCs w:val="24"/>
        </w:rPr>
        <w:t xml:space="preserve">: Stewart Chapter 7; </w:t>
      </w:r>
    </w:p>
    <w:p w14:paraId="7AA8A493" w14:textId="1CB70F49"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 xml:space="preserve">Jan </w:t>
      </w:r>
      <w:r w:rsidR="00F84818">
        <w:rPr>
          <w:rFonts w:ascii="Times" w:hAnsi="Times" w:cs="Times"/>
          <w:szCs w:val="24"/>
        </w:rPr>
        <w:t>30</w:t>
      </w:r>
      <w:r w:rsidR="00D8290D">
        <w:rPr>
          <w:rFonts w:ascii="Times" w:hAnsi="Times" w:cs="Times"/>
          <w:szCs w:val="24"/>
        </w:rPr>
        <w:t>-</w:t>
      </w:r>
      <w:r w:rsidR="00F84818">
        <w:rPr>
          <w:rFonts w:ascii="Times" w:hAnsi="Times" w:cs="Times"/>
          <w:szCs w:val="24"/>
        </w:rPr>
        <w:t>Feb 3</w:t>
      </w:r>
      <w:r w:rsidRPr="004E11B2">
        <w:rPr>
          <w:rFonts w:ascii="Times" w:hAnsi="Times" w:cs="Times"/>
          <w:szCs w:val="24"/>
        </w:rPr>
        <w:t xml:space="preserve">: Stewart Chapter 8; </w:t>
      </w:r>
    </w:p>
    <w:p w14:paraId="32BE8521" w14:textId="5B807B80"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 xml:space="preserve">Feb </w:t>
      </w:r>
      <w:r w:rsidR="00F84818">
        <w:rPr>
          <w:rFonts w:ascii="Times" w:hAnsi="Times" w:cs="Times"/>
          <w:szCs w:val="24"/>
        </w:rPr>
        <w:t>6</w:t>
      </w:r>
      <w:r w:rsidR="00D8290D">
        <w:rPr>
          <w:rFonts w:ascii="Times" w:hAnsi="Times" w:cs="Times"/>
          <w:szCs w:val="24"/>
        </w:rPr>
        <w:t>-</w:t>
      </w:r>
      <w:r w:rsidR="00F84818">
        <w:rPr>
          <w:rFonts w:ascii="Times" w:hAnsi="Times" w:cs="Times"/>
          <w:szCs w:val="24"/>
        </w:rPr>
        <w:t>10:</w:t>
      </w:r>
      <w:r w:rsidRPr="004E11B2">
        <w:rPr>
          <w:rFonts w:ascii="Times" w:hAnsi="Times" w:cs="Times"/>
          <w:szCs w:val="24"/>
        </w:rPr>
        <w:t xml:space="preserve"> Stewart Chapter 10; </w:t>
      </w:r>
      <w:r w:rsidR="00456249">
        <w:rPr>
          <w:rFonts w:ascii="Times" w:hAnsi="Times" w:cs="Times"/>
          <w:szCs w:val="24"/>
        </w:rPr>
        <w:t xml:space="preserve"> In-class Test #3 on Friday February 10 </w:t>
      </w:r>
    </w:p>
    <w:p w14:paraId="520601DA" w14:textId="71702517"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Feb 1</w:t>
      </w:r>
      <w:r w:rsidR="00F84818">
        <w:rPr>
          <w:rFonts w:ascii="Times" w:hAnsi="Times" w:cs="Times"/>
          <w:szCs w:val="24"/>
        </w:rPr>
        <w:t>3</w:t>
      </w:r>
      <w:r w:rsidR="00D8290D">
        <w:rPr>
          <w:rFonts w:ascii="Times" w:hAnsi="Times" w:cs="Times"/>
          <w:szCs w:val="24"/>
        </w:rPr>
        <w:t>-</w:t>
      </w:r>
      <w:r w:rsidR="00F84818">
        <w:rPr>
          <w:rFonts w:ascii="Times" w:hAnsi="Times" w:cs="Times"/>
          <w:szCs w:val="24"/>
        </w:rPr>
        <w:t>17</w:t>
      </w:r>
      <w:r w:rsidRPr="004E11B2">
        <w:rPr>
          <w:rFonts w:ascii="Times" w:hAnsi="Times" w:cs="Times"/>
          <w:szCs w:val="24"/>
        </w:rPr>
        <w:t xml:space="preserve">: Stewart Chapter 10 and Chapter 11;  </w:t>
      </w:r>
    </w:p>
    <w:p w14:paraId="4B81F13F" w14:textId="589C5450"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 xml:space="preserve">Feb </w:t>
      </w:r>
      <w:r w:rsidR="00F84818">
        <w:rPr>
          <w:rFonts w:ascii="Times" w:hAnsi="Times" w:cs="Times"/>
          <w:szCs w:val="24"/>
        </w:rPr>
        <w:t>20</w:t>
      </w:r>
      <w:r w:rsidR="00D8290D">
        <w:rPr>
          <w:rFonts w:ascii="Times" w:hAnsi="Times" w:cs="Times"/>
          <w:szCs w:val="24"/>
        </w:rPr>
        <w:t>-</w:t>
      </w:r>
      <w:r w:rsidR="00F84818">
        <w:rPr>
          <w:rFonts w:ascii="Times" w:hAnsi="Times" w:cs="Times"/>
          <w:szCs w:val="24"/>
        </w:rPr>
        <w:t>24</w:t>
      </w:r>
      <w:r w:rsidRPr="004E11B2">
        <w:rPr>
          <w:rFonts w:ascii="Times" w:hAnsi="Times" w:cs="Times"/>
          <w:szCs w:val="24"/>
        </w:rPr>
        <w:t xml:space="preserve">:  Midterm Recess </w:t>
      </w:r>
    </w:p>
    <w:p w14:paraId="5310CAB0" w14:textId="4D870CE6"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Feb 2</w:t>
      </w:r>
      <w:r w:rsidR="00F84818">
        <w:rPr>
          <w:rFonts w:ascii="Times" w:hAnsi="Times" w:cs="Times"/>
          <w:szCs w:val="24"/>
        </w:rPr>
        <w:t>7</w:t>
      </w:r>
      <w:r w:rsidR="00D8290D">
        <w:rPr>
          <w:rFonts w:ascii="Times" w:hAnsi="Times" w:cs="Times"/>
          <w:szCs w:val="24"/>
        </w:rPr>
        <w:t>-</w:t>
      </w:r>
      <w:r w:rsidR="00F84818">
        <w:rPr>
          <w:rFonts w:ascii="Times" w:hAnsi="Times" w:cs="Times"/>
          <w:szCs w:val="24"/>
        </w:rPr>
        <w:t>March 3</w:t>
      </w:r>
      <w:r w:rsidRPr="004E11B2">
        <w:rPr>
          <w:rFonts w:ascii="Times" w:hAnsi="Times" w:cs="Times"/>
          <w:szCs w:val="24"/>
        </w:rPr>
        <w:t xml:space="preserve">: Stewart Chapter 11; </w:t>
      </w:r>
    </w:p>
    <w:p w14:paraId="463CA2BF" w14:textId="4B8AF87F"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 xml:space="preserve">March </w:t>
      </w:r>
      <w:r w:rsidR="00F84818">
        <w:rPr>
          <w:rFonts w:ascii="Times" w:hAnsi="Times" w:cs="Times"/>
          <w:szCs w:val="24"/>
        </w:rPr>
        <w:t>6</w:t>
      </w:r>
      <w:r w:rsidR="00D8290D">
        <w:rPr>
          <w:rFonts w:ascii="Times" w:hAnsi="Times" w:cs="Times"/>
          <w:szCs w:val="24"/>
        </w:rPr>
        <w:t>-</w:t>
      </w:r>
      <w:r w:rsidR="00F84818">
        <w:rPr>
          <w:rFonts w:ascii="Times" w:hAnsi="Times" w:cs="Times"/>
          <w:szCs w:val="24"/>
        </w:rPr>
        <w:t>10</w:t>
      </w:r>
      <w:r w:rsidRPr="004E11B2">
        <w:rPr>
          <w:rFonts w:ascii="Times" w:hAnsi="Times" w:cs="Times"/>
          <w:szCs w:val="24"/>
        </w:rPr>
        <w:t xml:space="preserve">: Stewart Chapter 11; </w:t>
      </w:r>
    </w:p>
    <w:p w14:paraId="1F3C46F1" w14:textId="22D1D873"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March 1</w:t>
      </w:r>
      <w:r w:rsidR="00F84818">
        <w:rPr>
          <w:rFonts w:ascii="Times" w:hAnsi="Times" w:cs="Times"/>
          <w:szCs w:val="24"/>
        </w:rPr>
        <w:t>3</w:t>
      </w:r>
      <w:r w:rsidR="00D8290D">
        <w:rPr>
          <w:rFonts w:ascii="Times" w:hAnsi="Times" w:cs="Times"/>
          <w:szCs w:val="24"/>
        </w:rPr>
        <w:t>-</w:t>
      </w:r>
      <w:r w:rsidR="00F84818">
        <w:rPr>
          <w:rFonts w:ascii="Times" w:hAnsi="Times" w:cs="Times"/>
          <w:szCs w:val="24"/>
        </w:rPr>
        <w:t>1</w:t>
      </w:r>
      <w:r w:rsidR="00164447">
        <w:rPr>
          <w:rFonts w:ascii="Times" w:hAnsi="Times" w:cs="Times"/>
          <w:szCs w:val="24"/>
        </w:rPr>
        <w:t>7</w:t>
      </w:r>
      <w:r w:rsidRPr="004E11B2">
        <w:rPr>
          <w:rFonts w:ascii="Times" w:hAnsi="Times" w:cs="Times"/>
          <w:szCs w:val="24"/>
        </w:rPr>
        <w:t>: Stewart Chapter 14</w:t>
      </w:r>
      <w:r w:rsidR="00F84818">
        <w:rPr>
          <w:rFonts w:ascii="Times" w:hAnsi="Times" w:cs="Times"/>
          <w:szCs w:val="24"/>
        </w:rPr>
        <w:t xml:space="preserve">; </w:t>
      </w:r>
      <w:r w:rsidRPr="004E11B2">
        <w:rPr>
          <w:rFonts w:ascii="Times" w:hAnsi="Times" w:cs="Times"/>
          <w:szCs w:val="24"/>
        </w:rPr>
        <w:t xml:space="preserve"> </w:t>
      </w:r>
    </w:p>
    <w:p w14:paraId="667A3EF3" w14:textId="55CFC930"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 xml:space="preserve">March </w:t>
      </w:r>
      <w:r w:rsidR="00164447">
        <w:rPr>
          <w:rFonts w:ascii="Times" w:hAnsi="Times" w:cs="Times"/>
          <w:szCs w:val="24"/>
        </w:rPr>
        <w:t>20</w:t>
      </w:r>
      <w:r w:rsidR="00D8290D">
        <w:rPr>
          <w:rFonts w:ascii="Times" w:hAnsi="Times" w:cs="Times"/>
          <w:szCs w:val="24"/>
        </w:rPr>
        <w:t>-</w:t>
      </w:r>
      <w:r w:rsidR="00164447">
        <w:rPr>
          <w:rFonts w:ascii="Times" w:hAnsi="Times" w:cs="Times"/>
          <w:szCs w:val="24"/>
        </w:rPr>
        <w:t>24</w:t>
      </w:r>
      <w:r w:rsidRPr="004E11B2">
        <w:rPr>
          <w:rFonts w:ascii="Times" w:hAnsi="Times" w:cs="Times"/>
          <w:szCs w:val="24"/>
        </w:rPr>
        <w:t xml:space="preserve">: Stewart Chapter 14; </w:t>
      </w:r>
      <w:r w:rsidR="00456249">
        <w:rPr>
          <w:rFonts w:ascii="Times" w:hAnsi="Times" w:cs="Times"/>
          <w:szCs w:val="24"/>
        </w:rPr>
        <w:t xml:space="preserve"> In-class Test #4 on Friday March 24 </w:t>
      </w:r>
    </w:p>
    <w:p w14:paraId="7ACDE157" w14:textId="5C532CEA"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March 2</w:t>
      </w:r>
      <w:r w:rsidR="00164447">
        <w:rPr>
          <w:rFonts w:ascii="Times" w:hAnsi="Times" w:cs="Times"/>
          <w:szCs w:val="24"/>
        </w:rPr>
        <w:t>7</w:t>
      </w:r>
      <w:r w:rsidR="00D8290D">
        <w:rPr>
          <w:rFonts w:ascii="Times" w:hAnsi="Times" w:cs="Times"/>
          <w:szCs w:val="24"/>
        </w:rPr>
        <w:t>-</w:t>
      </w:r>
      <w:r w:rsidR="00164447">
        <w:rPr>
          <w:rFonts w:ascii="Times" w:hAnsi="Times" w:cs="Times"/>
          <w:szCs w:val="24"/>
        </w:rPr>
        <w:t>31</w:t>
      </w:r>
      <w:r w:rsidRPr="004E11B2">
        <w:rPr>
          <w:rFonts w:ascii="Times" w:hAnsi="Times" w:cs="Times"/>
          <w:szCs w:val="24"/>
        </w:rPr>
        <w:t xml:space="preserve">: Stewart Chapter 14; </w:t>
      </w:r>
    </w:p>
    <w:p w14:paraId="474ACA7B" w14:textId="37C8D778"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 xml:space="preserve">April </w:t>
      </w:r>
      <w:r w:rsidR="00164447">
        <w:rPr>
          <w:rFonts w:ascii="Times" w:hAnsi="Times" w:cs="Times"/>
          <w:szCs w:val="24"/>
        </w:rPr>
        <w:t>3</w:t>
      </w:r>
      <w:r w:rsidR="00D8290D">
        <w:rPr>
          <w:rFonts w:ascii="Times" w:hAnsi="Times" w:cs="Times"/>
          <w:szCs w:val="24"/>
        </w:rPr>
        <w:t>-</w:t>
      </w:r>
      <w:r w:rsidR="00164447">
        <w:rPr>
          <w:rFonts w:ascii="Times" w:hAnsi="Times" w:cs="Times"/>
          <w:szCs w:val="24"/>
        </w:rPr>
        <w:t>7</w:t>
      </w:r>
      <w:r w:rsidRPr="004E11B2">
        <w:rPr>
          <w:rFonts w:ascii="Times" w:hAnsi="Times" w:cs="Times"/>
          <w:szCs w:val="24"/>
        </w:rPr>
        <w:t xml:space="preserve">: Review, or, Additional Topics TBD; </w:t>
      </w:r>
      <w:r w:rsidR="006E0DF7">
        <w:rPr>
          <w:rFonts w:ascii="Times" w:hAnsi="Times" w:cs="Times"/>
          <w:szCs w:val="24"/>
        </w:rPr>
        <w:t xml:space="preserve">NO LECTURE (LABORATORY) on Friday April 7 due to Good Friday </w:t>
      </w:r>
    </w:p>
    <w:p w14:paraId="1B469E89" w14:textId="707D0701" w:rsidR="004E11B2" w:rsidRPr="004E11B2" w:rsidRDefault="004E11B2" w:rsidP="004E11B2">
      <w:pPr>
        <w:widowControl w:val="0"/>
        <w:autoSpaceDE w:val="0"/>
        <w:autoSpaceDN w:val="0"/>
        <w:adjustRightInd w:val="0"/>
        <w:spacing w:after="240"/>
        <w:rPr>
          <w:rFonts w:ascii="Times" w:hAnsi="Times" w:cs="Times"/>
          <w:szCs w:val="24"/>
        </w:rPr>
      </w:pPr>
      <w:r w:rsidRPr="004E11B2">
        <w:rPr>
          <w:rFonts w:ascii="Times" w:hAnsi="Times" w:cs="Times"/>
          <w:szCs w:val="24"/>
        </w:rPr>
        <w:t xml:space="preserve">April </w:t>
      </w:r>
      <w:r w:rsidR="00164447">
        <w:rPr>
          <w:rFonts w:ascii="Times" w:hAnsi="Times" w:cs="Times"/>
          <w:szCs w:val="24"/>
        </w:rPr>
        <w:t>10-12</w:t>
      </w:r>
      <w:r w:rsidRPr="004E11B2">
        <w:rPr>
          <w:rFonts w:ascii="Times" w:hAnsi="Times" w:cs="Times"/>
          <w:szCs w:val="24"/>
        </w:rPr>
        <w:t xml:space="preserve">: Review, or, Additional Topics TBD; Scientific Communication Winter Assignment due </w:t>
      </w:r>
      <w:r w:rsidR="00164447">
        <w:rPr>
          <w:rFonts w:ascii="Times" w:hAnsi="Times" w:cs="Times"/>
          <w:szCs w:val="24"/>
        </w:rPr>
        <w:t xml:space="preserve">April 12 </w:t>
      </w:r>
    </w:p>
    <w:p w14:paraId="0D1C6E0F" w14:textId="63B25E1D" w:rsidR="00CB4BC8" w:rsidRPr="00CB4BC8" w:rsidRDefault="00CB4BC8" w:rsidP="00943080">
      <w:pPr>
        <w:pStyle w:val="Heading1-1D"/>
        <w:jc w:val="left"/>
      </w:pPr>
      <w:r w:rsidRPr="00CB4BC8">
        <w:lastRenderedPageBreak/>
        <w:t>SENATE-APPROVED ADVISORY STATEMENTS</w:t>
      </w:r>
    </w:p>
    <w:p w14:paraId="5639A986" w14:textId="77777777" w:rsidR="00943080" w:rsidRDefault="00CB4BC8" w:rsidP="00943080">
      <w:pPr>
        <w:pStyle w:val="Heading2-1D"/>
      </w:pPr>
      <w:r w:rsidRPr="00CB4BC8">
        <w:t>ACADEMIC INTEGRITY</w:t>
      </w:r>
    </w:p>
    <w:p w14:paraId="16B6E435" w14:textId="298B5A3B" w:rsidR="00CB4BC8" w:rsidRPr="00CB4BC8" w:rsidRDefault="00CB4BC8" w:rsidP="00CB4BC8">
      <w:pPr>
        <w:rPr>
          <w:rFonts w:ascii="Times" w:hAnsi="Times" w:cstheme="minorHAnsi"/>
          <w:szCs w:val="24"/>
        </w:rPr>
      </w:pPr>
      <w:r w:rsidRPr="00CB4BC8">
        <w:rPr>
          <w:rFonts w:ascii="Times" w:hAnsi="Times" w:cstheme="minorHAnsi"/>
          <w:szCs w:val="24"/>
        </w:rPr>
        <w:t xml:space="preserve">You are expected to exhibit honesty and use ethical behaviour in all aspects of the learning process. Academic credentials you earn are rooted in principles of honesty and academic integrity. </w:t>
      </w:r>
      <w:r w:rsidRPr="00CB4BC8">
        <w:rPr>
          <w:rFonts w:ascii="Times" w:hAnsi="Times" w:cstheme="minorHAnsi"/>
          <w:b/>
          <w:bCs/>
          <w:szCs w:val="24"/>
        </w:rPr>
        <w:t>It is your responsibility to understand what constitutes academic dishonesty.</w:t>
      </w:r>
    </w:p>
    <w:p w14:paraId="015D85EC" w14:textId="77777777" w:rsidR="00CB4BC8" w:rsidRPr="00CB4BC8" w:rsidRDefault="00CB4BC8" w:rsidP="00CB4BC8">
      <w:pPr>
        <w:rPr>
          <w:rFonts w:ascii="Times" w:hAnsi="Times" w:cstheme="minorHAnsi"/>
          <w:szCs w:val="24"/>
        </w:rPr>
      </w:pPr>
      <w:r w:rsidRPr="00CB4BC8">
        <w:rPr>
          <w:rFonts w:ascii="Times" w:hAnsi="Times" w:cstheme="minorHAnsi"/>
          <w:szCs w:val="24"/>
        </w:rPr>
        <w:t xml:space="preserve">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7" w:history="1">
        <w:r w:rsidRPr="00CB4BC8">
          <w:rPr>
            <w:rStyle w:val="Hyperlink"/>
            <w:rFonts w:ascii="Times" w:hAnsi="Times" w:cstheme="minorHAnsi"/>
            <w:i/>
            <w:iCs/>
            <w:szCs w:val="24"/>
          </w:rPr>
          <w:t>Academic Integrity Policy</w:t>
        </w:r>
      </w:hyperlink>
      <w:r w:rsidRPr="00CB4BC8">
        <w:rPr>
          <w:rFonts w:ascii="Times" w:hAnsi="Times" w:cstheme="minorHAnsi"/>
          <w:i/>
          <w:iCs/>
          <w:szCs w:val="24"/>
        </w:rPr>
        <w:t>,</w:t>
      </w:r>
      <w:r w:rsidRPr="00CB4BC8">
        <w:rPr>
          <w:rFonts w:ascii="Times" w:hAnsi="Times" w:cstheme="minorHAnsi"/>
          <w:szCs w:val="24"/>
        </w:rPr>
        <w:t xml:space="preserve"> located at </w:t>
      </w:r>
      <w:hyperlink r:id="rId8" w:history="1">
        <w:r w:rsidRPr="00CB4BC8">
          <w:rPr>
            <w:rStyle w:val="Hyperlink"/>
            <w:rFonts w:ascii="Times" w:hAnsi="Times" w:cstheme="minorHAnsi"/>
            <w:szCs w:val="24"/>
          </w:rPr>
          <w:t>https://secretariat.mcmaster.ca/university-policies-procedures- guidelines/</w:t>
        </w:r>
      </w:hyperlink>
      <w:r w:rsidRPr="00CB4BC8">
        <w:rPr>
          <w:rFonts w:ascii="Times" w:hAnsi="Times" w:cstheme="minorHAnsi"/>
          <w:szCs w:val="24"/>
        </w:rPr>
        <w:t>.</w:t>
      </w:r>
    </w:p>
    <w:p w14:paraId="7BE758D7" w14:textId="77777777" w:rsidR="00CB4BC8" w:rsidRPr="00CB4BC8" w:rsidRDefault="00CB4BC8" w:rsidP="00CB4BC8">
      <w:pPr>
        <w:rPr>
          <w:rFonts w:ascii="Times" w:hAnsi="Times" w:cstheme="minorHAnsi"/>
          <w:szCs w:val="24"/>
        </w:rPr>
      </w:pPr>
      <w:r w:rsidRPr="00CB4BC8">
        <w:rPr>
          <w:rFonts w:ascii="Times" w:hAnsi="Times" w:cstheme="minorHAnsi"/>
          <w:szCs w:val="24"/>
        </w:rPr>
        <w:t>The following illustrates only three forms of academic dishonesty:</w:t>
      </w:r>
    </w:p>
    <w:p w14:paraId="75483374" w14:textId="77777777" w:rsidR="00CB4BC8" w:rsidRPr="00CB4BC8" w:rsidRDefault="00CB4BC8" w:rsidP="00CB4BC8">
      <w:pPr>
        <w:pStyle w:val="ListParagraph"/>
        <w:numPr>
          <w:ilvl w:val="0"/>
          <w:numId w:val="5"/>
        </w:numPr>
        <w:rPr>
          <w:rFonts w:ascii="Times" w:hAnsi="Times" w:cstheme="minorHAnsi"/>
          <w:szCs w:val="24"/>
        </w:rPr>
      </w:pPr>
      <w:r w:rsidRPr="00CB4BC8">
        <w:rPr>
          <w:rFonts w:ascii="Times" w:hAnsi="Times" w:cstheme="minorHAnsi"/>
          <w:szCs w:val="24"/>
        </w:rPr>
        <w:t>plagiarism, e.g. the submission of work that is not one’s own or for which other credit has been obtained.</w:t>
      </w:r>
    </w:p>
    <w:p w14:paraId="6DEADE8D" w14:textId="77777777" w:rsidR="00CB4BC8" w:rsidRPr="00CB4BC8" w:rsidRDefault="00CB4BC8" w:rsidP="00CB4BC8">
      <w:pPr>
        <w:pStyle w:val="ListParagraph"/>
        <w:numPr>
          <w:ilvl w:val="0"/>
          <w:numId w:val="5"/>
        </w:numPr>
        <w:rPr>
          <w:rFonts w:ascii="Times" w:hAnsi="Times" w:cstheme="minorHAnsi"/>
          <w:szCs w:val="24"/>
        </w:rPr>
      </w:pPr>
      <w:r w:rsidRPr="00CB4BC8">
        <w:rPr>
          <w:rFonts w:ascii="Times" w:hAnsi="Times" w:cstheme="minorHAnsi"/>
          <w:szCs w:val="24"/>
        </w:rPr>
        <w:t>improper collaboration in group work.</w:t>
      </w:r>
    </w:p>
    <w:p w14:paraId="6668B956" w14:textId="77777777" w:rsidR="00CB4BC8" w:rsidRPr="00CB4BC8" w:rsidRDefault="00CB4BC8" w:rsidP="00CB4BC8">
      <w:pPr>
        <w:pStyle w:val="ListParagraph"/>
        <w:numPr>
          <w:ilvl w:val="0"/>
          <w:numId w:val="5"/>
        </w:numPr>
        <w:rPr>
          <w:rFonts w:ascii="Times" w:hAnsi="Times" w:cstheme="minorHAnsi"/>
          <w:szCs w:val="24"/>
        </w:rPr>
      </w:pPr>
      <w:r w:rsidRPr="00CB4BC8">
        <w:rPr>
          <w:rFonts w:ascii="Times" w:hAnsi="Times" w:cstheme="minorHAnsi"/>
          <w:szCs w:val="24"/>
        </w:rPr>
        <w:t>copying or using unauthorized aids in tests and examinations.</w:t>
      </w:r>
    </w:p>
    <w:p w14:paraId="5A9B0AA8" w14:textId="77777777" w:rsidR="00CB4BC8" w:rsidRPr="00CB4BC8" w:rsidRDefault="00CB4BC8" w:rsidP="00CB4BC8">
      <w:pPr>
        <w:pStyle w:val="ListParagraph"/>
        <w:rPr>
          <w:rFonts w:ascii="Times" w:hAnsi="Times" w:cstheme="minorHAnsi"/>
          <w:szCs w:val="24"/>
        </w:rPr>
      </w:pPr>
    </w:p>
    <w:p w14:paraId="4D9942F1" w14:textId="14681EFE" w:rsidR="00943080" w:rsidRDefault="00CB4BC8" w:rsidP="00943080">
      <w:pPr>
        <w:pStyle w:val="Heading2-1D"/>
      </w:pPr>
      <w:r w:rsidRPr="00CB4BC8">
        <w:t>AUTHENTICITY / PLAGIARISM DETECTION</w:t>
      </w:r>
    </w:p>
    <w:p w14:paraId="08F4B6E3" w14:textId="62115290" w:rsidR="00CB4BC8" w:rsidRPr="00CB4BC8" w:rsidRDefault="00CB4BC8" w:rsidP="00CB4BC8">
      <w:pPr>
        <w:rPr>
          <w:rFonts w:ascii="Times" w:hAnsi="Times" w:cstheme="minorHAnsi"/>
          <w:szCs w:val="24"/>
        </w:rPr>
      </w:pPr>
      <w:r w:rsidRPr="00CB4BC8">
        <w:rPr>
          <w:rFonts w:ascii="Times" w:hAnsi="Times" w:cstheme="minorHAnsi"/>
          <w:b/>
          <w:bCs/>
          <w:szCs w:val="24"/>
        </w:rPr>
        <w:t>Some courses may</w:t>
      </w:r>
      <w:r w:rsidRPr="00CB4BC8">
        <w:rPr>
          <w:rFonts w:ascii="Times" w:hAnsi="Times" w:cstheme="minorHAnsi"/>
          <w:szCs w:val="24"/>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w:t>
      </w:r>
    </w:p>
    <w:p w14:paraId="2F18CC80" w14:textId="0D3CAE71" w:rsidR="00CB4BC8" w:rsidRDefault="00CB4BC8" w:rsidP="00CB4BC8">
      <w:pPr>
        <w:rPr>
          <w:rFonts w:ascii="Times" w:hAnsi="Times" w:cstheme="minorHAnsi"/>
          <w:szCs w:val="24"/>
        </w:rPr>
      </w:pPr>
      <w:r w:rsidRPr="00CB4BC8">
        <w:rPr>
          <w:rFonts w:ascii="Times" w:hAnsi="Times" w:cstheme="minorHAnsi"/>
          <w:szCs w:val="24"/>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r w:rsidRPr="00CB4BC8">
        <w:rPr>
          <w:rFonts w:ascii="Times" w:hAnsi="Times" w:cstheme="minorHAnsi"/>
          <w:b/>
          <w:bCs/>
          <w:szCs w:val="24"/>
        </w:rPr>
        <w:t>All submitted work is subject to normal verification that standards of academic integrity have been upheld</w:t>
      </w:r>
      <w:r w:rsidRPr="00CB4BC8">
        <w:rPr>
          <w:rFonts w:ascii="Times" w:hAnsi="Times" w:cstheme="minorHAnsi"/>
          <w:szCs w:val="24"/>
        </w:rPr>
        <w:t xml:space="preserve"> (e.g., online search, other software, etc.). For more details about McMaster’s use of Turnitin.com  please go to </w:t>
      </w:r>
      <w:hyperlink r:id="rId9" w:history="1">
        <w:r w:rsidRPr="00CB4BC8">
          <w:rPr>
            <w:rStyle w:val="Hyperlink"/>
            <w:rFonts w:ascii="Times" w:hAnsi="Times" w:cstheme="minorHAnsi"/>
            <w:szCs w:val="24"/>
          </w:rPr>
          <w:t>www.mcmaster.ca/academicintegrity</w:t>
        </w:r>
      </w:hyperlink>
      <w:r w:rsidRPr="00CB4BC8">
        <w:rPr>
          <w:rFonts w:ascii="Times" w:hAnsi="Times" w:cstheme="minorHAnsi"/>
          <w:szCs w:val="24"/>
        </w:rPr>
        <w:t>.</w:t>
      </w:r>
    </w:p>
    <w:p w14:paraId="6BFCE88F" w14:textId="77777777" w:rsidR="00CB4BC8" w:rsidRPr="00CB4BC8" w:rsidRDefault="00CB4BC8" w:rsidP="00CB4BC8">
      <w:pPr>
        <w:rPr>
          <w:rFonts w:ascii="Times" w:hAnsi="Times" w:cstheme="minorHAnsi"/>
          <w:szCs w:val="24"/>
        </w:rPr>
      </w:pPr>
    </w:p>
    <w:p w14:paraId="4C271446" w14:textId="77777777" w:rsidR="00943080" w:rsidRDefault="00CB4BC8" w:rsidP="00943080">
      <w:pPr>
        <w:pStyle w:val="Heading2-1D"/>
      </w:pPr>
      <w:r w:rsidRPr="00CB4BC8">
        <w:t>COURSES WITH AN ONLINE ELEMENT</w:t>
      </w:r>
    </w:p>
    <w:p w14:paraId="656A2084" w14:textId="06C1D651" w:rsidR="00CB4BC8" w:rsidRDefault="00CB4BC8" w:rsidP="00CB4BC8">
      <w:pPr>
        <w:rPr>
          <w:rFonts w:ascii="Times" w:hAnsi="Times" w:cstheme="minorHAnsi"/>
          <w:szCs w:val="24"/>
        </w:rPr>
      </w:pPr>
      <w:r w:rsidRPr="00CB4BC8">
        <w:rPr>
          <w:rFonts w:ascii="Times" w:hAnsi="Times" w:cstheme="minorHAnsi"/>
          <w:b/>
          <w:bCs/>
          <w:szCs w:val="24"/>
        </w:rPr>
        <w:t>Some courses may</w:t>
      </w:r>
      <w:r w:rsidRPr="00CB4BC8">
        <w:rPr>
          <w:rFonts w:ascii="Times" w:hAnsi="Times" w:cstheme="minorHAnsi"/>
          <w:szCs w:val="24"/>
        </w:rPr>
        <w:t xml:space="preserve"> use online elements (e.g. e-mail, Avenue to Learn (A2L), LearnLink, web pages, capa, Moodle, ThinkingCap, etc.).  Students should be aware that, when they access the electronic components of a course using these elements, private information such as first and last names, user names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disclosure please discuss this with the course instructor.</w:t>
      </w:r>
    </w:p>
    <w:p w14:paraId="65B288F3" w14:textId="77777777" w:rsidR="00CB4BC8" w:rsidRPr="00CB4BC8" w:rsidRDefault="00CB4BC8" w:rsidP="00CB4BC8">
      <w:pPr>
        <w:rPr>
          <w:rFonts w:ascii="Times" w:hAnsi="Times" w:cstheme="minorHAnsi"/>
          <w:b/>
          <w:bCs/>
          <w:szCs w:val="24"/>
        </w:rPr>
      </w:pPr>
    </w:p>
    <w:p w14:paraId="34C9835E" w14:textId="77777777" w:rsidR="00943080" w:rsidRDefault="00CB4BC8" w:rsidP="00943080">
      <w:pPr>
        <w:pStyle w:val="Heading2-1D"/>
      </w:pPr>
      <w:r w:rsidRPr="00CB4BC8">
        <w:t>ONLINE PROCTORING</w:t>
      </w:r>
    </w:p>
    <w:p w14:paraId="336E55E0" w14:textId="4B58F4DC" w:rsidR="00CB4BC8" w:rsidRDefault="00CB4BC8" w:rsidP="00CB4BC8">
      <w:pPr>
        <w:rPr>
          <w:rFonts w:ascii="Times" w:hAnsi="Times" w:cstheme="minorHAnsi"/>
          <w:szCs w:val="24"/>
        </w:rPr>
      </w:pPr>
      <w:r w:rsidRPr="00CB4BC8">
        <w:rPr>
          <w:rFonts w:ascii="Times" w:hAnsi="Times" w:cstheme="minorHAnsi"/>
          <w:b/>
          <w:bCs/>
          <w:szCs w:val="24"/>
        </w:rPr>
        <w:t>Some courses may</w:t>
      </w:r>
      <w:r w:rsidRPr="00CB4BC8">
        <w:rPr>
          <w:rFonts w:ascii="Times" w:hAnsi="Times" w:cstheme="minorHAnsi"/>
          <w:szCs w:val="24"/>
        </w:rPr>
        <w:t xml:space="preserve"> use online proctoring software for tests and exams. This software may require students to turn on their video camera, present identification, monitor and record their </w:t>
      </w:r>
      <w:r w:rsidRPr="00CB4BC8">
        <w:rPr>
          <w:rFonts w:ascii="Times" w:hAnsi="Times" w:cstheme="minorHAnsi"/>
          <w:szCs w:val="24"/>
        </w:rPr>
        <w:lastRenderedPageBreak/>
        <w:t>computer activities, and/or lock/restrict their browser or other applications/software during tests or exams. This software may be required to be installed before the test/exam begins.</w:t>
      </w:r>
    </w:p>
    <w:p w14:paraId="48C43121" w14:textId="77777777" w:rsidR="00CB4BC8" w:rsidRPr="00CB4BC8" w:rsidRDefault="00CB4BC8" w:rsidP="00CB4BC8">
      <w:pPr>
        <w:rPr>
          <w:rFonts w:ascii="Times" w:hAnsi="Times" w:cstheme="minorHAnsi"/>
          <w:b/>
          <w:bCs/>
          <w:szCs w:val="24"/>
        </w:rPr>
      </w:pPr>
    </w:p>
    <w:p w14:paraId="588F435F" w14:textId="77777777" w:rsidR="00943080" w:rsidRDefault="00CB4BC8" w:rsidP="00943080">
      <w:pPr>
        <w:pStyle w:val="Heading2-1D"/>
      </w:pPr>
      <w:r w:rsidRPr="00CB4BC8">
        <w:t>CONDUCT EXPECTATIONS</w:t>
      </w:r>
    </w:p>
    <w:p w14:paraId="2AE137C3" w14:textId="0D73150F" w:rsidR="00CB4BC8" w:rsidRPr="00CB4BC8" w:rsidRDefault="00CB4BC8" w:rsidP="00CB4BC8">
      <w:pPr>
        <w:rPr>
          <w:rFonts w:ascii="Times" w:hAnsi="Times" w:cstheme="minorHAnsi"/>
          <w:b/>
          <w:bCs/>
          <w:szCs w:val="24"/>
        </w:rPr>
      </w:pPr>
      <w:r w:rsidRPr="00CB4BC8">
        <w:rPr>
          <w:rFonts w:ascii="Times" w:hAnsi="Times" w:cstheme="minorHAnsi"/>
          <w:szCs w:val="24"/>
        </w:rPr>
        <w:t xml:space="preserve">As a McMaster student, you have the right to experience, and the responsibility to demonstrate, respectful and dignified interactions within all of our living, learning and working communities. These expectations are described in the </w:t>
      </w:r>
      <w:hyperlink r:id="rId10" w:history="1">
        <w:r w:rsidRPr="00CB4BC8">
          <w:rPr>
            <w:rStyle w:val="Hyperlink"/>
            <w:rFonts w:ascii="Times" w:hAnsi="Times" w:cstheme="minorHAnsi"/>
            <w:i/>
            <w:iCs/>
            <w:szCs w:val="24"/>
          </w:rPr>
          <w:t>Code of Student Rights &amp; Responsibilities</w:t>
        </w:r>
      </w:hyperlink>
      <w:r w:rsidRPr="00CB4BC8">
        <w:rPr>
          <w:rFonts w:ascii="Times" w:hAnsi="Times" w:cstheme="minorHAnsi"/>
          <w:szCs w:val="24"/>
        </w:rPr>
        <w:t xml:space="preserve"> (the “Code”). All students share the responsibility of maintaining a positive environment for the academic and personal growth of all McMaster community members, </w:t>
      </w:r>
      <w:r w:rsidRPr="00CB4BC8">
        <w:rPr>
          <w:rFonts w:ascii="Times" w:hAnsi="Times" w:cstheme="minorHAnsi"/>
          <w:b/>
          <w:bCs/>
          <w:szCs w:val="24"/>
        </w:rPr>
        <w:t>whether in person or online</w:t>
      </w:r>
      <w:r w:rsidRPr="00CB4BC8">
        <w:rPr>
          <w:rFonts w:ascii="Times" w:hAnsi="Times" w:cstheme="minorHAnsi"/>
          <w:szCs w:val="24"/>
        </w:rPr>
        <w:t>.</w:t>
      </w:r>
    </w:p>
    <w:p w14:paraId="1D24EEF6" w14:textId="299DA198" w:rsidR="00CB4BC8" w:rsidRDefault="00CB4BC8" w:rsidP="00CB4BC8">
      <w:pPr>
        <w:rPr>
          <w:rFonts w:ascii="Times" w:hAnsi="Times" w:cstheme="minorHAnsi"/>
          <w:szCs w:val="24"/>
        </w:rPr>
      </w:pPr>
      <w:r w:rsidRPr="00CB4BC8">
        <w:rPr>
          <w:rFonts w:ascii="Times" w:hAnsi="Times" w:cstheme="minorHAnsi"/>
          <w:szCs w:val="24"/>
        </w:rPr>
        <w:t>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1F4D1F8F" w14:textId="77777777" w:rsidR="00CB4BC8" w:rsidRPr="00CB4BC8" w:rsidRDefault="00CB4BC8" w:rsidP="00CB4BC8">
      <w:pPr>
        <w:rPr>
          <w:rFonts w:ascii="Times" w:hAnsi="Times" w:cstheme="minorHAnsi"/>
          <w:szCs w:val="24"/>
        </w:rPr>
      </w:pPr>
    </w:p>
    <w:p w14:paraId="57CE639F" w14:textId="77777777" w:rsidR="00943080" w:rsidRDefault="00CB4BC8" w:rsidP="00943080">
      <w:pPr>
        <w:pStyle w:val="Heading2-1D"/>
      </w:pPr>
      <w:r w:rsidRPr="00CB4BC8">
        <w:t>ACADEMIC ACCOMMODATION OF STUDENTS WITH DISABILITIES</w:t>
      </w:r>
    </w:p>
    <w:p w14:paraId="2CF012E8" w14:textId="75EEB682" w:rsidR="00CB4BC8" w:rsidRDefault="00CB4BC8" w:rsidP="00CB4BC8">
      <w:pPr>
        <w:rPr>
          <w:rFonts w:ascii="Times" w:hAnsi="Times" w:cstheme="minorHAnsi"/>
          <w:szCs w:val="24"/>
        </w:rPr>
      </w:pPr>
      <w:r w:rsidRPr="00CB4BC8">
        <w:rPr>
          <w:rFonts w:ascii="Times" w:hAnsi="Times" w:cstheme="minorHAnsi"/>
          <w:szCs w:val="24"/>
        </w:rPr>
        <w:t xml:space="preserve">Students with disabilities who require academic accommodation must contact </w:t>
      </w:r>
      <w:hyperlink r:id="rId11" w:history="1">
        <w:r w:rsidR="00943080" w:rsidRPr="002F3063">
          <w:rPr>
            <w:rStyle w:val="Hyperlink"/>
            <w:rFonts w:ascii="Times" w:hAnsi="Times" w:cstheme="minorHAnsi"/>
            <w:szCs w:val="24"/>
          </w:rPr>
          <w:t>Student Accessibility Services</w:t>
        </w:r>
      </w:hyperlink>
      <w:r w:rsidRPr="00CB4BC8">
        <w:rPr>
          <w:rFonts w:ascii="Times" w:hAnsi="Times" w:cstheme="minorHAnsi"/>
          <w:szCs w:val="24"/>
        </w:rPr>
        <w:t xml:space="preserve"> (SAS) at 905-525-9140 ext. 28652 or </w:t>
      </w:r>
      <w:hyperlink r:id="rId12" w:history="1">
        <w:r w:rsidRPr="00CB4BC8">
          <w:rPr>
            <w:rStyle w:val="Hyperlink"/>
            <w:rFonts w:ascii="Times" w:hAnsi="Times" w:cstheme="minorHAnsi"/>
            <w:szCs w:val="24"/>
          </w:rPr>
          <w:t>sas@mcmaster.ca</w:t>
        </w:r>
      </w:hyperlink>
      <w:r w:rsidRPr="00CB4BC8">
        <w:rPr>
          <w:rFonts w:ascii="Times" w:hAnsi="Times" w:cstheme="minorHAnsi"/>
          <w:szCs w:val="24"/>
        </w:rPr>
        <w:t xml:space="preserve"> to make arrangements with a Program Coordinator. For further information, consult McMaster University’s </w:t>
      </w:r>
      <w:hyperlink r:id="rId13" w:history="1">
        <w:r w:rsidRPr="00CB4BC8">
          <w:rPr>
            <w:rStyle w:val="Hyperlink"/>
            <w:rFonts w:ascii="Times" w:hAnsi="Times" w:cstheme="minorHAnsi"/>
            <w:i/>
            <w:iCs/>
            <w:szCs w:val="24"/>
          </w:rPr>
          <w:t>Academic Accommodation of Students with Disabilities</w:t>
        </w:r>
      </w:hyperlink>
      <w:r w:rsidRPr="00CB4BC8">
        <w:rPr>
          <w:rFonts w:ascii="Times" w:hAnsi="Times" w:cstheme="minorHAnsi"/>
          <w:szCs w:val="24"/>
        </w:rPr>
        <w:t xml:space="preserve"> policy.</w:t>
      </w:r>
    </w:p>
    <w:p w14:paraId="2E437F77" w14:textId="77777777" w:rsidR="00CB4BC8" w:rsidRPr="00CB4BC8" w:rsidRDefault="00CB4BC8" w:rsidP="00CB4BC8">
      <w:pPr>
        <w:rPr>
          <w:rFonts w:ascii="Times" w:hAnsi="Times" w:cstheme="minorHAnsi"/>
          <w:b/>
          <w:bCs/>
          <w:szCs w:val="24"/>
        </w:rPr>
      </w:pPr>
    </w:p>
    <w:p w14:paraId="66DFE3BE" w14:textId="77777777" w:rsidR="00943080" w:rsidRDefault="00CB4BC8" w:rsidP="00943080">
      <w:pPr>
        <w:pStyle w:val="Heading2-1D"/>
      </w:pPr>
      <w:r w:rsidRPr="00CB4BC8">
        <w:t>REQUESTS FOR RELIEF FOR MISSED ACADEMIC TERM WORK</w:t>
      </w:r>
    </w:p>
    <w:p w14:paraId="11122953" w14:textId="3E1E1ED9" w:rsidR="00CB4BC8" w:rsidRDefault="00CB4BC8" w:rsidP="00CB4BC8">
      <w:pPr>
        <w:rPr>
          <w:rFonts w:ascii="Times" w:hAnsi="Times" w:cstheme="minorHAnsi"/>
          <w:szCs w:val="24"/>
        </w:rPr>
      </w:pPr>
      <w:r w:rsidRPr="00CB4BC8">
        <w:rPr>
          <w:rFonts w:ascii="Times" w:hAnsi="Times" w:cstheme="minorHAnsi"/>
          <w:szCs w:val="24"/>
        </w:rPr>
        <w:t xml:space="preserve">In the event of an absence for medical or other reasons, students should review and follow the </w:t>
      </w:r>
      <w:hyperlink r:id="rId14" w:history="1">
        <w:r w:rsidRPr="00CB4BC8">
          <w:rPr>
            <w:rStyle w:val="Hyperlink"/>
            <w:rFonts w:ascii="Times" w:hAnsi="Times" w:cstheme="minorHAnsi"/>
            <w:i/>
            <w:iCs/>
            <w:szCs w:val="24"/>
          </w:rPr>
          <w:t>Policy on Requests for Relief for Missed Academic Term Work</w:t>
        </w:r>
      </w:hyperlink>
      <w:r w:rsidRPr="00CB4BC8">
        <w:rPr>
          <w:rFonts w:ascii="Times" w:hAnsi="Times" w:cstheme="minorHAnsi"/>
          <w:szCs w:val="24"/>
        </w:rPr>
        <w:t>.</w:t>
      </w:r>
    </w:p>
    <w:p w14:paraId="6B559531" w14:textId="77777777" w:rsidR="00CB4BC8" w:rsidRPr="00CB4BC8" w:rsidRDefault="00CB4BC8" w:rsidP="00CB4BC8">
      <w:pPr>
        <w:rPr>
          <w:rFonts w:ascii="Times" w:hAnsi="Times" w:cstheme="minorHAnsi"/>
          <w:b/>
          <w:bCs/>
          <w:szCs w:val="24"/>
        </w:rPr>
      </w:pPr>
    </w:p>
    <w:p w14:paraId="1B3042D9" w14:textId="77777777" w:rsidR="00943080" w:rsidRDefault="00CB4BC8" w:rsidP="00943080">
      <w:pPr>
        <w:pStyle w:val="Heading2-1D"/>
      </w:pPr>
      <w:r w:rsidRPr="00CB4BC8">
        <w:t>ACADEMIC ACCOMMODATION FOR RELIGIOUS, INDIGENOUS OR SPIRITUAL OBSERVANCES (RISO)</w:t>
      </w:r>
    </w:p>
    <w:p w14:paraId="00C7FCDE" w14:textId="581EF88F" w:rsidR="00CB4BC8" w:rsidRDefault="00CB4BC8" w:rsidP="00CB4BC8">
      <w:pPr>
        <w:rPr>
          <w:rFonts w:ascii="Times" w:hAnsi="Times" w:cstheme="minorHAnsi"/>
          <w:szCs w:val="24"/>
        </w:rPr>
      </w:pPr>
      <w:r w:rsidRPr="00CB4BC8">
        <w:rPr>
          <w:rFonts w:ascii="Times" w:hAnsi="Times" w:cstheme="minorHAnsi"/>
          <w:szCs w:val="24"/>
        </w:rPr>
        <w:t xml:space="preserve">Students requiring academic accommodation based on religious, indigenous or spiritual observances should follow the procedures set out in the </w:t>
      </w:r>
      <w:hyperlink r:id="rId15" w:history="1">
        <w:r w:rsidRPr="00CB4BC8">
          <w:rPr>
            <w:rStyle w:val="Hyperlink"/>
            <w:rFonts w:ascii="Times" w:hAnsi="Times" w:cstheme="minorHAnsi"/>
            <w:szCs w:val="24"/>
          </w:rPr>
          <w:t>RISO</w:t>
        </w:r>
      </w:hyperlink>
      <w:r w:rsidRPr="00CB4BC8">
        <w:rPr>
          <w:rFonts w:ascii="Times" w:hAnsi="Times" w:cstheme="minorHAnsi"/>
          <w:szCs w:val="24"/>
        </w:rPr>
        <w:t xml:space="preserve"> policy. Students should submit their request to their Faculty Office </w:t>
      </w:r>
      <w:r w:rsidRPr="00CB4BC8">
        <w:rPr>
          <w:rFonts w:ascii="Times" w:hAnsi="Times" w:cstheme="minorHAnsi"/>
          <w:b/>
          <w:bCs/>
          <w:i/>
          <w:iCs/>
          <w:szCs w:val="24"/>
        </w:rPr>
        <w:t>normally within 10 working days</w:t>
      </w:r>
      <w:r w:rsidRPr="00CB4BC8">
        <w:rPr>
          <w:rFonts w:ascii="Times" w:hAnsi="Times" w:cstheme="minorHAnsi"/>
          <w:szCs w:val="24"/>
        </w:rPr>
        <w:t xml:space="preserve"> of the beginning of term in which they anticipate a need for accommodation </w:t>
      </w:r>
      <w:r w:rsidRPr="00CB4BC8">
        <w:rPr>
          <w:rFonts w:ascii="Times" w:hAnsi="Times" w:cstheme="minorHAnsi"/>
          <w:szCs w:val="24"/>
          <w:u w:val="single"/>
        </w:rPr>
        <w:t>or</w:t>
      </w:r>
      <w:r w:rsidRPr="00CB4BC8">
        <w:rPr>
          <w:rFonts w:ascii="Times" w:hAnsi="Times" w:cstheme="minorHAnsi"/>
          <w:szCs w:val="24"/>
        </w:rPr>
        <w:t xml:space="preserve"> to the Registrar's Office prior to their examinations. Students should also contact their instructors as soon as possible to make alternative arrangements for classes, assignments, and tests.</w:t>
      </w:r>
    </w:p>
    <w:p w14:paraId="157D7B15" w14:textId="77777777" w:rsidR="00CB4BC8" w:rsidRPr="00CB4BC8" w:rsidRDefault="00CB4BC8" w:rsidP="00CB4BC8">
      <w:pPr>
        <w:rPr>
          <w:rFonts w:ascii="Times" w:hAnsi="Times" w:cstheme="minorHAnsi"/>
          <w:b/>
          <w:bCs/>
          <w:szCs w:val="24"/>
        </w:rPr>
      </w:pPr>
    </w:p>
    <w:p w14:paraId="2301B503" w14:textId="77777777" w:rsidR="00943080" w:rsidRDefault="00CB4BC8" w:rsidP="00943080">
      <w:pPr>
        <w:pStyle w:val="Heading2-1D"/>
      </w:pPr>
      <w:r w:rsidRPr="00CB4BC8">
        <w:t>COPYRIGHT AND RECORDING</w:t>
      </w:r>
    </w:p>
    <w:p w14:paraId="133C8E78" w14:textId="5CAEED33" w:rsidR="00CB4BC8" w:rsidRPr="00CB4BC8" w:rsidRDefault="00CB4BC8" w:rsidP="00CB4BC8">
      <w:pPr>
        <w:rPr>
          <w:rFonts w:ascii="Times" w:hAnsi="Times" w:cstheme="minorHAnsi"/>
          <w:szCs w:val="24"/>
        </w:rPr>
      </w:pPr>
      <w:r w:rsidRPr="00CB4BC8">
        <w:rPr>
          <w:rFonts w:ascii="Times" w:hAnsi="Times" w:cstheme="minorHAnsi"/>
          <w:szCs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CB4BC8">
        <w:rPr>
          <w:rFonts w:ascii="Times" w:hAnsi="Times" w:cstheme="minorHAnsi"/>
          <w:b/>
          <w:bCs/>
          <w:szCs w:val="24"/>
        </w:rPr>
        <w:t>including lectures</w:t>
      </w:r>
      <w:r w:rsidRPr="00CB4BC8">
        <w:rPr>
          <w:rFonts w:ascii="Times" w:hAnsi="Times" w:cstheme="minorHAnsi"/>
          <w:szCs w:val="24"/>
        </w:rPr>
        <w:t xml:space="preserve"> by University instructors. The recording of lectures, tutorials, or other methods of instruction may occur during a course. Recording may be done either by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39EADED0" w14:textId="77777777" w:rsidR="00943080" w:rsidRDefault="00CB4BC8" w:rsidP="00943080">
      <w:pPr>
        <w:pStyle w:val="Heading2-1D"/>
      </w:pPr>
      <w:r w:rsidRPr="00CB4BC8">
        <w:lastRenderedPageBreak/>
        <w:t>EXTREME CIRCUMSTANCES</w:t>
      </w:r>
    </w:p>
    <w:p w14:paraId="15323F74" w14:textId="237960C5" w:rsidR="00CB4BC8" w:rsidRDefault="00CB4BC8" w:rsidP="00CB4BC8">
      <w:pPr>
        <w:rPr>
          <w:rFonts w:ascii="Times" w:hAnsi="Times" w:cstheme="minorHAnsi"/>
          <w:szCs w:val="24"/>
        </w:rPr>
      </w:pPr>
      <w:r w:rsidRPr="00CB4BC8">
        <w:rPr>
          <w:rFonts w:ascii="Times" w:hAnsi="Times" w:cstheme="minorHAnsi"/>
          <w:szCs w:val="24"/>
        </w:rP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3B9070E3" w14:textId="77777777" w:rsidR="00CB4BC8" w:rsidRPr="00CB4BC8" w:rsidRDefault="00CB4BC8" w:rsidP="00CB4BC8">
      <w:pPr>
        <w:rPr>
          <w:rFonts w:ascii="Times" w:hAnsi="Times" w:cstheme="minorHAnsi"/>
          <w:szCs w:val="24"/>
        </w:rPr>
      </w:pPr>
    </w:p>
    <w:p w14:paraId="58BBF67B" w14:textId="17433493" w:rsidR="00943080" w:rsidRPr="00943080" w:rsidRDefault="00CB4BC8" w:rsidP="00943080">
      <w:pPr>
        <w:pStyle w:val="Heading2-1D"/>
      </w:pPr>
      <w:r w:rsidRPr="00CB4BC8">
        <w:t>NOTES FOR ALL ARTS &amp; SCIENCE COURSES</w:t>
      </w:r>
    </w:p>
    <w:p w14:paraId="2CD1485B" w14:textId="77777777" w:rsidR="00CB4BC8" w:rsidRPr="00CB4BC8" w:rsidRDefault="00CB4BC8" w:rsidP="00CB4BC8">
      <w:pPr>
        <w:pStyle w:val="ListParagraph"/>
        <w:numPr>
          <w:ilvl w:val="0"/>
          <w:numId w:val="6"/>
        </w:numPr>
        <w:spacing w:after="160" w:line="259" w:lineRule="auto"/>
        <w:rPr>
          <w:rFonts w:ascii="Times" w:hAnsi="Times" w:cstheme="minorHAnsi"/>
          <w:szCs w:val="24"/>
        </w:rPr>
      </w:pPr>
      <w:r w:rsidRPr="00CB4BC8">
        <w:rPr>
          <w:rFonts w:ascii="Times" w:hAnsi="Times" w:cstheme="minorHAnsi"/>
          <w:szCs w:val="24"/>
        </w:rPr>
        <w:t xml:space="preserve">Some of the statements above refer </w:t>
      </w:r>
      <w:r w:rsidRPr="00CB4BC8">
        <w:rPr>
          <w:rFonts w:ascii="Times" w:eastAsia="Times New Roman" w:hAnsi="Times" w:cstheme="minorHAnsi"/>
          <w:color w:val="000000"/>
          <w:szCs w:val="24"/>
          <w:lang w:val="en-CA"/>
        </w:rPr>
        <w:t>to a “Faculty Office”; please note that the Arts &amp; Science Program Office serves in this capacity.</w:t>
      </w:r>
    </w:p>
    <w:p w14:paraId="73D1A3EC" w14:textId="77777777" w:rsidR="00CB4BC8" w:rsidRPr="00CB4BC8" w:rsidRDefault="00CB4BC8" w:rsidP="00CB4BC8">
      <w:pPr>
        <w:pStyle w:val="ListParagraph"/>
        <w:numPr>
          <w:ilvl w:val="0"/>
          <w:numId w:val="6"/>
        </w:numPr>
        <w:spacing w:after="160" w:line="259" w:lineRule="auto"/>
        <w:rPr>
          <w:rFonts w:ascii="Times" w:hAnsi="Times" w:cstheme="minorHAnsi"/>
          <w:szCs w:val="24"/>
        </w:rPr>
      </w:pPr>
      <w:r w:rsidRPr="00CB4BC8">
        <w:rPr>
          <w:rFonts w:ascii="Times" w:eastAsia="Times New Roman" w:hAnsi="Times" w:cstheme="minorHAnsi"/>
          <w:color w:val="000000"/>
          <w:szCs w:val="24"/>
          <w:lang w:val="en-CA"/>
        </w:rPr>
        <w:t>It is the responsibility of students to check their McMaster email regularly. Announcements will be made in class, via A2L, and/or via the course email distribution list.</w:t>
      </w:r>
    </w:p>
    <w:p w14:paraId="4C8A7EE8" w14:textId="77777777" w:rsidR="00CB4BC8" w:rsidRPr="00CB4BC8" w:rsidRDefault="00CB4BC8" w:rsidP="00CB4BC8">
      <w:pPr>
        <w:pStyle w:val="ListParagraph"/>
        <w:numPr>
          <w:ilvl w:val="0"/>
          <w:numId w:val="6"/>
        </w:numPr>
        <w:spacing w:after="160" w:line="259" w:lineRule="auto"/>
        <w:rPr>
          <w:rFonts w:ascii="Times" w:hAnsi="Times"/>
          <w:color w:val="000000"/>
          <w:szCs w:val="24"/>
          <w:lang w:val="en-CA"/>
        </w:rPr>
      </w:pPr>
      <w:r w:rsidRPr="00CB4BC8">
        <w:rPr>
          <w:rFonts w:ascii="Times" w:hAnsi="Times"/>
          <w:color w:val="000000"/>
          <w:szCs w:val="24"/>
          <w:lang w:val="en-CA"/>
        </w:rPr>
        <w:t xml:space="preserve">For additional information regarding requests for accommodation, relief for missed term work (e.g. MSAF), deferred examinations, etc., students should read carefully the </w:t>
      </w:r>
      <w:hyperlink r:id="rId16" w:history="1">
        <w:r w:rsidRPr="00CB4BC8">
          <w:rPr>
            <w:rStyle w:val="Hyperlink"/>
            <w:rFonts w:ascii="Times" w:hAnsi="Times"/>
            <w:szCs w:val="24"/>
            <w:lang w:val="en-CA"/>
          </w:rPr>
          <w:t>Requests</w:t>
        </w:r>
      </w:hyperlink>
      <w:r w:rsidRPr="00CB4BC8">
        <w:rPr>
          <w:rFonts w:ascii="Times" w:hAnsi="Times"/>
          <w:color w:val="000000"/>
          <w:szCs w:val="24"/>
          <w:lang w:val="en-CA"/>
        </w:rPr>
        <w:t xml:space="preserve"> and </w:t>
      </w:r>
      <w:hyperlink r:id="rId17" w:history="1">
        <w:r w:rsidRPr="00CB4BC8">
          <w:rPr>
            <w:rStyle w:val="Hyperlink"/>
            <w:rFonts w:ascii="Times" w:hAnsi="Times"/>
            <w:szCs w:val="24"/>
            <w:lang w:val="en-CA"/>
          </w:rPr>
          <w:t>Resources</w:t>
        </w:r>
      </w:hyperlink>
      <w:r w:rsidRPr="00CB4BC8">
        <w:rPr>
          <w:rFonts w:ascii="Times" w:hAnsi="Times"/>
          <w:color w:val="000000"/>
          <w:szCs w:val="24"/>
          <w:lang w:val="en-CA"/>
        </w:rPr>
        <w:t xml:space="preserve"> pages on the Arts &amp; Science Program website.</w:t>
      </w:r>
    </w:p>
    <w:p w14:paraId="783372F4" w14:textId="77777777" w:rsidR="00CB4BC8" w:rsidRPr="00CB4BC8" w:rsidRDefault="00CB4BC8" w:rsidP="00CB4BC8">
      <w:pPr>
        <w:pStyle w:val="ListParagraph"/>
        <w:rPr>
          <w:rFonts w:ascii="Times" w:hAnsi="Times" w:cstheme="minorHAnsi"/>
          <w:szCs w:val="24"/>
        </w:rPr>
      </w:pPr>
    </w:p>
    <w:p w14:paraId="7BD485AC" w14:textId="77777777" w:rsidR="00A8337B" w:rsidRPr="00CB4BC8" w:rsidRDefault="00A8337B" w:rsidP="00A8337B">
      <w:pPr>
        <w:rPr>
          <w:rFonts w:ascii="Times" w:hAnsi="Times"/>
          <w:szCs w:val="24"/>
        </w:rPr>
      </w:pPr>
    </w:p>
    <w:sectPr w:rsidR="00A8337B" w:rsidRPr="00CB4BC8" w:rsidSect="003950AB">
      <w:footerReference w:type="even" r:id="rId18"/>
      <w:footerReference w:type="default" r:id="rId19"/>
      <w:pgSz w:w="12240" w:h="15840"/>
      <w:pgMar w:top="1440" w:right="1588" w:bottom="1440" w:left="15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4320" w14:textId="77777777" w:rsidR="006267EC" w:rsidRDefault="006267EC" w:rsidP="003950AB">
      <w:r>
        <w:separator/>
      </w:r>
    </w:p>
  </w:endnote>
  <w:endnote w:type="continuationSeparator" w:id="0">
    <w:p w14:paraId="5D7D7B7E" w14:textId="77777777" w:rsidR="006267EC" w:rsidRDefault="006267EC" w:rsidP="0039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B043" w14:textId="77777777" w:rsidR="008630FF" w:rsidRDefault="008630FF" w:rsidP="00395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47119" w14:textId="77777777" w:rsidR="008630FF" w:rsidRDefault="008630FF" w:rsidP="003950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7F14" w14:textId="334BD5C2" w:rsidR="008630FF" w:rsidRDefault="008630FF" w:rsidP="00395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ABD">
      <w:rPr>
        <w:rStyle w:val="PageNumber"/>
        <w:noProof/>
      </w:rPr>
      <w:t>3</w:t>
    </w:r>
    <w:r>
      <w:rPr>
        <w:rStyle w:val="PageNumber"/>
      </w:rPr>
      <w:fldChar w:fldCharType="end"/>
    </w:r>
  </w:p>
  <w:p w14:paraId="2F2D03F4" w14:textId="77777777" w:rsidR="008630FF" w:rsidRDefault="008630FF" w:rsidP="003950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A4E8" w14:textId="77777777" w:rsidR="006267EC" w:rsidRDefault="006267EC" w:rsidP="003950AB">
      <w:r>
        <w:separator/>
      </w:r>
    </w:p>
  </w:footnote>
  <w:footnote w:type="continuationSeparator" w:id="0">
    <w:p w14:paraId="3659CF6F" w14:textId="77777777" w:rsidR="006267EC" w:rsidRDefault="006267EC" w:rsidP="00395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125B3"/>
    <w:multiLevelType w:val="hybridMultilevel"/>
    <w:tmpl w:val="20EEC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52699A"/>
    <w:multiLevelType w:val="hybridMultilevel"/>
    <w:tmpl w:val="185A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D520A"/>
    <w:multiLevelType w:val="hybridMultilevel"/>
    <w:tmpl w:val="20442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2C2715"/>
    <w:multiLevelType w:val="hybridMultilevel"/>
    <w:tmpl w:val="06507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83575">
    <w:abstractNumId w:val="3"/>
  </w:num>
  <w:num w:numId="2" w16cid:durableId="1934707369">
    <w:abstractNumId w:val="0"/>
  </w:num>
  <w:num w:numId="3" w16cid:durableId="109934192">
    <w:abstractNumId w:val="1"/>
  </w:num>
  <w:num w:numId="4" w16cid:durableId="1561089531">
    <w:abstractNumId w:val="4"/>
  </w:num>
  <w:num w:numId="5" w16cid:durableId="559828091">
    <w:abstractNumId w:val="2"/>
  </w:num>
  <w:num w:numId="6" w16cid:durableId="1782415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7B"/>
    <w:rsid w:val="00003F89"/>
    <w:rsid w:val="00047D5F"/>
    <w:rsid w:val="00060E7D"/>
    <w:rsid w:val="0008201C"/>
    <w:rsid w:val="000900A8"/>
    <w:rsid w:val="000A0C96"/>
    <w:rsid w:val="000D6AFA"/>
    <w:rsid w:val="000F7C0C"/>
    <w:rsid w:val="001245E0"/>
    <w:rsid w:val="00164447"/>
    <w:rsid w:val="00184B83"/>
    <w:rsid w:val="001A5327"/>
    <w:rsid w:val="001C24B5"/>
    <w:rsid w:val="001D2E60"/>
    <w:rsid w:val="001F396B"/>
    <w:rsid w:val="002072D6"/>
    <w:rsid w:val="0022467D"/>
    <w:rsid w:val="00227CCB"/>
    <w:rsid w:val="00243C04"/>
    <w:rsid w:val="00253102"/>
    <w:rsid w:val="002567AF"/>
    <w:rsid w:val="002777FB"/>
    <w:rsid w:val="002A74D3"/>
    <w:rsid w:val="002D3CBC"/>
    <w:rsid w:val="002D75B7"/>
    <w:rsid w:val="0032778B"/>
    <w:rsid w:val="003343A6"/>
    <w:rsid w:val="003348BA"/>
    <w:rsid w:val="00387A89"/>
    <w:rsid w:val="003950AB"/>
    <w:rsid w:val="003F7662"/>
    <w:rsid w:val="00456249"/>
    <w:rsid w:val="004648D9"/>
    <w:rsid w:val="00467CEB"/>
    <w:rsid w:val="00495A0E"/>
    <w:rsid w:val="004D55FF"/>
    <w:rsid w:val="004E11B2"/>
    <w:rsid w:val="00501943"/>
    <w:rsid w:val="00515116"/>
    <w:rsid w:val="0052593D"/>
    <w:rsid w:val="00547B56"/>
    <w:rsid w:val="005550B2"/>
    <w:rsid w:val="00566C96"/>
    <w:rsid w:val="00583868"/>
    <w:rsid w:val="005A4A45"/>
    <w:rsid w:val="005E6EA4"/>
    <w:rsid w:val="00603297"/>
    <w:rsid w:val="006229BB"/>
    <w:rsid w:val="006267EC"/>
    <w:rsid w:val="00633494"/>
    <w:rsid w:val="00664746"/>
    <w:rsid w:val="00671926"/>
    <w:rsid w:val="006E0DF7"/>
    <w:rsid w:val="00721414"/>
    <w:rsid w:val="00723E68"/>
    <w:rsid w:val="00743855"/>
    <w:rsid w:val="00743A2D"/>
    <w:rsid w:val="007465A1"/>
    <w:rsid w:val="0075714D"/>
    <w:rsid w:val="0079484A"/>
    <w:rsid w:val="00795695"/>
    <w:rsid w:val="007B5415"/>
    <w:rsid w:val="007B63FA"/>
    <w:rsid w:val="00810442"/>
    <w:rsid w:val="008630FF"/>
    <w:rsid w:val="0089359C"/>
    <w:rsid w:val="00896A48"/>
    <w:rsid w:val="008C133F"/>
    <w:rsid w:val="008C2218"/>
    <w:rsid w:val="008E2ABF"/>
    <w:rsid w:val="009235F0"/>
    <w:rsid w:val="009404C2"/>
    <w:rsid w:val="00940CFB"/>
    <w:rsid w:val="00943080"/>
    <w:rsid w:val="00944E1F"/>
    <w:rsid w:val="00954C9D"/>
    <w:rsid w:val="00970ED1"/>
    <w:rsid w:val="00973516"/>
    <w:rsid w:val="00975FE4"/>
    <w:rsid w:val="00976DF3"/>
    <w:rsid w:val="00977BF8"/>
    <w:rsid w:val="00993AD8"/>
    <w:rsid w:val="00993B18"/>
    <w:rsid w:val="00997B4A"/>
    <w:rsid w:val="009F0FC7"/>
    <w:rsid w:val="00A70EB2"/>
    <w:rsid w:val="00A8337B"/>
    <w:rsid w:val="00A853CA"/>
    <w:rsid w:val="00AB1D99"/>
    <w:rsid w:val="00B26928"/>
    <w:rsid w:val="00B517C3"/>
    <w:rsid w:val="00B56631"/>
    <w:rsid w:val="00B83B1B"/>
    <w:rsid w:val="00BB7218"/>
    <w:rsid w:val="00BE2533"/>
    <w:rsid w:val="00BE5A65"/>
    <w:rsid w:val="00C02201"/>
    <w:rsid w:val="00C06323"/>
    <w:rsid w:val="00C2025F"/>
    <w:rsid w:val="00C76037"/>
    <w:rsid w:val="00CB4BC8"/>
    <w:rsid w:val="00CD0059"/>
    <w:rsid w:val="00CD64F4"/>
    <w:rsid w:val="00CD7236"/>
    <w:rsid w:val="00CE44B8"/>
    <w:rsid w:val="00CF1640"/>
    <w:rsid w:val="00D317B2"/>
    <w:rsid w:val="00D401DB"/>
    <w:rsid w:val="00D51B6C"/>
    <w:rsid w:val="00D768D7"/>
    <w:rsid w:val="00D8290D"/>
    <w:rsid w:val="00D85CB9"/>
    <w:rsid w:val="00D8631B"/>
    <w:rsid w:val="00D86678"/>
    <w:rsid w:val="00DD64E6"/>
    <w:rsid w:val="00DF0A95"/>
    <w:rsid w:val="00E02FFD"/>
    <w:rsid w:val="00E720C2"/>
    <w:rsid w:val="00E91ABD"/>
    <w:rsid w:val="00EC4E45"/>
    <w:rsid w:val="00EE25BC"/>
    <w:rsid w:val="00F179B0"/>
    <w:rsid w:val="00F435E0"/>
    <w:rsid w:val="00F80138"/>
    <w:rsid w:val="00F81542"/>
    <w:rsid w:val="00F84818"/>
    <w:rsid w:val="00F960CA"/>
    <w:rsid w:val="00FD38FB"/>
    <w:rsid w:val="00FE108F"/>
    <w:rsid w:val="00FE41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24D281B"/>
  <w15:docId w15:val="{4A44C4FE-6430-0548-842F-1C50131A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5E6E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E6E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37B"/>
    <w:rPr>
      <w:color w:val="0000FF" w:themeColor="hyperlink"/>
      <w:u w:val="single"/>
    </w:rPr>
  </w:style>
  <w:style w:type="paragraph" w:styleId="Footer">
    <w:name w:val="footer"/>
    <w:basedOn w:val="Normal"/>
    <w:link w:val="FooterChar"/>
    <w:uiPriority w:val="99"/>
    <w:unhideWhenUsed/>
    <w:rsid w:val="003950AB"/>
    <w:pPr>
      <w:tabs>
        <w:tab w:val="center" w:pos="4320"/>
        <w:tab w:val="right" w:pos="8640"/>
      </w:tabs>
    </w:pPr>
  </w:style>
  <w:style w:type="character" w:customStyle="1" w:styleId="FooterChar">
    <w:name w:val="Footer Char"/>
    <w:basedOn w:val="DefaultParagraphFont"/>
    <w:link w:val="Footer"/>
    <w:uiPriority w:val="99"/>
    <w:rsid w:val="003950AB"/>
    <w:rPr>
      <w:sz w:val="24"/>
    </w:rPr>
  </w:style>
  <w:style w:type="character" w:styleId="PageNumber">
    <w:name w:val="page number"/>
    <w:basedOn w:val="DefaultParagraphFont"/>
    <w:uiPriority w:val="99"/>
    <w:semiHidden/>
    <w:unhideWhenUsed/>
    <w:rsid w:val="003950AB"/>
  </w:style>
  <w:style w:type="character" w:customStyle="1" w:styleId="UnresolvedMention1">
    <w:name w:val="Unresolved Mention1"/>
    <w:basedOn w:val="DefaultParagraphFont"/>
    <w:uiPriority w:val="99"/>
    <w:semiHidden/>
    <w:unhideWhenUsed/>
    <w:rsid w:val="00387A89"/>
    <w:rPr>
      <w:color w:val="605E5C"/>
      <w:shd w:val="clear" w:color="auto" w:fill="E1DFDD"/>
    </w:rPr>
  </w:style>
  <w:style w:type="character" w:styleId="FollowedHyperlink">
    <w:name w:val="FollowedHyperlink"/>
    <w:basedOn w:val="DefaultParagraphFont"/>
    <w:uiPriority w:val="99"/>
    <w:semiHidden/>
    <w:unhideWhenUsed/>
    <w:rsid w:val="00A853CA"/>
    <w:rPr>
      <w:color w:val="800080" w:themeColor="followedHyperlink"/>
      <w:u w:val="single"/>
    </w:rPr>
  </w:style>
  <w:style w:type="paragraph" w:styleId="ListParagraph">
    <w:name w:val="List Paragraph"/>
    <w:basedOn w:val="Normal"/>
    <w:uiPriority w:val="34"/>
    <w:qFormat/>
    <w:rsid w:val="00FE108F"/>
    <w:pPr>
      <w:ind w:left="720"/>
      <w:contextualSpacing/>
    </w:pPr>
  </w:style>
  <w:style w:type="character" w:customStyle="1" w:styleId="il">
    <w:name w:val="il"/>
    <w:basedOn w:val="DefaultParagraphFont"/>
    <w:rsid w:val="00FE108F"/>
  </w:style>
  <w:style w:type="paragraph" w:customStyle="1" w:styleId="Body">
    <w:name w:val="Body"/>
    <w:rsid w:val="00184B8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rPr>
  </w:style>
  <w:style w:type="paragraph" w:customStyle="1" w:styleId="Heading1-1D">
    <w:name w:val="Heading 1 - 1D"/>
    <w:basedOn w:val="Heading1"/>
    <w:qFormat/>
    <w:rsid w:val="005E6EA4"/>
    <w:pPr>
      <w:widowControl w:val="0"/>
      <w:autoSpaceDE w:val="0"/>
      <w:autoSpaceDN w:val="0"/>
      <w:adjustRightInd w:val="0"/>
      <w:spacing w:before="0" w:after="240"/>
      <w:jc w:val="center"/>
    </w:pPr>
    <w:rPr>
      <w:rFonts w:ascii="Times" w:hAnsi="Times" w:cs="Times"/>
      <w:b/>
      <w:color w:val="auto"/>
      <w:sz w:val="24"/>
      <w:szCs w:val="24"/>
    </w:rPr>
  </w:style>
  <w:style w:type="paragraph" w:customStyle="1" w:styleId="Heading2-1D">
    <w:name w:val="Heading 2 - 1D"/>
    <w:basedOn w:val="Heading2"/>
    <w:next w:val="Body"/>
    <w:qFormat/>
    <w:rsid w:val="005E6EA4"/>
    <w:pPr>
      <w:widowControl w:val="0"/>
      <w:autoSpaceDE w:val="0"/>
      <w:autoSpaceDN w:val="0"/>
      <w:adjustRightInd w:val="0"/>
    </w:pPr>
    <w:rPr>
      <w:rFonts w:ascii="Times" w:hAnsi="Times" w:cs="Times"/>
      <w:b/>
      <w:color w:val="auto"/>
      <w:sz w:val="24"/>
      <w:szCs w:val="24"/>
    </w:rPr>
  </w:style>
  <w:style w:type="character" w:customStyle="1" w:styleId="Heading1Char">
    <w:name w:val="Heading 1 Char"/>
    <w:basedOn w:val="DefaultParagraphFont"/>
    <w:link w:val="Heading1"/>
    <w:uiPriority w:val="9"/>
    <w:rsid w:val="005E6EA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943080"/>
    <w:rPr>
      <w:color w:val="605E5C"/>
      <w:shd w:val="clear" w:color="auto" w:fill="E1DFDD"/>
    </w:rPr>
  </w:style>
  <w:style w:type="character" w:customStyle="1" w:styleId="Heading2Char">
    <w:name w:val="Heading 2 Char"/>
    <w:basedOn w:val="DefaultParagraphFont"/>
    <w:link w:val="Heading2"/>
    <w:uiPriority w:val="9"/>
    <w:semiHidden/>
    <w:rsid w:val="005E6EA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1447">
      <w:bodyDiv w:val="1"/>
      <w:marLeft w:val="0"/>
      <w:marRight w:val="0"/>
      <w:marTop w:val="0"/>
      <w:marBottom w:val="0"/>
      <w:divBdr>
        <w:top w:val="none" w:sz="0" w:space="0" w:color="auto"/>
        <w:left w:val="none" w:sz="0" w:space="0" w:color="auto"/>
        <w:bottom w:val="none" w:sz="0" w:space="0" w:color="auto"/>
        <w:right w:val="none" w:sz="0" w:space="0" w:color="auto"/>
      </w:divBdr>
    </w:div>
    <w:div w:id="61871058">
      <w:bodyDiv w:val="1"/>
      <w:marLeft w:val="0"/>
      <w:marRight w:val="0"/>
      <w:marTop w:val="0"/>
      <w:marBottom w:val="0"/>
      <w:divBdr>
        <w:top w:val="none" w:sz="0" w:space="0" w:color="auto"/>
        <w:left w:val="none" w:sz="0" w:space="0" w:color="auto"/>
        <w:bottom w:val="none" w:sz="0" w:space="0" w:color="auto"/>
        <w:right w:val="none" w:sz="0" w:space="0" w:color="auto"/>
      </w:divBdr>
    </w:div>
    <w:div w:id="850140895">
      <w:bodyDiv w:val="1"/>
      <w:marLeft w:val="0"/>
      <w:marRight w:val="0"/>
      <w:marTop w:val="0"/>
      <w:marBottom w:val="0"/>
      <w:divBdr>
        <w:top w:val="none" w:sz="0" w:space="0" w:color="auto"/>
        <w:left w:val="none" w:sz="0" w:space="0" w:color="auto"/>
        <w:bottom w:val="none" w:sz="0" w:space="0" w:color="auto"/>
        <w:right w:val="none" w:sz="0" w:space="0" w:color="auto"/>
      </w:divBdr>
    </w:div>
    <w:div w:id="903956947">
      <w:bodyDiv w:val="1"/>
      <w:marLeft w:val="0"/>
      <w:marRight w:val="0"/>
      <w:marTop w:val="0"/>
      <w:marBottom w:val="0"/>
      <w:divBdr>
        <w:top w:val="none" w:sz="0" w:space="0" w:color="auto"/>
        <w:left w:val="none" w:sz="0" w:space="0" w:color="auto"/>
        <w:bottom w:val="none" w:sz="0" w:space="0" w:color="auto"/>
        <w:right w:val="none" w:sz="0" w:space="0" w:color="auto"/>
      </w:divBdr>
    </w:div>
    <w:div w:id="1336491288">
      <w:bodyDiv w:val="1"/>
      <w:marLeft w:val="0"/>
      <w:marRight w:val="0"/>
      <w:marTop w:val="0"/>
      <w:marBottom w:val="0"/>
      <w:divBdr>
        <w:top w:val="none" w:sz="0" w:space="0" w:color="auto"/>
        <w:left w:val="none" w:sz="0" w:space="0" w:color="auto"/>
        <w:bottom w:val="none" w:sz="0" w:space="0" w:color="auto"/>
        <w:right w:val="none" w:sz="0" w:space="0" w:color="auto"/>
      </w:divBdr>
    </w:div>
    <w:div w:id="1793283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t.mcmaster.ca/university-policies-procedures-%20guidelines/" TargetMode="External"/><Relationship Id="rId13" Type="http://schemas.openxmlformats.org/officeDocument/2006/relationships/hyperlink" Target="https://secretariat.mcmaster.ca/app/uploads/Academic-Accommodations-Policy.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ecretariat.mcmaster.ca/app/uploads/Academic-Integrity-Policy-1-1.pdf" TargetMode="External"/><Relationship Id="rId12" Type="http://schemas.openxmlformats.org/officeDocument/2006/relationships/hyperlink" Target="mailto:sas@mcmaster.ca" TargetMode="External"/><Relationship Id="rId17" Type="http://schemas.openxmlformats.org/officeDocument/2006/relationships/hyperlink" Target="https://artsci.mcmaster.ca/current-students/resources/" TargetMode="External"/><Relationship Id="rId2" Type="http://schemas.openxmlformats.org/officeDocument/2006/relationships/styles" Target="styles.xml"/><Relationship Id="rId16" Type="http://schemas.openxmlformats.org/officeDocument/2006/relationships/hyperlink" Target="https://artsci.mcmaster.ca/forms-reques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20Accessibility%20Services" TargetMode="External"/><Relationship Id="rId5" Type="http://schemas.openxmlformats.org/officeDocument/2006/relationships/footnotes" Target="footnotes.xml"/><Relationship Id="rId15" Type="http://schemas.openxmlformats.org/officeDocument/2006/relationships/hyperlink" Target="https://secretariat.mcmaster.ca/app/uploads/2019/02/Academic-Accommodation-for-Religious-Indigenous-and-Spiritual-Observances-Policy-on.pdf" TargetMode="External"/><Relationship Id="rId10" Type="http://schemas.openxmlformats.org/officeDocument/2006/relationships/hyperlink" Target="https://secretariat.mcmaster.ca/app/uploads/Code-of-Student-Rights-and-Responsibilities.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cmasteru365-my.sharepoint.com/personal/rbishop_mcmaster_ca/Documents/www.mcmaster.ca/academicintegrity" TargetMode="External"/><Relationship Id="rId14" Type="http://schemas.openxmlformats.org/officeDocument/2006/relationships/hyperlink" Target="https://secretariat.mcmaster.ca/app/uploads/Requests-for-Relief-for-Missed-Academic-Term-Work-Policy-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Haskell</dc:creator>
  <cp:keywords/>
  <dc:description/>
  <cp:lastModifiedBy>Anderson, Shelley</cp:lastModifiedBy>
  <cp:revision>3</cp:revision>
  <dcterms:created xsi:type="dcterms:W3CDTF">2022-08-26T18:45:00Z</dcterms:created>
  <dcterms:modified xsi:type="dcterms:W3CDTF">2022-11-23T18:53:00Z</dcterms:modified>
</cp:coreProperties>
</file>