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84A4" w14:textId="383DAAE6" w:rsidR="00E35F8B" w:rsidRPr="00C93B4E" w:rsidRDefault="00333281" w:rsidP="003A3E1F">
      <w:pPr>
        <w:pStyle w:val="Title"/>
        <w:pBdr>
          <w:bottom w:val="single" w:sz="4" w:space="1" w:color="auto"/>
        </w:pBdr>
        <w:jc w:val="center"/>
        <w:rPr>
          <w:rFonts w:ascii="Times New Roman" w:eastAsia="Times New Roman" w:hAnsi="Times New Roman" w:cs="Times New Roman"/>
          <w:sz w:val="40"/>
          <w:szCs w:val="40"/>
          <w:lang w:val="en-CA"/>
        </w:rPr>
      </w:pPr>
      <w:r w:rsidRPr="00C93B4E">
        <w:rPr>
          <w:rFonts w:ascii="Times New Roman" w:hAnsi="Times New Roman" w:cs="Times New Roman"/>
          <w:sz w:val="40"/>
          <w:szCs w:val="40"/>
          <w:lang w:val="en-CA"/>
        </w:rPr>
        <w:t>ARTSSCI 4ST3 — Selected Topics in Inquiry:</w:t>
      </w:r>
      <w:r w:rsidRPr="00C93B4E">
        <w:rPr>
          <w:rFonts w:ascii="Times New Roman" w:eastAsia="Times New Roman" w:hAnsi="Times New Roman" w:cs="Times New Roman"/>
          <w:sz w:val="40"/>
          <w:szCs w:val="40"/>
          <w:lang w:val="en-CA"/>
        </w:rPr>
        <w:br/>
      </w:r>
      <w:r w:rsidRPr="00C93B4E">
        <w:rPr>
          <w:rFonts w:ascii="Times New Roman" w:hAnsi="Times New Roman" w:cs="Times New Roman"/>
          <w:sz w:val="40"/>
          <w:szCs w:val="40"/>
          <w:lang w:val="en-CA"/>
        </w:rPr>
        <w:t xml:space="preserve">Course Outline </w:t>
      </w:r>
      <w:r w:rsidR="004D1761" w:rsidRPr="00C93B4E">
        <w:rPr>
          <w:rFonts w:ascii="Times New Roman" w:hAnsi="Times New Roman" w:cs="Times New Roman"/>
          <w:sz w:val="40"/>
          <w:szCs w:val="40"/>
          <w:lang w:val="en-CA"/>
        </w:rPr>
        <w:t>Winter</w:t>
      </w:r>
      <w:r w:rsidRPr="00C93B4E">
        <w:rPr>
          <w:rFonts w:ascii="Times New Roman" w:hAnsi="Times New Roman" w:cs="Times New Roman"/>
          <w:sz w:val="40"/>
          <w:szCs w:val="40"/>
          <w:lang w:val="en-CA"/>
        </w:rPr>
        <w:t xml:space="preserve"> 202</w:t>
      </w:r>
      <w:r w:rsidR="004D1761" w:rsidRPr="00C93B4E">
        <w:rPr>
          <w:rFonts w:ascii="Times New Roman" w:hAnsi="Times New Roman" w:cs="Times New Roman"/>
          <w:sz w:val="40"/>
          <w:szCs w:val="40"/>
          <w:lang w:val="en-CA"/>
        </w:rPr>
        <w:t>3</w:t>
      </w:r>
    </w:p>
    <w:p w14:paraId="7340ABED" w14:textId="36DA8ECC" w:rsidR="004D1761" w:rsidRPr="00C93B4E" w:rsidRDefault="00196FAB" w:rsidP="003A3E1F">
      <w:pPr>
        <w:pStyle w:val="Default"/>
        <w:pBdr>
          <w:bottom w:val="single" w:sz="4" w:space="1" w:color="auto"/>
        </w:pBdr>
        <w:spacing w:before="0" w:line="240" w:lineRule="auto"/>
        <w:jc w:val="center"/>
        <w:rPr>
          <w:rFonts w:ascii="Times New Roman" w:eastAsia="Times New Roman" w:hAnsi="Times New Roman" w:cs="Times New Roman"/>
          <w:lang w:val="en-CA"/>
        </w:rPr>
      </w:pPr>
      <w:r>
        <w:rPr>
          <w:rFonts w:ascii="Times New Roman" w:hAnsi="Times New Roman" w:cs="Times New Roman"/>
          <w:lang w:val="en-CA"/>
        </w:rPr>
        <w:t xml:space="preserve">Room: </w:t>
      </w:r>
      <w:r w:rsidR="00136B85">
        <w:rPr>
          <w:rFonts w:ascii="Times New Roman" w:hAnsi="Times New Roman" w:cs="Times New Roman"/>
          <w:lang w:val="en-CA"/>
        </w:rPr>
        <w:t>KTH/B104</w:t>
      </w:r>
      <w:r w:rsidR="00D72211">
        <w:rPr>
          <w:rFonts w:ascii="Times New Roman" w:hAnsi="Times New Roman" w:cs="Times New Roman"/>
          <w:lang w:val="en-CA"/>
        </w:rPr>
        <w:t>,</w:t>
      </w:r>
      <w:r w:rsidR="004D1761" w:rsidRPr="00C93B4E">
        <w:rPr>
          <w:rFonts w:ascii="Times New Roman" w:hAnsi="Times New Roman" w:cs="Times New Roman"/>
          <w:lang w:val="en-CA"/>
        </w:rPr>
        <w:t xml:space="preserve"> </w:t>
      </w:r>
      <w:r w:rsidR="003A3E1F" w:rsidRPr="00C93B4E">
        <w:rPr>
          <w:rFonts w:ascii="Times New Roman" w:hAnsi="Times New Roman" w:cs="Times New Roman"/>
          <w:lang w:val="en-CA"/>
        </w:rPr>
        <w:t>Thursdays</w:t>
      </w:r>
      <w:r w:rsidR="004D1761" w:rsidRPr="00C93B4E">
        <w:rPr>
          <w:rFonts w:ascii="Times New Roman" w:hAnsi="Times New Roman" w:cs="Times New Roman"/>
          <w:lang w:val="en-CA"/>
        </w:rPr>
        <w:t xml:space="preserve"> 2:30pm-5:20pm</w:t>
      </w:r>
    </w:p>
    <w:p w14:paraId="08A60E90" w14:textId="491091A7" w:rsidR="004D1761" w:rsidRPr="00C93B4E" w:rsidRDefault="00333281" w:rsidP="003A3E1F">
      <w:pPr>
        <w:pStyle w:val="Default"/>
        <w:pBdr>
          <w:bottom w:val="single" w:sz="4" w:space="1" w:color="auto"/>
        </w:pBdr>
        <w:spacing w:before="0" w:line="240" w:lineRule="auto"/>
        <w:jc w:val="center"/>
        <w:rPr>
          <w:rFonts w:ascii="Times New Roman" w:hAnsi="Times New Roman" w:cs="Times New Roman"/>
          <w:lang w:val="en-CA"/>
        </w:rPr>
      </w:pPr>
      <w:r w:rsidRPr="00C93B4E">
        <w:rPr>
          <w:rFonts w:ascii="Times New Roman" w:hAnsi="Times New Roman" w:cs="Times New Roman"/>
          <w:lang w:val="en-CA"/>
        </w:rPr>
        <w:t>Instructor: Noel Brett</w:t>
      </w:r>
    </w:p>
    <w:p w14:paraId="7F22007B" w14:textId="79924766" w:rsidR="004D1761" w:rsidRPr="00C93B4E" w:rsidRDefault="004D1761" w:rsidP="003A3E1F">
      <w:pPr>
        <w:pStyle w:val="Default"/>
        <w:pBdr>
          <w:bottom w:val="single" w:sz="4" w:space="1" w:color="auto"/>
        </w:pBdr>
        <w:spacing w:before="0" w:line="240" w:lineRule="auto"/>
        <w:jc w:val="center"/>
        <w:rPr>
          <w:rFonts w:ascii="Times New Roman" w:eastAsia="Times New Roman" w:hAnsi="Times New Roman" w:cs="Times New Roman"/>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A3E1F" w:rsidRPr="00C93B4E" w14:paraId="66DA8CAA" w14:textId="77777777" w:rsidTr="003A3E1F">
        <w:tc>
          <w:tcPr>
            <w:tcW w:w="4675" w:type="dxa"/>
          </w:tcPr>
          <w:p w14:paraId="51074CDC" w14:textId="2B7D110B" w:rsidR="003A3E1F" w:rsidRPr="00C93B4E" w:rsidRDefault="003A3E1F" w:rsidP="003A3E1F">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lang w:val="en-CA"/>
              </w:rPr>
            </w:pPr>
            <w:r w:rsidRPr="003A3E1F">
              <w:rPr>
                <w:rFonts w:ascii="Times New Roman" w:eastAsia="Times New Roman" w:hAnsi="Times New Roman" w:cs="Times New Roman"/>
                <w:b/>
                <w:bCs/>
                <w:lang w:val="en-CA"/>
              </w:rPr>
              <w:t>Email</w:t>
            </w:r>
            <w:r w:rsidRPr="003A3E1F">
              <w:rPr>
                <w:rFonts w:ascii="Times New Roman" w:eastAsia="Times New Roman" w:hAnsi="Times New Roman" w:cs="Times New Roman"/>
                <w:lang w:val="en-CA"/>
              </w:rPr>
              <w:t xml:space="preserve">: </w:t>
            </w:r>
            <w:hyperlink r:id="rId8" w:history="1">
              <w:r w:rsidRPr="003A3E1F">
                <w:rPr>
                  <w:rStyle w:val="Hyperlink"/>
                  <w:rFonts w:ascii="Times New Roman" w:eastAsia="Times New Roman" w:hAnsi="Times New Roman" w:cs="Times New Roman"/>
                  <w:lang w:val="en-CA"/>
                </w:rPr>
                <w:t>brettn@mcmaster.ca</w:t>
              </w:r>
            </w:hyperlink>
            <w:r w:rsidRPr="003A3E1F">
              <w:rPr>
                <w:rFonts w:ascii="Times New Roman" w:eastAsia="Times New Roman" w:hAnsi="Times New Roman" w:cs="Times New Roman"/>
                <w:lang w:val="en-CA"/>
              </w:rPr>
              <w:t xml:space="preserve"> </w:t>
            </w:r>
          </w:p>
          <w:p w14:paraId="78039DD9" w14:textId="358D62AF" w:rsidR="003A3E1F" w:rsidRPr="00C93B4E" w:rsidRDefault="003A3E1F" w:rsidP="003A3E1F">
            <w:pPr>
              <w:pStyle w:val="Defaul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imes New Roman" w:eastAsia="Times New Roman" w:hAnsi="Times New Roman" w:cs="Times New Roman"/>
                <w:lang w:val="en-CA"/>
              </w:rPr>
            </w:pPr>
            <w:r w:rsidRPr="00C93B4E">
              <w:rPr>
                <w:rFonts w:ascii="Times New Roman" w:eastAsia="Times New Roman" w:hAnsi="Times New Roman" w:cs="Times New Roman"/>
                <w:lang w:val="en-CA"/>
              </w:rPr>
              <w:t>Always put “[ARTSCI 4ST3]” in the subject header</w:t>
            </w:r>
          </w:p>
          <w:p w14:paraId="0C0FB3DC" w14:textId="659DE880" w:rsidR="003A3E1F" w:rsidRPr="00C93B4E" w:rsidRDefault="003A3E1F" w:rsidP="003A3E1F">
            <w:pPr>
              <w:pStyle w:val="Defaul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imes New Roman" w:eastAsia="Times New Roman" w:hAnsi="Times New Roman" w:cs="Times New Roman"/>
                <w:lang w:val="en-CA"/>
              </w:rPr>
            </w:pPr>
            <w:r w:rsidRPr="00C93B4E">
              <w:rPr>
                <w:rFonts w:ascii="Times New Roman" w:eastAsia="Times New Roman" w:hAnsi="Times New Roman" w:cs="Times New Roman"/>
                <w:lang w:val="en-CA"/>
              </w:rPr>
              <w:t>Always use McMaster Email</w:t>
            </w:r>
          </w:p>
          <w:p w14:paraId="75ED749A" w14:textId="2109E496" w:rsidR="003A3E1F" w:rsidRPr="003A3E1F" w:rsidRDefault="003A3E1F" w:rsidP="003A3E1F">
            <w:pPr>
              <w:pStyle w:val="Defaul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imes New Roman" w:eastAsia="Times New Roman" w:hAnsi="Times New Roman" w:cs="Times New Roman"/>
                <w:lang w:val="en-CA"/>
              </w:rPr>
            </w:pPr>
            <w:r w:rsidRPr="00C93B4E">
              <w:rPr>
                <w:rFonts w:ascii="Times New Roman" w:eastAsia="Times New Roman" w:hAnsi="Times New Roman" w:cs="Times New Roman"/>
                <w:lang w:val="en-CA"/>
              </w:rPr>
              <w:t>Emails that do not follow these guidelines might be missed</w:t>
            </w:r>
          </w:p>
          <w:p w14:paraId="1F89B18A" w14:textId="77777777" w:rsidR="003A3E1F" w:rsidRPr="00C93B4E" w:rsidRDefault="003A3E1F" w:rsidP="003A3E1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imes New Roman" w:eastAsia="Times New Roman" w:hAnsi="Times New Roman" w:cs="Times New Roman"/>
                <w:lang w:val="en-CA"/>
              </w:rPr>
            </w:pPr>
          </w:p>
        </w:tc>
        <w:tc>
          <w:tcPr>
            <w:tcW w:w="4675" w:type="dxa"/>
          </w:tcPr>
          <w:p w14:paraId="5CB3C6FE" w14:textId="6B4C848C" w:rsidR="003A3E1F" w:rsidRPr="00C93B4E" w:rsidRDefault="003A3E1F" w:rsidP="003A3E1F">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lang w:val="en-CA"/>
              </w:rPr>
            </w:pPr>
            <w:r w:rsidRPr="003A3E1F">
              <w:rPr>
                <w:rFonts w:ascii="Times New Roman" w:eastAsia="Times New Roman" w:hAnsi="Times New Roman" w:cs="Times New Roman"/>
                <w:b/>
                <w:bCs/>
                <w:lang w:val="en-CA"/>
              </w:rPr>
              <w:t>Office hours:</w:t>
            </w:r>
            <w:r w:rsidRPr="003A3E1F">
              <w:rPr>
                <w:rFonts w:ascii="Times New Roman" w:eastAsia="Times New Roman" w:hAnsi="Times New Roman" w:cs="Times New Roman"/>
                <w:lang w:val="en-CA"/>
              </w:rPr>
              <w:t xml:space="preserve"> </w:t>
            </w:r>
            <w:r w:rsidRPr="00C93B4E">
              <w:rPr>
                <w:rFonts w:ascii="Times New Roman" w:eastAsia="Times New Roman" w:hAnsi="Times New Roman" w:cs="Times New Roman"/>
                <w:lang w:val="en-CA"/>
              </w:rPr>
              <w:t>Thursday</w:t>
            </w:r>
            <w:r w:rsidRPr="003A3E1F">
              <w:rPr>
                <w:rFonts w:ascii="Times New Roman" w:eastAsia="Times New Roman" w:hAnsi="Times New Roman" w:cs="Times New Roman"/>
                <w:lang w:val="en-CA"/>
              </w:rPr>
              <w:t xml:space="preserve"> </w:t>
            </w:r>
            <w:r w:rsidR="001C0082">
              <w:rPr>
                <w:rFonts w:ascii="Times New Roman" w:eastAsia="Times New Roman" w:hAnsi="Times New Roman" w:cs="Times New Roman"/>
                <w:lang w:val="en-CA"/>
              </w:rPr>
              <w:t>1</w:t>
            </w:r>
            <w:r w:rsidRPr="003A3E1F">
              <w:rPr>
                <w:rFonts w:ascii="Times New Roman" w:eastAsia="Times New Roman" w:hAnsi="Times New Roman" w:cs="Times New Roman"/>
                <w:lang w:val="en-CA"/>
              </w:rPr>
              <w:t>:30pm-</w:t>
            </w:r>
            <w:r w:rsidR="001C0082">
              <w:rPr>
                <w:rFonts w:ascii="Times New Roman" w:eastAsia="Times New Roman" w:hAnsi="Times New Roman" w:cs="Times New Roman"/>
                <w:lang w:val="en-CA"/>
              </w:rPr>
              <w:t>2</w:t>
            </w:r>
            <w:r w:rsidRPr="003A3E1F">
              <w:rPr>
                <w:rFonts w:ascii="Times New Roman" w:eastAsia="Times New Roman" w:hAnsi="Times New Roman" w:cs="Times New Roman"/>
                <w:lang w:val="en-CA"/>
              </w:rPr>
              <w:t xml:space="preserve">:20pm </w:t>
            </w:r>
          </w:p>
          <w:p w14:paraId="7ED1629C" w14:textId="4D1989E7" w:rsidR="003A3E1F" w:rsidRPr="00C93B4E" w:rsidRDefault="003A3E1F" w:rsidP="003A3E1F">
            <w:pPr>
              <w:pStyle w:val="Defaul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imes New Roman" w:eastAsia="Times New Roman" w:hAnsi="Times New Roman" w:cs="Times New Roman"/>
                <w:lang w:val="en-CA"/>
              </w:rPr>
            </w:pPr>
            <w:r w:rsidRPr="00C93B4E">
              <w:rPr>
                <w:rFonts w:ascii="Times New Roman" w:eastAsia="Times New Roman" w:hAnsi="Times New Roman" w:cs="Times New Roman"/>
                <w:lang w:val="en-CA"/>
              </w:rPr>
              <w:t>Location:</w:t>
            </w:r>
            <w:r w:rsidR="00D72211">
              <w:rPr>
                <w:rFonts w:ascii="Times New Roman" w:eastAsia="Times New Roman" w:hAnsi="Times New Roman" w:cs="Times New Roman"/>
                <w:lang w:val="en-CA"/>
              </w:rPr>
              <w:t xml:space="preserve"> </w:t>
            </w:r>
            <w:r w:rsidR="006D0440">
              <w:rPr>
                <w:rFonts w:ascii="Times New Roman" w:eastAsia="Times New Roman" w:hAnsi="Times New Roman" w:cs="Times New Roman"/>
                <w:lang w:val="en-CA"/>
              </w:rPr>
              <w:t>LRW-3038 (Jenkins Room)</w:t>
            </w:r>
          </w:p>
          <w:p w14:paraId="49F69E71" w14:textId="7DA4AFB5" w:rsidR="003A3E1F" w:rsidRPr="003A3E1F" w:rsidRDefault="003A3E1F" w:rsidP="003A3E1F">
            <w:pPr>
              <w:pStyle w:val="Defaul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imes New Roman" w:eastAsia="Times New Roman" w:hAnsi="Times New Roman" w:cs="Times New Roman"/>
                <w:lang w:val="en-CA"/>
              </w:rPr>
            </w:pPr>
            <w:r w:rsidRPr="00C93B4E">
              <w:rPr>
                <w:rFonts w:ascii="Times New Roman" w:eastAsia="Times New Roman" w:hAnsi="Times New Roman" w:cs="Times New Roman"/>
                <w:lang w:val="en-CA"/>
              </w:rPr>
              <w:t>Alternative timeslots may be requested</w:t>
            </w:r>
          </w:p>
          <w:p w14:paraId="006CBEA6" w14:textId="77777777" w:rsidR="003A3E1F" w:rsidRPr="00C93B4E" w:rsidRDefault="003A3E1F" w:rsidP="003A3E1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imes New Roman" w:eastAsia="Times New Roman" w:hAnsi="Times New Roman" w:cs="Times New Roman"/>
                <w:lang w:val="en-CA"/>
              </w:rPr>
            </w:pPr>
          </w:p>
        </w:tc>
      </w:tr>
    </w:tbl>
    <w:p w14:paraId="5DCC7FD9" w14:textId="77777777" w:rsidR="00E35F8B" w:rsidRPr="00C93B4E" w:rsidRDefault="00E35F8B" w:rsidP="0098345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imes New Roman" w:eastAsia="Times New Roman" w:hAnsi="Times New Roman" w:cs="Times New Roman"/>
          <w:sz w:val="20"/>
          <w:szCs w:val="20"/>
          <w:lang w:val="en-CA"/>
        </w:rPr>
      </w:pPr>
    </w:p>
    <w:p w14:paraId="09517F34" w14:textId="77777777" w:rsidR="00E35F8B" w:rsidRPr="00C93B4E" w:rsidRDefault="00333281" w:rsidP="0098345A">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r w:rsidRPr="00C93B4E">
        <w:rPr>
          <w:rFonts w:cs="Times New Roman"/>
          <w:lang w:val="en-CA"/>
        </w:rPr>
        <w:t>Calendar Description</w:t>
      </w:r>
    </w:p>
    <w:p w14:paraId="1689996D" w14:textId="77777777" w:rsidR="00E35F8B" w:rsidRPr="00C93B4E" w:rsidRDefault="00333281" w:rsidP="0098345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cs="Times New Roman"/>
          <w:u w:color="000000"/>
          <w:lang w:val="en-CA"/>
        </w:rPr>
      </w:pPr>
      <w:r w:rsidRPr="00C93B4E">
        <w:rPr>
          <w:rFonts w:cs="Times New Roman"/>
          <w:u w:color="000000"/>
          <w:shd w:val="clear" w:color="auto" w:fill="FFFFFF"/>
          <w:lang w:val="en-CA"/>
        </w:rPr>
        <w:t>This upper-level Inquiry course offers students an opportunity to engage in detailed, scholarly investigation of a particular disciplinary or interdisciplinary topic and/or issue of social concern. In 2022-23, the focus will be on coding as both a technical and a social practice. Students will have an opportunity to learn and apply basic coding skills; to consider the intersections between coding and user experience; and to explore ways in which software design might contribute to addressing (or exacerbating) social challenges.</w:t>
      </w:r>
    </w:p>
    <w:p w14:paraId="37CFB288" w14:textId="77777777" w:rsidR="00E35F8B" w:rsidRPr="00C93B4E" w:rsidRDefault="00333281" w:rsidP="0098345A">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r w:rsidRPr="00C93B4E">
        <w:rPr>
          <w:rFonts w:cs="Times New Roman"/>
          <w:lang w:val="en-CA"/>
        </w:rPr>
        <w:t>Course Description</w:t>
      </w:r>
    </w:p>
    <w:p w14:paraId="3600CD45" w14:textId="77777777" w:rsidR="00E35F8B" w:rsidRPr="00C93B4E" w:rsidRDefault="00333281" w:rsidP="0098345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imes New Roman" w:eastAsia="Times New Roman" w:hAnsi="Times New Roman" w:cs="Times New Roman"/>
          <w:i/>
          <w:iCs/>
          <w:kern w:val="1"/>
          <w:lang w:val="en-CA"/>
        </w:rPr>
      </w:pPr>
      <w:r w:rsidRPr="00C93B4E">
        <w:rPr>
          <w:rFonts w:ascii="Times New Roman" w:hAnsi="Times New Roman" w:cs="Times New Roman"/>
          <w:lang w:val="en-CA"/>
        </w:rPr>
        <w:t xml:space="preserve">The subtitle of this course is: </w:t>
      </w:r>
      <w:r w:rsidRPr="00C93B4E">
        <w:rPr>
          <w:rFonts w:ascii="Times New Roman" w:hAnsi="Times New Roman" w:cs="Times New Roman"/>
          <w:i/>
          <w:iCs/>
          <w:lang w:val="en-CA"/>
        </w:rPr>
        <w:t xml:space="preserve">Where Game Design Meets Culture: </w:t>
      </w:r>
      <w:r w:rsidRPr="00C93B4E">
        <w:rPr>
          <w:rFonts w:ascii="Times New Roman" w:hAnsi="Times New Roman" w:cs="Times New Roman"/>
          <w:i/>
          <w:iCs/>
          <w:kern w:val="1"/>
          <w:lang w:val="en-CA"/>
        </w:rPr>
        <w:t>A Critical Dive into Videogames</w:t>
      </w:r>
    </w:p>
    <w:p w14:paraId="57CF9CF1" w14:textId="77777777" w:rsidR="00E35F8B" w:rsidRPr="00C93B4E" w:rsidRDefault="00E35F8B" w:rsidP="0098345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imes New Roman" w:eastAsia="Times New Roman" w:hAnsi="Times New Roman" w:cs="Times New Roman"/>
          <w:i/>
          <w:iCs/>
          <w:kern w:val="1"/>
          <w:lang w:val="en-CA"/>
        </w:rPr>
      </w:pPr>
    </w:p>
    <w:p w14:paraId="52C4B153" w14:textId="3B0A9805" w:rsidR="00E35F8B" w:rsidRPr="00C93B4E" w:rsidRDefault="003A3E1F" w:rsidP="0098345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imes New Roman" w:hAnsi="Times New Roman" w:cs="Times New Roman"/>
          <w:kern w:val="1"/>
          <w:lang w:val="en-CA"/>
        </w:rPr>
      </w:pPr>
      <w:r w:rsidRPr="00C93B4E">
        <w:rPr>
          <w:rFonts w:ascii="Times New Roman" w:hAnsi="Times New Roman" w:cs="Times New Roman"/>
          <w:kern w:val="1"/>
          <w:lang w:val="en-CA"/>
        </w:rPr>
        <w:t>Game design is usually taught and practiced under computer science departments. However, videogames are inherently interdisciplinary</w:t>
      </w:r>
      <w:r w:rsidR="00D665A4" w:rsidRPr="00C93B4E">
        <w:rPr>
          <w:rFonts w:ascii="Times New Roman" w:hAnsi="Times New Roman" w:cs="Times New Roman"/>
          <w:kern w:val="1"/>
          <w:lang w:val="en-CA"/>
        </w:rPr>
        <w:t xml:space="preserve">. Videogames are an intersection of coding practices, narrative and experience design, and </w:t>
      </w:r>
      <w:r w:rsidR="005143E6">
        <w:rPr>
          <w:rFonts w:ascii="Times New Roman" w:hAnsi="Times New Roman" w:cs="Times New Roman"/>
          <w:kern w:val="1"/>
          <w:lang w:val="en-CA"/>
        </w:rPr>
        <w:t>socio-</w:t>
      </w:r>
      <w:r w:rsidR="00C44D72">
        <w:rPr>
          <w:rFonts w:ascii="Times New Roman" w:hAnsi="Times New Roman" w:cs="Times New Roman"/>
          <w:kern w:val="1"/>
          <w:lang w:val="en-CA"/>
        </w:rPr>
        <w:t xml:space="preserve">cultural </w:t>
      </w:r>
      <w:r w:rsidR="006E762E">
        <w:rPr>
          <w:rFonts w:ascii="Times New Roman" w:hAnsi="Times New Roman" w:cs="Times New Roman"/>
          <w:kern w:val="1"/>
          <w:lang w:val="en-CA"/>
        </w:rPr>
        <w:t>systems</w:t>
      </w:r>
      <w:r w:rsidRPr="00C93B4E">
        <w:rPr>
          <w:rFonts w:ascii="Times New Roman" w:hAnsi="Times New Roman" w:cs="Times New Roman"/>
          <w:kern w:val="1"/>
          <w:lang w:val="en-CA"/>
        </w:rPr>
        <w:t>. In this course, students will learn how to play</w:t>
      </w:r>
      <w:r w:rsidR="009C55D1" w:rsidRPr="00C93B4E">
        <w:rPr>
          <w:rFonts w:ascii="Times New Roman" w:hAnsi="Times New Roman" w:cs="Times New Roman"/>
          <w:kern w:val="1"/>
          <w:lang w:val="en-CA"/>
        </w:rPr>
        <w:t>, critique,</w:t>
      </w:r>
      <w:r w:rsidRPr="00C93B4E">
        <w:rPr>
          <w:rFonts w:ascii="Times New Roman" w:hAnsi="Times New Roman" w:cs="Times New Roman"/>
          <w:kern w:val="1"/>
          <w:lang w:val="en-CA"/>
        </w:rPr>
        <w:t xml:space="preserve"> and make games </w:t>
      </w:r>
      <w:r w:rsidR="009C55D1" w:rsidRPr="00C93B4E">
        <w:rPr>
          <w:rFonts w:ascii="Times New Roman" w:hAnsi="Times New Roman" w:cs="Times New Roman"/>
          <w:kern w:val="1"/>
          <w:lang w:val="en-CA"/>
        </w:rPr>
        <w:t>informed by social and cultural practices.</w:t>
      </w:r>
    </w:p>
    <w:p w14:paraId="5ED3ACF2" w14:textId="77777777" w:rsidR="00E35F8B" w:rsidRPr="00C93B4E" w:rsidRDefault="00E35F8B" w:rsidP="0098345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imes New Roman" w:eastAsia="Times New Roman" w:hAnsi="Times New Roman" w:cs="Times New Roman"/>
          <w:i/>
          <w:iCs/>
          <w:kern w:val="1"/>
          <w:u w:val="single"/>
          <w:lang w:val="en-CA"/>
        </w:rPr>
      </w:pPr>
    </w:p>
    <w:p w14:paraId="799E9A0D" w14:textId="57093BEA" w:rsidR="00E35F8B" w:rsidRPr="00C93B4E" w:rsidRDefault="00333281" w:rsidP="0098345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center"/>
        <w:rPr>
          <w:rFonts w:ascii="Times New Roman" w:eastAsia="Times New Roman" w:hAnsi="Times New Roman" w:cs="Times New Roman"/>
          <w:i/>
          <w:iCs/>
          <w:kern w:val="1"/>
          <w:lang w:val="en-CA"/>
        </w:rPr>
      </w:pPr>
      <w:r w:rsidRPr="00C93B4E">
        <w:rPr>
          <w:rFonts w:ascii="Times New Roman" w:hAnsi="Times New Roman" w:cs="Times New Roman"/>
          <w:i/>
          <w:iCs/>
          <w:kern w:val="1"/>
          <w:lang w:val="en-CA"/>
        </w:rPr>
        <w:t xml:space="preserve">No prior programming or gaming knowledge </w:t>
      </w:r>
      <w:r w:rsidR="00D15318" w:rsidRPr="00C93B4E">
        <w:rPr>
          <w:rFonts w:ascii="Times New Roman" w:hAnsi="Times New Roman" w:cs="Times New Roman"/>
          <w:i/>
          <w:iCs/>
          <w:kern w:val="1"/>
          <w:lang w:val="en-CA"/>
        </w:rPr>
        <w:t>required;</w:t>
      </w:r>
      <w:r w:rsidRPr="00C93B4E">
        <w:rPr>
          <w:rFonts w:ascii="Times New Roman" w:hAnsi="Times New Roman" w:cs="Times New Roman"/>
          <w:i/>
          <w:iCs/>
          <w:kern w:val="1"/>
          <w:lang w:val="en-CA"/>
        </w:rPr>
        <w:t xml:space="preserve"> however, it would be an asset.</w:t>
      </w:r>
    </w:p>
    <w:p w14:paraId="5488D244" w14:textId="77777777" w:rsidR="00E35F8B" w:rsidRPr="00C93B4E" w:rsidRDefault="00E35F8B" w:rsidP="0098345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imes New Roman" w:eastAsia="Times New Roman" w:hAnsi="Times New Roman" w:cs="Times New Roman"/>
          <w:lang w:val="en-CA"/>
        </w:rPr>
      </w:pPr>
    </w:p>
    <w:p w14:paraId="1FF76A20" w14:textId="3BDF2D08" w:rsidR="00E35F8B" w:rsidRPr="00C93B4E" w:rsidRDefault="00293368" w:rsidP="0098345A">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r w:rsidRPr="00C93B4E">
        <w:rPr>
          <w:rFonts w:cs="Times New Roman"/>
          <w:lang w:val="en-CA"/>
        </w:rPr>
        <w:t>Course Aims &amp; Goals</w:t>
      </w:r>
    </w:p>
    <w:p w14:paraId="30A3BF48" w14:textId="7BCF60CC" w:rsidR="00293368" w:rsidRPr="00C93B4E" w:rsidRDefault="00293368" w:rsidP="00C97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p>
    <w:p w14:paraId="5DC16A98" w14:textId="648682EC" w:rsidR="00293368" w:rsidRPr="00C93B4E" w:rsidRDefault="00293368" w:rsidP="00C97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r w:rsidRPr="00C93B4E">
        <w:rPr>
          <w:rFonts w:cs="Times New Roman"/>
          <w:lang w:val="en-CA"/>
        </w:rPr>
        <w:t xml:space="preserve">The course speaks </w:t>
      </w:r>
      <w:r w:rsidRPr="00C93B4E">
        <w:rPr>
          <w:rFonts w:cs="Times New Roman"/>
          <w:b/>
          <w:bCs/>
          <w:lang w:val="en-CA"/>
        </w:rPr>
        <w:t>to four questions</w:t>
      </w:r>
      <w:r w:rsidRPr="00C93B4E">
        <w:rPr>
          <w:rFonts w:cs="Times New Roman"/>
          <w:lang w:val="en-CA"/>
        </w:rPr>
        <w:t xml:space="preserve">. The student should refer to these questions every week to interpret the readings and start thinking about applying the concepts to </w:t>
      </w:r>
      <w:r w:rsidR="00C97816" w:rsidRPr="00C93B4E">
        <w:rPr>
          <w:rFonts w:cs="Times New Roman"/>
          <w:lang w:val="en-CA"/>
        </w:rPr>
        <w:t>the areas of digital media, digital production, and social challenges:</w:t>
      </w:r>
    </w:p>
    <w:p w14:paraId="5CF39E82" w14:textId="17598608" w:rsidR="00C97816" w:rsidRPr="00C93B4E" w:rsidRDefault="00C97816" w:rsidP="00C978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p>
    <w:p w14:paraId="6077A2C4" w14:textId="37B444BE" w:rsidR="00C97816" w:rsidRPr="00C93B4E" w:rsidRDefault="00D665A4" w:rsidP="00C716E0">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357"/>
        <w:rPr>
          <w:rFonts w:cs="Times New Roman"/>
          <w:lang w:val="en-CA"/>
        </w:rPr>
      </w:pPr>
      <w:r w:rsidRPr="00C93B4E">
        <w:rPr>
          <w:rFonts w:cs="Times New Roman"/>
          <w:lang w:val="en-CA"/>
        </w:rPr>
        <w:t>How does videogame development embed social and cultural practices?</w:t>
      </w:r>
    </w:p>
    <w:p w14:paraId="571150FE" w14:textId="7A6AD08E" w:rsidR="00D665A4" w:rsidRDefault="00D665A4" w:rsidP="00C716E0">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357"/>
        <w:rPr>
          <w:rFonts w:cs="Times New Roman"/>
          <w:lang w:val="en-CA"/>
        </w:rPr>
      </w:pPr>
      <w:r w:rsidRPr="00C93B4E">
        <w:rPr>
          <w:rFonts w:cs="Times New Roman"/>
          <w:lang w:val="en-CA"/>
        </w:rPr>
        <w:lastRenderedPageBreak/>
        <w:t>How are players moved to experience the social and cultural practices when play</w:t>
      </w:r>
      <w:r w:rsidR="00065B8F">
        <w:rPr>
          <w:rFonts w:cs="Times New Roman"/>
          <w:lang w:val="en-CA"/>
        </w:rPr>
        <w:t>ing</w:t>
      </w:r>
      <w:r w:rsidRPr="00C93B4E">
        <w:rPr>
          <w:rFonts w:cs="Times New Roman"/>
          <w:lang w:val="en-CA"/>
        </w:rPr>
        <w:t xml:space="preserve"> videogames?</w:t>
      </w:r>
    </w:p>
    <w:p w14:paraId="744B100C" w14:textId="3AFE57A8" w:rsidR="00C716E0" w:rsidRPr="00C716E0" w:rsidRDefault="0006294D" w:rsidP="00C716E0">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357"/>
        <w:rPr>
          <w:rFonts w:cs="Times New Roman"/>
          <w:lang w:val="en-CA"/>
        </w:rPr>
      </w:pPr>
      <w:r>
        <w:rPr>
          <w:rFonts w:cs="Times New Roman"/>
          <w:lang w:val="en-CA"/>
        </w:rPr>
        <w:t>How do videogames challenge or recreate social and cultural norms?</w:t>
      </w:r>
    </w:p>
    <w:p w14:paraId="3263B794" w14:textId="0CE203D4" w:rsidR="00D665A4" w:rsidRPr="00C716E0" w:rsidRDefault="00C716E0" w:rsidP="00C716E0">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357"/>
        <w:rPr>
          <w:rFonts w:cs="Times New Roman"/>
          <w:lang w:val="en-CA"/>
        </w:rPr>
      </w:pPr>
      <w:r>
        <w:rPr>
          <w:rFonts w:cs="Times New Roman"/>
          <w:lang w:val="en-CA"/>
        </w:rPr>
        <w:t>And</w:t>
      </w:r>
      <w:r w:rsidR="00065B8F">
        <w:rPr>
          <w:rFonts w:cs="Times New Roman"/>
          <w:lang w:val="en-CA"/>
        </w:rPr>
        <w:t xml:space="preserve"> </w:t>
      </w:r>
      <w:r>
        <w:rPr>
          <w:rFonts w:cs="Times New Roman"/>
          <w:lang w:val="en-CA"/>
        </w:rPr>
        <w:t xml:space="preserve">how might we subvert oppressive practices </w:t>
      </w:r>
      <w:r w:rsidR="0006294D">
        <w:rPr>
          <w:rFonts w:cs="Times New Roman"/>
          <w:lang w:val="en-CA"/>
        </w:rPr>
        <w:t>or create</w:t>
      </w:r>
      <w:r>
        <w:rPr>
          <w:rFonts w:cs="Times New Roman"/>
          <w:lang w:val="en-CA"/>
        </w:rPr>
        <w:t xml:space="preserve"> resistances when developing videogames?</w:t>
      </w:r>
    </w:p>
    <w:p w14:paraId="585B2BB5" w14:textId="77777777" w:rsidR="00293368" w:rsidRPr="00C93B4E" w:rsidRDefault="00293368" w:rsidP="00D66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p>
    <w:p w14:paraId="0AEB322C" w14:textId="1D38709C" w:rsidR="00293368" w:rsidRPr="00C93B4E" w:rsidRDefault="00293368" w:rsidP="00D66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r w:rsidRPr="00C93B4E">
        <w:rPr>
          <w:rFonts w:cs="Times New Roman"/>
          <w:lang w:val="en-CA"/>
        </w:rPr>
        <w:t>The course aims to develop skills that the student will find useful after the course is over. Specifically, the students will learn to:</w:t>
      </w:r>
    </w:p>
    <w:p w14:paraId="331AFF9C" w14:textId="77777777" w:rsidR="00FC475F" w:rsidRPr="00FC475F" w:rsidRDefault="00293368" w:rsidP="00FC475F">
      <w:pPr>
        <w:pStyle w:val="Body"/>
        <w:numPr>
          <w:ilvl w:val="0"/>
          <w:numId w:val="1"/>
        </w:numPr>
        <w:ind w:left="709" w:hanging="283"/>
        <w:rPr>
          <w:lang w:val="en-CA"/>
        </w:rPr>
      </w:pPr>
      <w:r w:rsidRPr="00C93B4E">
        <w:rPr>
          <w:rFonts w:cs="Times New Roman"/>
          <w:lang w:val="en-CA"/>
        </w:rPr>
        <w:t>Understand elements of videogame design and player experience</w:t>
      </w:r>
      <w:r w:rsidR="00FC475F" w:rsidRPr="00FC475F">
        <w:rPr>
          <w:rFonts w:asciiTheme="minorHAnsi" w:eastAsiaTheme="minorEastAsia" w:hAnsiTheme="minorHAnsi" w:cstheme="minorBidi"/>
          <w:sz w:val="22"/>
          <w:szCs w:val="22"/>
          <w:bdr w:val="none" w:sz="0" w:space="0" w:color="auto"/>
          <w:lang w:val="en-CA"/>
        </w:rPr>
        <w:t xml:space="preserve"> </w:t>
      </w:r>
    </w:p>
    <w:p w14:paraId="56D4C0E5" w14:textId="0F26EAD0" w:rsidR="003D711D" w:rsidRDefault="003D711D" w:rsidP="00D665A4">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cs="Times New Roman"/>
          <w:lang w:val="en-CA"/>
        </w:rPr>
      </w:pPr>
      <w:r w:rsidRPr="00C93B4E">
        <w:rPr>
          <w:rFonts w:cs="Times New Roman"/>
          <w:lang w:val="en-CA"/>
        </w:rPr>
        <w:t>Learn the flow of game design, design intent, and player experience</w:t>
      </w:r>
    </w:p>
    <w:p w14:paraId="630AF411" w14:textId="5C1AB595" w:rsidR="00FC475F" w:rsidRPr="00FC475F" w:rsidRDefault="00FC475F" w:rsidP="00FC475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cs="Times New Roman"/>
          <w:lang w:val="en-CA"/>
        </w:rPr>
      </w:pPr>
      <w:r w:rsidRPr="00C93B4E">
        <w:rPr>
          <w:rFonts w:cs="Times New Roman"/>
          <w:lang w:val="en-CA"/>
        </w:rPr>
        <w:t>Consider how oppression, resistances, and other social practices get embedded in videogame design and player experience</w:t>
      </w:r>
    </w:p>
    <w:p w14:paraId="26D4D137" w14:textId="717F4EBA" w:rsidR="003A3E1F" w:rsidRPr="00C93B4E" w:rsidRDefault="00333281" w:rsidP="00D665A4">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cs="Times New Roman"/>
          <w:lang w:val="en-CA"/>
        </w:rPr>
      </w:pPr>
      <w:r w:rsidRPr="00C93B4E">
        <w:rPr>
          <w:rFonts w:cs="Times New Roman"/>
          <w:lang w:val="en-CA"/>
        </w:rPr>
        <w:t>Design and develop games informed by social and cultural critiques</w:t>
      </w:r>
    </w:p>
    <w:p w14:paraId="1879B4CA" w14:textId="77777777" w:rsidR="00E35F8B" w:rsidRPr="00C93B4E" w:rsidRDefault="00E35F8B" w:rsidP="003A3E1F">
      <w:pPr>
        <w:pStyle w:val="Body"/>
        <w:pBdr>
          <w:bottom w:val="single" w:sz="4" w:space="1" w:color="auto"/>
        </w:pBdr>
        <w:rPr>
          <w:rFonts w:cs="Times New Roman"/>
          <w:lang w:val="en-CA"/>
        </w:rPr>
      </w:pPr>
    </w:p>
    <w:p w14:paraId="10196B53" w14:textId="77777777" w:rsidR="00E35F8B" w:rsidRPr="00C93B4E" w:rsidRDefault="00333281" w:rsidP="003A3E1F">
      <w:pPr>
        <w:pStyle w:val="Heading1"/>
        <w:pBdr>
          <w:bottom w:val="single" w:sz="4" w:space="1" w:color="auto"/>
        </w:pBdr>
        <w:rPr>
          <w:rFonts w:cs="Times New Roman"/>
          <w:lang w:val="en-CA"/>
        </w:rPr>
      </w:pPr>
      <w:r w:rsidRPr="00C93B4E">
        <w:rPr>
          <w:rFonts w:cs="Times New Roman"/>
          <w:lang w:val="en-CA"/>
        </w:rPr>
        <w:t>Textbook and Course Readings</w:t>
      </w:r>
    </w:p>
    <w:p w14:paraId="3A36FCA2" w14:textId="77777777" w:rsidR="00E35F8B" w:rsidRPr="00C93B4E" w:rsidRDefault="00333281" w:rsidP="003A3E1F">
      <w:pPr>
        <w:pStyle w:val="Default"/>
        <w:pBdr>
          <w:bottom w:val="single" w:sz="4" w:space="1" w:color="auto"/>
        </w:pBdr>
        <w:spacing w:before="0" w:line="240" w:lineRule="auto"/>
        <w:rPr>
          <w:rFonts w:ascii="Times New Roman" w:eastAsia="Times New Roman" w:hAnsi="Times New Roman" w:cs="Times New Roman"/>
          <w:lang w:val="en-CA"/>
        </w:rPr>
      </w:pPr>
      <w:r w:rsidRPr="00C93B4E">
        <w:rPr>
          <w:rFonts w:ascii="Times New Roman" w:hAnsi="Times New Roman" w:cs="Times New Roman"/>
          <w:lang w:val="en-CA"/>
        </w:rPr>
        <w:t>There is no mandatory textbook for the course. Course readings will be made available online.</w:t>
      </w:r>
    </w:p>
    <w:p w14:paraId="6A86B681" w14:textId="77777777" w:rsidR="00E35F8B" w:rsidRPr="00C93B4E" w:rsidRDefault="00E35F8B" w:rsidP="003A3E1F">
      <w:pPr>
        <w:pStyle w:val="Default"/>
        <w:pBdr>
          <w:bottom w:val="single" w:sz="4" w:space="1" w:color="auto"/>
        </w:pBdr>
        <w:spacing w:before="0" w:line="240" w:lineRule="auto"/>
        <w:rPr>
          <w:rFonts w:ascii="Times New Roman" w:eastAsia="Times New Roman" w:hAnsi="Times New Roman" w:cs="Times New Roman"/>
          <w:lang w:val="en-CA"/>
        </w:rPr>
      </w:pPr>
    </w:p>
    <w:p w14:paraId="4D146308" w14:textId="77777777" w:rsidR="00E35F8B" w:rsidRPr="00C93B4E" w:rsidRDefault="00333281" w:rsidP="003A3E1F">
      <w:pPr>
        <w:pStyle w:val="Heading1"/>
        <w:pBdr>
          <w:bottom w:val="single" w:sz="4" w:space="1" w:color="auto"/>
        </w:pBdr>
        <w:rPr>
          <w:rFonts w:cs="Times New Roman"/>
          <w:lang w:val="en-CA"/>
        </w:rPr>
      </w:pPr>
      <w:r w:rsidRPr="00C93B4E">
        <w:rPr>
          <w:rFonts w:cs="Times New Roman"/>
          <w:lang w:val="en-CA"/>
        </w:rPr>
        <w:t>Game Engines</w:t>
      </w:r>
    </w:p>
    <w:p w14:paraId="22280087" w14:textId="77777777" w:rsidR="00E35F8B" w:rsidRPr="00C93B4E" w:rsidRDefault="00333281" w:rsidP="003A3E1F">
      <w:pPr>
        <w:pStyle w:val="Body"/>
        <w:pBdr>
          <w:bottom w:val="single" w:sz="4" w:space="1" w:color="auto"/>
        </w:pBdr>
        <w:rPr>
          <w:rFonts w:cs="Times New Roman"/>
          <w:lang w:val="en-CA"/>
        </w:rPr>
      </w:pPr>
      <w:r w:rsidRPr="00C93B4E">
        <w:rPr>
          <w:rFonts w:cs="Times New Roman"/>
          <w:lang w:val="en-CA"/>
        </w:rPr>
        <w:t>We will be using two different game engines to develop games for the course.</w:t>
      </w:r>
    </w:p>
    <w:p w14:paraId="73A8ED9E" w14:textId="184C74AD" w:rsidR="00E35F8B" w:rsidRPr="00C93B4E" w:rsidRDefault="00E35F8B" w:rsidP="003A3E1F">
      <w:pPr>
        <w:pStyle w:val="Body"/>
        <w:pBdr>
          <w:bottom w:val="single" w:sz="4" w:space="1" w:color="auto"/>
        </w:pBdr>
        <w:rPr>
          <w:rFonts w:cs="Times New Roman"/>
          <w:lang w:val="en-CA"/>
        </w:rPr>
      </w:pPr>
    </w:p>
    <w:tbl>
      <w:tblPr>
        <w:tblStyle w:val="TableGrid"/>
        <w:tblW w:w="0" w:type="auto"/>
        <w:tblLook w:val="04A0" w:firstRow="1" w:lastRow="0" w:firstColumn="1" w:lastColumn="0" w:noHBand="0" w:noVBand="1"/>
      </w:tblPr>
      <w:tblGrid>
        <w:gridCol w:w="4402"/>
        <w:gridCol w:w="4948"/>
      </w:tblGrid>
      <w:tr w:rsidR="00D15318" w:rsidRPr="00C93B4E" w14:paraId="16E3980B" w14:textId="77777777" w:rsidTr="00FC475F">
        <w:tc>
          <w:tcPr>
            <w:tcW w:w="4402" w:type="dxa"/>
            <w:shd w:val="clear" w:color="auto" w:fill="auto"/>
          </w:tcPr>
          <w:p w14:paraId="4BDE054A" w14:textId="3A124592" w:rsidR="00D15318" w:rsidRPr="00C93B4E" w:rsidRDefault="00D15318" w:rsidP="00D15318">
            <w:pPr>
              <w:pStyle w:val="Body"/>
              <w:rPr>
                <w:rFonts w:cs="Times New Roman"/>
                <w:lang w:val="en-CA"/>
              </w:rPr>
            </w:pPr>
            <w:proofErr w:type="spellStart"/>
            <w:r w:rsidRPr="00C93B4E">
              <w:rPr>
                <w:rFonts w:cs="Times New Roman"/>
                <w:b/>
                <w:bCs/>
                <w:lang w:val="en-CA"/>
              </w:rPr>
              <w:t>Bitsy</w:t>
            </w:r>
            <w:proofErr w:type="spellEnd"/>
            <w:r w:rsidRPr="00C93B4E">
              <w:rPr>
                <w:rFonts w:cs="Times New Roman"/>
                <w:lang w:val="en-CA"/>
              </w:rPr>
              <w:t xml:space="preserve"> </w:t>
            </w:r>
          </w:p>
          <w:p w14:paraId="6A03C4FC" w14:textId="40E5AF98" w:rsidR="00D665A4" w:rsidRPr="00C93B4E" w:rsidRDefault="001857FD" w:rsidP="00D15318">
            <w:pPr>
              <w:pStyle w:val="Body"/>
              <w:rPr>
                <w:rFonts w:cs="Times New Roman"/>
                <w:lang w:val="en-CA"/>
              </w:rPr>
            </w:pPr>
            <w:hyperlink r:id="rId9" w:history="1">
              <w:r w:rsidR="00D665A4" w:rsidRPr="00C93B4E">
                <w:rPr>
                  <w:rStyle w:val="Hyperlink0"/>
                  <w:rFonts w:cs="Times New Roman"/>
                  <w:lang w:val="en-CA"/>
                </w:rPr>
                <w:t>https://ledoux.itch.io/bitsy</w:t>
              </w:r>
            </w:hyperlink>
          </w:p>
          <w:p w14:paraId="3738B985" w14:textId="77777777" w:rsidR="00D15318" w:rsidRPr="00C93B4E" w:rsidRDefault="00D15318" w:rsidP="00D15318">
            <w:pPr>
              <w:pStyle w:val="Body"/>
              <w:rPr>
                <w:rFonts w:cs="Times New Roman"/>
                <w:lang w:val="en-CA"/>
              </w:rPr>
            </w:pPr>
          </w:p>
        </w:tc>
        <w:tc>
          <w:tcPr>
            <w:tcW w:w="4948" w:type="dxa"/>
            <w:shd w:val="clear" w:color="auto" w:fill="auto"/>
          </w:tcPr>
          <w:p w14:paraId="7BC6E4E9" w14:textId="7A6AC930" w:rsidR="00D15318" w:rsidRPr="00C93B4E" w:rsidRDefault="00D153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
                <w:bCs/>
                <w:lang w:val="en-CA"/>
              </w:rPr>
            </w:pPr>
            <w:proofErr w:type="spellStart"/>
            <w:r w:rsidRPr="00C93B4E">
              <w:rPr>
                <w:rFonts w:cs="Times New Roman"/>
                <w:b/>
                <w:bCs/>
                <w:lang w:val="en-CA"/>
              </w:rPr>
              <w:t>GameMaker</w:t>
            </w:r>
            <w:proofErr w:type="spellEnd"/>
            <w:r w:rsidR="003D711D" w:rsidRPr="00C93B4E">
              <w:rPr>
                <w:rFonts w:cs="Times New Roman"/>
                <w:b/>
                <w:bCs/>
                <w:lang w:val="en-CA"/>
              </w:rPr>
              <w:t xml:space="preserve"> Studio</w:t>
            </w:r>
          </w:p>
          <w:p w14:paraId="1848B303" w14:textId="1CDE6859" w:rsidR="00D665A4" w:rsidRPr="00C93B4E" w:rsidRDefault="001857FD" w:rsidP="00D66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hyperlink r:id="rId10" w:history="1">
              <w:r w:rsidR="003D711D" w:rsidRPr="00C93B4E">
                <w:rPr>
                  <w:rStyle w:val="Hyperlink"/>
                  <w:rFonts w:cs="Times New Roman"/>
                  <w:lang w:val="en-CA"/>
                </w:rPr>
                <w:t>https://gamemaker.io/en</w:t>
              </w:r>
            </w:hyperlink>
            <w:r w:rsidR="003D711D" w:rsidRPr="00C93B4E">
              <w:rPr>
                <w:rFonts w:cs="Times New Roman"/>
                <w:lang w:val="en-CA"/>
              </w:rPr>
              <w:t xml:space="preserve"> </w:t>
            </w:r>
          </w:p>
          <w:p w14:paraId="1631FDD5" w14:textId="5747E271" w:rsidR="00D665A4" w:rsidRPr="00C93B4E" w:rsidRDefault="00D66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
                <w:bCs/>
                <w:lang w:val="en-CA"/>
              </w:rPr>
            </w:pPr>
          </w:p>
        </w:tc>
      </w:tr>
      <w:tr w:rsidR="00D15318" w:rsidRPr="00C93B4E" w14:paraId="10A6A6AE" w14:textId="77777777" w:rsidTr="00FC475F">
        <w:tc>
          <w:tcPr>
            <w:tcW w:w="4402" w:type="dxa"/>
          </w:tcPr>
          <w:p w14:paraId="54F98085" w14:textId="77777777" w:rsidR="00D665A4" w:rsidRPr="00C93B4E" w:rsidRDefault="00D665A4" w:rsidP="00D665A4">
            <w:pPr>
              <w:pStyle w:val="Body"/>
              <w:rPr>
                <w:rFonts w:cs="Times New Roman"/>
                <w:b/>
                <w:bCs/>
                <w:lang w:val="en-CA"/>
              </w:rPr>
            </w:pPr>
            <w:r w:rsidRPr="00C93B4E">
              <w:rPr>
                <w:rFonts w:cs="Times New Roman"/>
                <w:b/>
                <w:bCs/>
                <w:lang w:val="en-CA"/>
              </w:rPr>
              <w:t>Description</w:t>
            </w:r>
          </w:p>
          <w:p w14:paraId="718B2779" w14:textId="1B55F089" w:rsidR="00D665A4" w:rsidRPr="00C93B4E" w:rsidRDefault="00D665A4" w:rsidP="00D665A4">
            <w:pPr>
              <w:pStyle w:val="Body"/>
              <w:rPr>
                <w:rFonts w:cs="Times New Roman"/>
                <w:lang w:val="en-CA"/>
              </w:rPr>
            </w:pPr>
            <w:proofErr w:type="spellStart"/>
            <w:r w:rsidRPr="00D665A4">
              <w:rPr>
                <w:rFonts w:cs="Times New Roman"/>
                <w:lang w:val="en-CA"/>
              </w:rPr>
              <w:t>Bitsy</w:t>
            </w:r>
            <w:proofErr w:type="spellEnd"/>
            <w:r w:rsidRPr="00D665A4">
              <w:rPr>
                <w:rFonts w:cs="Times New Roman"/>
                <w:lang w:val="en-CA"/>
              </w:rPr>
              <w:t xml:space="preserve"> is a</w:t>
            </w:r>
            <w:r w:rsidRPr="00C93B4E">
              <w:rPr>
                <w:rFonts w:cs="Times New Roman"/>
                <w:lang w:val="en-CA"/>
              </w:rPr>
              <w:t xml:space="preserve"> minimalistic</w:t>
            </w:r>
            <w:r w:rsidRPr="00D665A4">
              <w:rPr>
                <w:rFonts w:cs="Times New Roman"/>
                <w:lang w:val="en-CA"/>
              </w:rPr>
              <w:t xml:space="preserve"> </w:t>
            </w:r>
            <w:r w:rsidRPr="00C93B4E">
              <w:rPr>
                <w:rFonts w:cs="Times New Roman"/>
                <w:lang w:val="en-CA"/>
              </w:rPr>
              <w:t>open-source</w:t>
            </w:r>
            <w:r w:rsidRPr="00D665A4">
              <w:rPr>
                <w:rFonts w:cs="Times New Roman"/>
                <w:lang w:val="en-CA"/>
              </w:rPr>
              <w:t xml:space="preserve"> video game designer</w:t>
            </w:r>
            <w:r w:rsidRPr="00C93B4E">
              <w:rPr>
                <w:rFonts w:cs="Times New Roman"/>
                <w:lang w:val="en-CA"/>
              </w:rPr>
              <w:t xml:space="preserve"> created for beginners with little to no coding necessary</w:t>
            </w:r>
            <w:r w:rsidRPr="00D665A4">
              <w:rPr>
                <w:rFonts w:cs="Times New Roman"/>
                <w:lang w:val="en-CA"/>
              </w:rPr>
              <w:t>.</w:t>
            </w:r>
          </w:p>
          <w:p w14:paraId="4AF965DA" w14:textId="2E9907EE" w:rsidR="003D711D" w:rsidRPr="00D665A4" w:rsidRDefault="003D711D" w:rsidP="00D665A4">
            <w:pPr>
              <w:pStyle w:val="Body"/>
              <w:rPr>
                <w:rFonts w:cs="Times New Roman"/>
                <w:lang w:val="en-CA"/>
              </w:rPr>
            </w:pPr>
            <w:r w:rsidRPr="00C93B4E">
              <w:rPr>
                <w:rFonts w:cs="Times New Roman"/>
                <w:lang w:val="en-CA"/>
              </w:rPr>
              <w:t xml:space="preserve">Game </w:t>
            </w:r>
            <w:r w:rsidR="0062146A" w:rsidRPr="00C93B4E">
              <w:rPr>
                <w:rFonts w:cs="Times New Roman"/>
                <w:lang w:val="en-CA"/>
              </w:rPr>
              <w:t>assets</w:t>
            </w:r>
            <w:r w:rsidRPr="00C93B4E">
              <w:rPr>
                <w:rFonts w:cs="Times New Roman"/>
                <w:lang w:val="en-CA"/>
              </w:rPr>
              <w:t xml:space="preserve"> are made using their bit editor.</w:t>
            </w:r>
          </w:p>
          <w:p w14:paraId="6C9D4D43" w14:textId="77777777" w:rsidR="00D15318" w:rsidRPr="00C93B4E" w:rsidRDefault="00D15318" w:rsidP="00D15318">
            <w:pPr>
              <w:pStyle w:val="Body"/>
              <w:rPr>
                <w:rFonts w:cs="Times New Roman"/>
                <w:lang w:val="en-CA"/>
              </w:rPr>
            </w:pPr>
          </w:p>
          <w:p w14:paraId="69A9E8F1" w14:textId="29F2F7C3" w:rsidR="00D15318" w:rsidRPr="00C93B4E" w:rsidRDefault="0062146A" w:rsidP="00D15318">
            <w:pPr>
              <w:pStyle w:val="Body"/>
              <w:rPr>
                <w:rFonts w:cs="Times New Roman"/>
                <w:lang w:val="en-CA"/>
              </w:rPr>
            </w:pPr>
            <w:r w:rsidRPr="00C93B4E">
              <w:rPr>
                <w:rFonts w:cs="Times New Roman"/>
                <w:b/>
                <w:bCs/>
                <w:lang w:val="en-CA"/>
              </w:rPr>
              <w:t xml:space="preserve">Free </w:t>
            </w:r>
            <w:r w:rsidR="00D665A4" w:rsidRPr="00C93B4E">
              <w:rPr>
                <w:rFonts w:cs="Times New Roman"/>
                <w:b/>
                <w:bCs/>
                <w:lang w:val="en-CA"/>
              </w:rPr>
              <w:t>R</w:t>
            </w:r>
            <w:r w:rsidR="00D15318" w:rsidRPr="00C93B4E">
              <w:rPr>
                <w:rFonts w:cs="Times New Roman"/>
                <w:b/>
                <w:bCs/>
                <w:lang w:val="en-CA"/>
              </w:rPr>
              <w:t>esources</w:t>
            </w:r>
            <w:r w:rsidR="00D665A4" w:rsidRPr="00C93B4E">
              <w:rPr>
                <w:rFonts w:cs="Times New Roman"/>
                <w:lang w:val="en-CA"/>
              </w:rPr>
              <w:t>:</w:t>
            </w:r>
          </w:p>
          <w:p w14:paraId="76B8A864" w14:textId="35F0F40B" w:rsidR="003D711D" w:rsidRPr="00C93B4E" w:rsidRDefault="001857FD" w:rsidP="00D665A4">
            <w:pPr>
              <w:pStyle w:val="Body"/>
              <w:numPr>
                <w:ilvl w:val="0"/>
                <w:numId w:val="6"/>
              </w:numPr>
              <w:rPr>
                <w:rFonts w:cs="Times New Roman"/>
                <w:lang w:val="en-CA"/>
              </w:rPr>
            </w:pPr>
            <w:hyperlink r:id="rId11" w:history="1">
              <w:r w:rsidR="003D711D" w:rsidRPr="00C93B4E">
                <w:rPr>
                  <w:rStyle w:val="Hyperlink"/>
                  <w:rFonts w:cs="Times New Roman"/>
                  <w:lang w:val="en-CA"/>
                </w:rPr>
                <w:t>www.shorturl.at/azIX7</w:t>
              </w:r>
            </w:hyperlink>
            <w:r w:rsidR="003D711D" w:rsidRPr="00C93B4E">
              <w:rPr>
                <w:rFonts w:cs="Times New Roman"/>
                <w:lang w:val="en-CA"/>
              </w:rPr>
              <w:t xml:space="preserve"> </w:t>
            </w:r>
          </w:p>
          <w:p w14:paraId="207B01A7" w14:textId="71F11AD2" w:rsidR="00D665A4" w:rsidRPr="00C93B4E" w:rsidRDefault="001857FD" w:rsidP="00D665A4">
            <w:pPr>
              <w:pStyle w:val="Body"/>
              <w:numPr>
                <w:ilvl w:val="0"/>
                <w:numId w:val="6"/>
              </w:numPr>
              <w:rPr>
                <w:rFonts w:cs="Times New Roman"/>
                <w:lang w:val="en-CA"/>
              </w:rPr>
            </w:pPr>
            <w:hyperlink r:id="rId12" w:history="1">
              <w:r w:rsidR="003D711D" w:rsidRPr="00C93B4E">
                <w:rPr>
                  <w:rStyle w:val="Hyperlink"/>
                  <w:rFonts w:cs="Times New Roman"/>
                  <w:lang w:val="en-CA"/>
                </w:rPr>
                <w:t>https://bitsy.fandom.com/wiki/Tutorials</w:t>
              </w:r>
            </w:hyperlink>
            <w:r w:rsidR="003D711D" w:rsidRPr="00C93B4E">
              <w:rPr>
                <w:rFonts w:cs="Times New Roman"/>
                <w:lang w:val="en-CA"/>
              </w:rPr>
              <w:t xml:space="preserve"> </w:t>
            </w:r>
          </w:p>
          <w:p w14:paraId="235D6E38" w14:textId="77777777" w:rsidR="00D15318" w:rsidRPr="00C93B4E" w:rsidRDefault="00D153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p>
          <w:p w14:paraId="03B56E83" w14:textId="41B67796" w:rsidR="0062146A" w:rsidRPr="00C93B4E" w:rsidRDefault="006214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
                <w:bCs/>
                <w:lang w:val="en-CA"/>
              </w:rPr>
            </w:pPr>
            <w:r w:rsidRPr="00C93B4E">
              <w:rPr>
                <w:rFonts w:cs="Times New Roman"/>
                <w:b/>
                <w:bCs/>
                <w:lang w:val="en-CA"/>
              </w:rPr>
              <w:t>Free Assets:</w:t>
            </w:r>
          </w:p>
          <w:p w14:paraId="4E07BF77" w14:textId="77777777" w:rsidR="0062146A" w:rsidRPr="00C93B4E" w:rsidRDefault="001857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hyperlink r:id="rId13" w:history="1">
              <w:r w:rsidR="0062146A" w:rsidRPr="00C93B4E">
                <w:rPr>
                  <w:rStyle w:val="Hyperlink"/>
                  <w:rFonts w:cs="Times New Roman"/>
                  <w:lang w:val="en-CA"/>
                </w:rPr>
                <w:t>https://itch.io/game-assets/tag-bitsy</w:t>
              </w:r>
            </w:hyperlink>
            <w:r w:rsidR="0062146A" w:rsidRPr="00C93B4E">
              <w:rPr>
                <w:rFonts w:cs="Times New Roman"/>
                <w:lang w:val="en-CA"/>
              </w:rPr>
              <w:t xml:space="preserve"> </w:t>
            </w:r>
          </w:p>
          <w:p w14:paraId="0016306A" w14:textId="726B0B55" w:rsidR="0062146A" w:rsidRPr="00C93B4E" w:rsidRDefault="006214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p>
          <w:p w14:paraId="0F9EC108" w14:textId="6E460C9E" w:rsidR="0062146A" w:rsidRPr="00C93B4E" w:rsidRDefault="006214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
                <w:bCs/>
                <w:lang w:val="en-CA"/>
              </w:rPr>
            </w:pPr>
            <w:r w:rsidRPr="00C93B4E">
              <w:rPr>
                <w:rFonts w:cs="Times New Roman"/>
                <w:b/>
                <w:bCs/>
                <w:lang w:val="en-CA"/>
              </w:rPr>
              <w:t xml:space="preserve">Games made with </w:t>
            </w:r>
            <w:proofErr w:type="spellStart"/>
            <w:r w:rsidRPr="00C93B4E">
              <w:rPr>
                <w:rFonts w:cs="Times New Roman"/>
                <w:b/>
                <w:bCs/>
                <w:lang w:val="en-CA"/>
              </w:rPr>
              <w:t>Bitsy</w:t>
            </w:r>
            <w:proofErr w:type="spellEnd"/>
            <w:r w:rsidRPr="00C93B4E">
              <w:rPr>
                <w:rFonts w:cs="Times New Roman"/>
                <w:b/>
                <w:bCs/>
                <w:lang w:val="en-CA"/>
              </w:rPr>
              <w:t>:</w:t>
            </w:r>
          </w:p>
          <w:p w14:paraId="105EF54C" w14:textId="6A86048C" w:rsidR="0062146A" w:rsidRPr="00C93B4E" w:rsidRDefault="001857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hyperlink r:id="rId14" w:history="1">
              <w:r w:rsidR="0062146A" w:rsidRPr="00C93B4E">
                <w:rPr>
                  <w:rStyle w:val="Hyperlink"/>
                  <w:rFonts w:cs="Times New Roman"/>
                  <w:lang w:val="en-CA"/>
                </w:rPr>
                <w:t>https://itch.io/games/made-with-bitsy</w:t>
              </w:r>
            </w:hyperlink>
            <w:r w:rsidR="0062146A" w:rsidRPr="00C93B4E">
              <w:rPr>
                <w:rFonts w:cs="Times New Roman"/>
                <w:lang w:val="en-CA"/>
              </w:rPr>
              <w:t xml:space="preserve"> </w:t>
            </w:r>
          </w:p>
          <w:p w14:paraId="344C924C" w14:textId="1A4910CC" w:rsidR="0062146A" w:rsidRPr="00C93B4E" w:rsidRDefault="006214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p>
        </w:tc>
        <w:tc>
          <w:tcPr>
            <w:tcW w:w="4948" w:type="dxa"/>
          </w:tcPr>
          <w:p w14:paraId="2EB3C6C3" w14:textId="49F00642" w:rsidR="00D15318" w:rsidRPr="00C93B4E" w:rsidRDefault="00D153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
                <w:bCs/>
                <w:lang w:val="en-CA"/>
              </w:rPr>
            </w:pPr>
            <w:r w:rsidRPr="00C93B4E">
              <w:rPr>
                <w:rFonts w:cs="Times New Roman"/>
                <w:b/>
                <w:bCs/>
                <w:lang w:val="en-CA"/>
              </w:rPr>
              <w:t>Description</w:t>
            </w:r>
          </w:p>
          <w:p w14:paraId="43FC5711" w14:textId="2FE79F3F" w:rsidR="00D665A4" w:rsidRPr="00C93B4E" w:rsidRDefault="003D71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r w:rsidRPr="00C93B4E">
              <w:rPr>
                <w:rFonts w:cs="Times New Roman"/>
                <w:lang w:val="en-CA"/>
              </w:rPr>
              <w:t>A powerful engine for creating 2D videogames. This engine has a drag-and-drop no-code workflow for beginners, as well as a code editor</w:t>
            </w:r>
            <w:r w:rsidR="0062146A" w:rsidRPr="00C93B4E">
              <w:rPr>
                <w:rFonts w:cs="Times New Roman"/>
                <w:lang w:val="en-CA"/>
              </w:rPr>
              <w:t xml:space="preserve"> for making more powerful and intricate games. </w:t>
            </w:r>
            <w:r w:rsidR="0062146A" w:rsidRPr="00C93B4E">
              <w:rPr>
                <w:rFonts w:cs="Times New Roman"/>
                <w:lang w:val="en-CA"/>
              </w:rPr>
              <w:br/>
              <w:t>There is a large library of game assets.</w:t>
            </w:r>
          </w:p>
          <w:p w14:paraId="4BB20B5B" w14:textId="77777777" w:rsidR="003D711D" w:rsidRPr="00C93B4E" w:rsidRDefault="003D71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p>
          <w:p w14:paraId="03A7CA1B" w14:textId="2392DC1B" w:rsidR="00D665A4" w:rsidRPr="00C93B4E" w:rsidRDefault="004B46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r w:rsidRPr="00C93B4E">
              <w:rPr>
                <w:rFonts w:cs="Times New Roman"/>
                <w:b/>
                <w:bCs/>
                <w:lang w:val="en-CA"/>
              </w:rPr>
              <w:t xml:space="preserve">Free </w:t>
            </w:r>
            <w:r w:rsidR="00D665A4" w:rsidRPr="00C93B4E">
              <w:rPr>
                <w:rFonts w:cs="Times New Roman"/>
                <w:b/>
                <w:bCs/>
                <w:lang w:val="en-CA"/>
              </w:rPr>
              <w:t>Resources</w:t>
            </w:r>
            <w:r w:rsidR="00D665A4" w:rsidRPr="00C93B4E">
              <w:rPr>
                <w:rFonts w:cs="Times New Roman"/>
                <w:lang w:val="en-CA"/>
              </w:rPr>
              <w:t>:</w:t>
            </w:r>
          </w:p>
          <w:p w14:paraId="7784E3F2" w14:textId="77B71148" w:rsidR="00D15318" w:rsidRPr="00C93B4E" w:rsidRDefault="001857FD" w:rsidP="00D665A4">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hyperlink r:id="rId15" w:history="1">
              <w:r w:rsidR="00D665A4" w:rsidRPr="00C93B4E">
                <w:rPr>
                  <w:rStyle w:val="Hyperlink"/>
                  <w:rFonts w:cs="Times New Roman"/>
                  <w:lang w:val="en-CA"/>
                </w:rPr>
                <w:t>https://gamemaker.io/en/gamemakerresources</w:t>
              </w:r>
            </w:hyperlink>
          </w:p>
          <w:p w14:paraId="7D5D22AE" w14:textId="3E6C2214" w:rsidR="00D665A4" w:rsidRPr="00C93B4E" w:rsidRDefault="001857FD" w:rsidP="00D665A4">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hyperlink r:id="rId16" w:history="1">
              <w:r w:rsidR="0062146A" w:rsidRPr="00C93B4E">
                <w:rPr>
                  <w:rStyle w:val="Hyperlink"/>
                  <w:rFonts w:cs="Times New Roman"/>
                  <w:lang w:val="en-CA"/>
                </w:rPr>
                <w:t>https://gamemaker.io/en/tutorials</w:t>
              </w:r>
            </w:hyperlink>
          </w:p>
          <w:p w14:paraId="0D62B291" w14:textId="77777777" w:rsidR="0062146A" w:rsidRPr="00C93B4E" w:rsidRDefault="0062146A" w:rsidP="006214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p>
          <w:p w14:paraId="425A301F" w14:textId="17996BDF" w:rsidR="0062146A" w:rsidRPr="00C93B4E" w:rsidRDefault="0062146A" w:rsidP="006214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
                <w:bCs/>
                <w:lang w:val="en-CA"/>
              </w:rPr>
            </w:pPr>
            <w:r w:rsidRPr="00C93B4E">
              <w:rPr>
                <w:rFonts w:cs="Times New Roman"/>
                <w:b/>
                <w:bCs/>
                <w:lang w:val="en-CA"/>
              </w:rPr>
              <w:t xml:space="preserve">Free Assets: </w:t>
            </w:r>
          </w:p>
          <w:p w14:paraId="0D8F5BC3" w14:textId="77777777" w:rsidR="0062146A" w:rsidRPr="00C93B4E" w:rsidRDefault="001857FD" w:rsidP="006214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hyperlink r:id="rId17" w:history="1">
              <w:r w:rsidR="0062146A" w:rsidRPr="00C93B4E">
                <w:rPr>
                  <w:rStyle w:val="Hyperlink"/>
                  <w:rFonts w:cs="Times New Roman"/>
                  <w:lang w:val="en-CA"/>
                </w:rPr>
                <w:t>https://itch.io/game-assets/tag-gamemaker</w:t>
              </w:r>
            </w:hyperlink>
            <w:r w:rsidR="0062146A" w:rsidRPr="00C93B4E">
              <w:rPr>
                <w:rFonts w:cs="Times New Roman"/>
                <w:lang w:val="en-CA"/>
              </w:rPr>
              <w:t xml:space="preserve"> </w:t>
            </w:r>
          </w:p>
          <w:p w14:paraId="129D89A9" w14:textId="77777777" w:rsidR="0062146A" w:rsidRPr="00C93B4E" w:rsidRDefault="0062146A" w:rsidP="006214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p>
          <w:p w14:paraId="605ED272" w14:textId="77777777" w:rsidR="0062146A" w:rsidRPr="00C93B4E" w:rsidRDefault="0062146A" w:rsidP="006214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
                <w:bCs/>
                <w:lang w:val="en-CA"/>
              </w:rPr>
            </w:pPr>
            <w:r w:rsidRPr="00C93B4E">
              <w:rPr>
                <w:rFonts w:cs="Times New Roman"/>
                <w:b/>
                <w:bCs/>
                <w:lang w:val="en-CA"/>
              </w:rPr>
              <w:t xml:space="preserve">Games made with </w:t>
            </w:r>
            <w:proofErr w:type="spellStart"/>
            <w:r w:rsidRPr="00C93B4E">
              <w:rPr>
                <w:rFonts w:cs="Times New Roman"/>
                <w:b/>
                <w:bCs/>
                <w:lang w:val="en-CA"/>
              </w:rPr>
              <w:t>GameMaker</w:t>
            </w:r>
            <w:proofErr w:type="spellEnd"/>
            <w:r w:rsidRPr="00C93B4E">
              <w:rPr>
                <w:rFonts w:cs="Times New Roman"/>
                <w:b/>
                <w:bCs/>
                <w:lang w:val="en-CA"/>
              </w:rPr>
              <w:t>:</w:t>
            </w:r>
          </w:p>
          <w:p w14:paraId="78953F34" w14:textId="439C19D9" w:rsidR="0062146A" w:rsidRPr="00C93B4E" w:rsidRDefault="001857FD" w:rsidP="006214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lang w:val="en-CA"/>
              </w:rPr>
            </w:pPr>
            <w:hyperlink r:id="rId18" w:history="1">
              <w:r w:rsidR="0062146A" w:rsidRPr="00C93B4E">
                <w:rPr>
                  <w:rStyle w:val="Hyperlink"/>
                  <w:rFonts w:cs="Times New Roman"/>
                  <w:lang w:val="en-CA"/>
                </w:rPr>
                <w:t>https://itch.io/games/made-with-gamemaker</w:t>
              </w:r>
            </w:hyperlink>
            <w:r w:rsidR="0062146A" w:rsidRPr="00C93B4E">
              <w:rPr>
                <w:rFonts w:cs="Times New Roman"/>
                <w:lang w:val="en-CA"/>
              </w:rPr>
              <w:t xml:space="preserve"> </w:t>
            </w:r>
          </w:p>
        </w:tc>
      </w:tr>
    </w:tbl>
    <w:p w14:paraId="78311D67" w14:textId="445C6A64" w:rsidR="00FC475F" w:rsidRDefault="00FC475F" w:rsidP="00FC475F">
      <w:pPr>
        <w:pStyle w:val="Heading1"/>
        <w:rPr>
          <w:rFonts w:cs="Times New Roman"/>
          <w:lang w:val="en-CA"/>
        </w:rPr>
      </w:pPr>
      <w:bookmarkStart w:id="0" w:name="_Other_Resources"/>
      <w:bookmarkEnd w:id="0"/>
      <w:r>
        <w:rPr>
          <w:rFonts w:cs="Times New Roman"/>
          <w:lang w:val="en-CA"/>
        </w:rPr>
        <w:lastRenderedPageBreak/>
        <w:t>Game Platforms</w:t>
      </w:r>
    </w:p>
    <w:p w14:paraId="286A6428" w14:textId="298A694E" w:rsidR="00FC475F" w:rsidRDefault="00FC475F" w:rsidP="00FC475F">
      <w:pPr>
        <w:rPr>
          <w:lang w:val="en-CA"/>
        </w:rPr>
      </w:pPr>
      <w:r>
        <w:rPr>
          <w:lang w:val="en-CA"/>
        </w:rPr>
        <w:t>We will be using a variety of game platforms</w:t>
      </w:r>
      <w:r w:rsidR="007D2429">
        <w:rPr>
          <w:lang w:val="en-CA"/>
        </w:rPr>
        <w:t>. All the games in the course will be FREE.</w:t>
      </w:r>
    </w:p>
    <w:p w14:paraId="3DF69A58" w14:textId="388C06F9" w:rsidR="007D2429" w:rsidRDefault="007D2429" w:rsidP="00FC475F">
      <w:pPr>
        <w:rPr>
          <w:lang w:val="en-CA"/>
        </w:rPr>
      </w:pPr>
    </w:p>
    <w:p w14:paraId="6EF45299" w14:textId="588EDE72" w:rsidR="007D2429" w:rsidRPr="00465F8E" w:rsidRDefault="007D2429" w:rsidP="00465F8E">
      <w:pPr>
        <w:pStyle w:val="Heading2"/>
      </w:pPr>
      <w:r w:rsidRPr="00465F8E">
        <w:t>Steam</w:t>
      </w:r>
    </w:p>
    <w:p w14:paraId="0DC1FCF6" w14:textId="58B449E9" w:rsidR="00D26113" w:rsidRDefault="00D26113" w:rsidP="00D26113">
      <w:pPr>
        <w:rPr>
          <w:lang w:val="en-CA"/>
        </w:rPr>
      </w:pPr>
      <w:r w:rsidRPr="00D26113">
        <w:rPr>
          <w:lang w:val="en-CA"/>
        </w:rPr>
        <w:t>Steam is a video game digital distribution service and storefront</w:t>
      </w:r>
      <w:r>
        <w:rPr>
          <w:i/>
          <w:iCs/>
          <w:lang w:val="en-CA"/>
        </w:rPr>
        <w:t xml:space="preserve">. </w:t>
      </w:r>
      <w:r>
        <w:rPr>
          <w:lang w:val="en-CA"/>
        </w:rPr>
        <w:t>Steam has a large library of games created by AAA studios as well as indie developers. Steam includes many free games.</w:t>
      </w:r>
    </w:p>
    <w:p w14:paraId="17844CA2" w14:textId="497CA649" w:rsidR="00D26113" w:rsidRDefault="00D26113" w:rsidP="00D26113">
      <w:pPr>
        <w:rPr>
          <w:lang w:val="en-CA"/>
        </w:rPr>
      </w:pPr>
    </w:p>
    <w:p w14:paraId="358D5DC2" w14:textId="6B7C6BC5" w:rsidR="00D26113" w:rsidRPr="00D26113" w:rsidRDefault="00D26113" w:rsidP="00D26113">
      <w:pPr>
        <w:rPr>
          <w:lang w:val="en-CA"/>
        </w:rPr>
      </w:pPr>
      <w:r>
        <w:rPr>
          <w:lang w:val="en-CA"/>
        </w:rPr>
        <w:t xml:space="preserve">We will be playing many games hosted on Steam. Please download the platform at: </w:t>
      </w:r>
      <w:hyperlink r:id="rId19" w:history="1">
        <w:r w:rsidRPr="00E25CA1">
          <w:rPr>
            <w:rStyle w:val="Hyperlink"/>
            <w:lang w:val="en-CA"/>
          </w:rPr>
          <w:t>https://store.steampowered.com/about/</w:t>
        </w:r>
      </w:hyperlink>
      <w:r>
        <w:rPr>
          <w:lang w:val="en-CA"/>
        </w:rPr>
        <w:t xml:space="preserve"> </w:t>
      </w:r>
    </w:p>
    <w:p w14:paraId="7BF8AFB3" w14:textId="0E7962A3" w:rsidR="007D2429" w:rsidRDefault="007D2429" w:rsidP="00FC475F">
      <w:pPr>
        <w:rPr>
          <w:lang w:val="en-CA"/>
        </w:rPr>
      </w:pPr>
    </w:p>
    <w:p w14:paraId="61C9BD63" w14:textId="6A5426BD" w:rsidR="007D2429" w:rsidRDefault="007D2429" w:rsidP="00465F8E">
      <w:pPr>
        <w:pStyle w:val="Heading2"/>
        <w:rPr>
          <w:lang w:val="en-CA"/>
        </w:rPr>
      </w:pPr>
      <w:r w:rsidRPr="00465F8E">
        <w:rPr>
          <w:lang w:val="en-CA"/>
        </w:rPr>
        <w:t>Itch</w:t>
      </w:r>
      <w:r>
        <w:rPr>
          <w:lang w:val="en-CA"/>
        </w:rPr>
        <w:t>.io</w:t>
      </w:r>
    </w:p>
    <w:p w14:paraId="657FE10C" w14:textId="598AC8C2" w:rsidR="00D26113" w:rsidRDefault="00D26113" w:rsidP="00D26113">
      <w:pPr>
        <w:rPr>
          <w:lang w:val="en-CA"/>
        </w:rPr>
      </w:pPr>
      <w:r>
        <w:rPr>
          <w:lang w:val="en-CA"/>
        </w:rPr>
        <w:t>From their website: “I</w:t>
      </w:r>
      <w:r w:rsidRPr="00D26113">
        <w:rPr>
          <w:lang w:val="en-CA"/>
        </w:rPr>
        <w:t xml:space="preserve">tch.io </w:t>
      </w:r>
      <w:r w:rsidRPr="00D26113">
        <w:rPr>
          <w:i/>
          <w:iCs/>
          <w:lang w:val="en-CA"/>
        </w:rPr>
        <w:t>is an open marketplace for independent digital creators with a focus on independent video games</w:t>
      </w:r>
      <w:r>
        <w:rPr>
          <w:i/>
          <w:iCs/>
          <w:lang w:val="en-CA"/>
        </w:rPr>
        <w:t>.”</w:t>
      </w:r>
      <w:r>
        <w:rPr>
          <w:lang w:val="en-CA"/>
        </w:rPr>
        <w:t xml:space="preserve"> Itch.io has a large collection of games, game assets, boardgames, and more. Many Itch.io games are hosted right on their webservers (no need to download their games). However, many games will require to be downloaded. The games we will be playing in the course from Itch.io are free or have a sliding scale for donations from $0 to pay what you want.</w:t>
      </w:r>
    </w:p>
    <w:p w14:paraId="0DFD0ADF" w14:textId="3F96C2F6" w:rsidR="00D26113" w:rsidRDefault="00D26113" w:rsidP="00D26113">
      <w:pPr>
        <w:rPr>
          <w:lang w:val="en-CA"/>
        </w:rPr>
      </w:pPr>
    </w:p>
    <w:p w14:paraId="15C228D1" w14:textId="5BBF9F14" w:rsidR="00D26113" w:rsidRPr="00D26113" w:rsidRDefault="001857FD" w:rsidP="00D26113">
      <w:pPr>
        <w:rPr>
          <w:lang w:val="en-CA"/>
        </w:rPr>
      </w:pPr>
      <w:hyperlink r:id="rId20" w:history="1">
        <w:r w:rsidR="00D26113" w:rsidRPr="00E25CA1">
          <w:rPr>
            <w:rStyle w:val="Hyperlink"/>
            <w:lang w:val="en-CA"/>
          </w:rPr>
          <w:t>https://itch.io/docs/general/about</w:t>
        </w:r>
      </w:hyperlink>
      <w:r w:rsidR="00D26113">
        <w:rPr>
          <w:lang w:val="en-CA"/>
        </w:rPr>
        <w:t xml:space="preserve"> </w:t>
      </w:r>
    </w:p>
    <w:p w14:paraId="3B4599FC" w14:textId="77777777" w:rsidR="00FC475F" w:rsidRDefault="00FC475F" w:rsidP="004241F7">
      <w:pPr>
        <w:pStyle w:val="Heading1"/>
        <w:rPr>
          <w:rFonts w:cs="Times New Roman"/>
          <w:lang w:val="en-CA"/>
        </w:rPr>
      </w:pPr>
    </w:p>
    <w:p w14:paraId="486F4EA4" w14:textId="36B0E4C8" w:rsidR="00690026" w:rsidRPr="00C93B4E" w:rsidRDefault="00690026" w:rsidP="004241F7">
      <w:pPr>
        <w:pStyle w:val="Heading1"/>
        <w:rPr>
          <w:rFonts w:cs="Times New Roman"/>
          <w:lang w:val="en-CA"/>
        </w:rPr>
      </w:pPr>
      <w:r w:rsidRPr="00C93B4E">
        <w:rPr>
          <w:rFonts w:cs="Times New Roman"/>
          <w:lang w:val="en-CA"/>
        </w:rPr>
        <w:t>Other Resources</w:t>
      </w:r>
    </w:p>
    <w:p w14:paraId="4E5C2A56" w14:textId="2D7F62D3" w:rsidR="00690026" w:rsidRPr="00C93B4E" w:rsidRDefault="00690026" w:rsidP="00690026">
      <w:pPr>
        <w:pStyle w:val="Body"/>
        <w:rPr>
          <w:rFonts w:cs="Times New Roman"/>
          <w:lang w:val="en-CA"/>
        </w:rPr>
      </w:pPr>
    </w:p>
    <w:p w14:paraId="0AFF0A07" w14:textId="1E5E34F7" w:rsidR="00690026" w:rsidRPr="00465F8E" w:rsidRDefault="00690026" w:rsidP="00465F8E">
      <w:pPr>
        <w:pStyle w:val="Heading2"/>
      </w:pPr>
      <w:r w:rsidRPr="00465F8E">
        <w:t xml:space="preserve">Lyons New Media </w:t>
      </w:r>
      <w:r w:rsidR="00BC08C3" w:rsidRPr="00465F8E">
        <w:t>Centre</w:t>
      </w:r>
    </w:p>
    <w:p w14:paraId="79461F5E" w14:textId="3E52C641" w:rsidR="00BC08C3" w:rsidRPr="00C93B4E" w:rsidRDefault="001857FD" w:rsidP="00BC08C3">
      <w:pPr>
        <w:pStyle w:val="Body"/>
        <w:rPr>
          <w:rFonts w:cs="Times New Roman"/>
          <w:lang w:val="en-CA"/>
        </w:rPr>
      </w:pPr>
      <w:hyperlink r:id="rId21" w:history="1">
        <w:r w:rsidR="00BC08C3" w:rsidRPr="00C93B4E">
          <w:rPr>
            <w:rStyle w:val="Hyperlink"/>
            <w:rFonts w:cs="Times New Roman"/>
            <w:lang w:val="en-CA"/>
          </w:rPr>
          <w:t>https://library.mcmaster.ca/spaces/lyons</w:t>
        </w:r>
      </w:hyperlink>
    </w:p>
    <w:p w14:paraId="77B7F6ED" w14:textId="49DDFAA2" w:rsidR="00BC08C3" w:rsidRPr="00C93B4E" w:rsidRDefault="00BC08C3" w:rsidP="00BC08C3">
      <w:pPr>
        <w:pStyle w:val="Body"/>
        <w:rPr>
          <w:rFonts w:cs="Times New Roman"/>
          <w:lang w:val="en-CA"/>
        </w:rPr>
      </w:pPr>
    </w:p>
    <w:p w14:paraId="63E4F4F0" w14:textId="63614CB5" w:rsidR="00BC08C3" w:rsidRDefault="00BC08C3" w:rsidP="00BC08C3">
      <w:pPr>
        <w:pStyle w:val="Body"/>
        <w:rPr>
          <w:rFonts w:cs="Times New Roman"/>
          <w:lang w:val="en-CA"/>
        </w:rPr>
      </w:pPr>
      <w:r w:rsidRPr="00C93B4E">
        <w:rPr>
          <w:rFonts w:cs="Times New Roman"/>
          <w:lang w:val="en-CA"/>
        </w:rPr>
        <w:t>The Lyons New Media Centre has a gaming room equipped with a</w:t>
      </w:r>
      <w:r w:rsidR="00C93B4E">
        <w:rPr>
          <w:rFonts w:cs="Times New Roman"/>
          <w:lang w:val="en-CA"/>
        </w:rPr>
        <w:t xml:space="preserve">n ample </w:t>
      </w:r>
      <w:r w:rsidRPr="00C93B4E">
        <w:rPr>
          <w:rFonts w:cs="Times New Roman"/>
          <w:lang w:val="en-CA"/>
        </w:rPr>
        <w:t xml:space="preserve">set </w:t>
      </w:r>
      <w:r w:rsidR="00C93B4E">
        <w:rPr>
          <w:rFonts w:cs="Times New Roman"/>
          <w:lang w:val="en-CA"/>
        </w:rPr>
        <w:t xml:space="preserve">of </w:t>
      </w:r>
      <w:r w:rsidRPr="00C93B4E">
        <w:rPr>
          <w:rFonts w:cs="Times New Roman"/>
          <w:lang w:val="en-CA"/>
        </w:rPr>
        <w:t xml:space="preserve">consoles and library of videogames. </w:t>
      </w:r>
      <w:r w:rsidR="00C93B4E">
        <w:rPr>
          <w:rFonts w:cs="Times New Roman"/>
          <w:lang w:val="en-CA"/>
        </w:rPr>
        <w:t xml:space="preserve">Individual or groups may book this room for </w:t>
      </w:r>
      <w:r w:rsidRPr="00C93B4E">
        <w:rPr>
          <w:rFonts w:cs="Times New Roman"/>
          <w:lang w:val="en-CA"/>
        </w:rPr>
        <w:t>2 hours</w:t>
      </w:r>
      <w:r w:rsidR="00C93B4E">
        <w:rPr>
          <w:rFonts w:cs="Times New Roman"/>
          <w:lang w:val="en-CA"/>
        </w:rPr>
        <w:t xml:space="preserve"> per day.</w:t>
      </w:r>
    </w:p>
    <w:p w14:paraId="26C89F7C" w14:textId="799B28D1" w:rsidR="00C93B4E" w:rsidRDefault="00C93B4E" w:rsidP="00BC08C3">
      <w:pPr>
        <w:pStyle w:val="Body"/>
        <w:rPr>
          <w:rFonts w:cs="Times New Roman"/>
          <w:lang w:val="en-CA"/>
        </w:rPr>
      </w:pPr>
    </w:p>
    <w:p w14:paraId="5079D2C9" w14:textId="7CC5AAC1" w:rsidR="00C93B4E" w:rsidRDefault="00C93B4E" w:rsidP="00BC08C3">
      <w:pPr>
        <w:pStyle w:val="Body"/>
        <w:rPr>
          <w:rFonts w:cs="Times New Roman"/>
          <w:lang w:val="en-CA"/>
        </w:rPr>
      </w:pPr>
      <w:r>
        <w:rPr>
          <w:rFonts w:cs="Times New Roman"/>
          <w:lang w:val="en-CA"/>
        </w:rPr>
        <w:t>Room policies:</w:t>
      </w:r>
    </w:p>
    <w:p w14:paraId="433ECEBA" w14:textId="77777777" w:rsidR="00C93B4E" w:rsidRPr="00C93B4E" w:rsidRDefault="00C93B4E" w:rsidP="00C93B4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CA"/>
        </w:rPr>
      </w:pPr>
      <w:r w:rsidRPr="00C93B4E">
        <w:rPr>
          <w:rFonts w:eastAsia="Times New Roman"/>
          <w:bdr w:val="none" w:sz="0" w:space="0" w:color="auto"/>
          <w:lang w:val="en-CA"/>
        </w:rPr>
        <w:t>Maximum capacity: 3 people for console, 1 person for PC gaming</w:t>
      </w:r>
    </w:p>
    <w:p w14:paraId="5B8DA0F1" w14:textId="77777777" w:rsidR="00C93B4E" w:rsidRPr="00C93B4E" w:rsidRDefault="00C93B4E" w:rsidP="00C93B4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CA"/>
        </w:rPr>
      </w:pPr>
      <w:r w:rsidRPr="00C93B4E">
        <w:rPr>
          <w:rFonts w:eastAsia="Times New Roman"/>
          <w:bdr w:val="none" w:sz="0" w:space="0" w:color="auto"/>
          <w:lang w:val="en-CA"/>
        </w:rPr>
        <w:t>This room is not soundproofed so be mindful of volume levels.</w:t>
      </w:r>
    </w:p>
    <w:p w14:paraId="6364228D" w14:textId="77777777" w:rsidR="00C93B4E" w:rsidRPr="00C93B4E" w:rsidRDefault="00C93B4E" w:rsidP="00C93B4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CA"/>
        </w:rPr>
      </w:pPr>
      <w:r w:rsidRPr="00C93B4E">
        <w:rPr>
          <w:rFonts w:eastAsia="Times New Roman"/>
          <w:bdr w:val="none" w:sz="0" w:space="0" w:color="auto"/>
          <w:lang w:val="en-CA"/>
        </w:rPr>
        <w:t xml:space="preserve">All persons in the room must be gaming. No spectators permitted. </w:t>
      </w:r>
    </w:p>
    <w:p w14:paraId="138E75BC" w14:textId="77777777" w:rsidR="00C93B4E" w:rsidRPr="00C93B4E" w:rsidRDefault="00C93B4E" w:rsidP="00C93B4E">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CA"/>
        </w:rPr>
      </w:pPr>
      <w:r w:rsidRPr="00C93B4E">
        <w:rPr>
          <w:rFonts w:eastAsia="Times New Roman"/>
          <w:bdr w:val="none" w:sz="0" w:space="0" w:color="auto"/>
          <w:lang w:val="en-CA"/>
        </w:rPr>
        <w:t xml:space="preserve">All </w:t>
      </w:r>
      <w:proofErr w:type="gramStart"/>
      <w:r w:rsidRPr="00C93B4E">
        <w:rPr>
          <w:rFonts w:eastAsia="Times New Roman"/>
          <w:bdr w:val="none" w:sz="0" w:space="0" w:color="auto"/>
          <w:lang w:val="en-CA"/>
        </w:rPr>
        <w:t>persons</w:t>
      </w:r>
      <w:proofErr w:type="gramEnd"/>
      <w:r w:rsidRPr="00C93B4E">
        <w:rPr>
          <w:rFonts w:eastAsia="Times New Roman"/>
          <w:bdr w:val="none" w:sz="0" w:space="0" w:color="auto"/>
          <w:lang w:val="en-CA"/>
        </w:rPr>
        <w:t xml:space="preserve"> gaming in the room must sign out their own controller (and therefore must have their own McMaster ID card with them).</w:t>
      </w:r>
    </w:p>
    <w:p w14:paraId="5B476019" w14:textId="77777777" w:rsidR="00C93B4E" w:rsidRPr="00C93B4E" w:rsidRDefault="00C93B4E" w:rsidP="00C93B4E">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CA"/>
        </w:rPr>
      </w:pPr>
      <w:r w:rsidRPr="00C93B4E">
        <w:rPr>
          <w:rFonts w:eastAsia="Times New Roman"/>
          <w:bdr w:val="none" w:sz="0" w:space="0" w:color="auto"/>
          <w:lang w:val="en-CA"/>
        </w:rPr>
        <w:t>No external visitors permitted in gaming room without </w:t>
      </w:r>
      <w:r w:rsidRPr="00C93B4E">
        <w:rPr>
          <w:rFonts w:eastAsia="Times New Roman"/>
          <w:i/>
          <w:iCs/>
          <w:bdr w:val="none" w:sz="0" w:space="0" w:color="auto"/>
          <w:lang w:val="en-CA"/>
        </w:rPr>
        <w:t>advance permission</w:t>
      </w:r>
      <w:r w:rsidRPr="00C93B4E">
        <w:rPr>
          <w:rFonts w:eastAsia="Times New Roman"/>
          <w:bdr w:val="none" w:sz="0" w:space="0" w:color="auto"/>
          <w:lang w:val="en-CA"/>
        </w:rPr>
        <w:t> from the manager.</w:t>
      </w:r>
    </w:p>
    <w:p w14:paraId="12A4730A" w14:textId="3AEA2912" w:rsidR="00BC08C3" w:rsidRPr="00C93B4E" w:rsidRDefault="00C93B4E" w:rsidP="00BC08C3">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CA"/>
        </w:rPr>
      </w:pPr>
      <w:r w:rsidRPr="00C93B4E">
        <w:rPr>
          <w:rFonts w:eastAsia="Times New Roman"/>
          <w:bdr w:val="none" w:sz="0" w:space="0" w:color="auto"/>
          <w:lang w:val="en-CA"/>
        </w:rPr>
        <w:t>As this is an academic space, only games owned by Lyons are permitted for play. Do not login to your own Steam account on the PC and do not bring your own games for the consoles.</w:t>
      </w:r>
    </w:p>
    <w:p w14:paraId="0EE067BC" w14:textId="087D3405" w:rsidR="00BC08C3" w:rsidRPr="00C93B4E" w:rsidRDefault="00BC08C3" w:rsidP="00BC08C3">
      <w:pPr>
        <w:pStyle w:val="Body"/>
        <w:rPr>
          <w:rFonts w:cs="Times New Roman"/>
          <w:lang w:val="en-CA"/>
        </w:rPr>
      </w:pPr>
      <w:r w:rsidRPr="00C93B4E">
        <w:rPr>
          <w:rFonts w:cs="Times New Roman"/>
          <w:lang w:val="en-CA"/>
        </w:rPr>
        <w:t>Location: Mills 4</w:t>
      </w:r>
      <w:r w:rsidRPr="00C93B4E">
        <w:rPr>
          <w:rFonts w:cs="Times New Roman"/>
          <w:vertAlign w:val="superscript"/>
          <w:lang w:val="en-CA"/>
        </w:rPr>
        <w:t>th</w:t>
      </w:r>
      <w:r w:rsidRPr="00C93B4E">
        <w:rPr>
          <w:rFonts w:cs="Times New Roman"/>
          <w:lang w:val="en-CA"/>
        </w:rPr>
        <w:t xml:space="preserve"> Floor</w:t>
      </w:r>
    </w:p>
    <w:p w14:paraId="11C0BFDA" w14:textId="5716AA34" w:rsidR="00690026" w:rsidRDefault="00BC08C3" w:rsidP="00690026">
      <w:pPr>
        <w:pStyle w:val="Body"/>
        <w:rPr>
          <w:rFonts w:cs="Times New Roman"/>
          <w:lang w:val="en-CA"/>
        </w:rPr>
      </w:pPr>
      <w:r w:rsidRPr="00C93B4E">
        <w:rPr>
          <w:rFonts w:cs="Times New Roman"/>
          <w:lang w:val="en-CA"/>
        </w:rPr>
        <w:t xml:space="preserve">Booking: </w:t>
      </w:r>
      <w:hyperlink r:id="rId22" w:history="1">
        <w:r w:rsidRPr="00C93B4E">
          <w:rPr>
            <w:rStyle w:val="Hyperlink"/>
            <w:rFonts w:cs="Times New Roman"/>
            <w:lang w:val="en-CA"/>
          </w:rPr>
          <w:t>https://library.mcmaster.ca/services/MediaBookings</w:t>
        </w:r>
      </w:hyperlink>
    </w:p>
    <w:p w14:paraId="7671E98D" w14:textId="74E70BE6" w:rsidR="00C93B4E" w:rsidRPr="00C93B4E" w:rsidRDefault="00C93B4E" w:rsidP="00C93B4E">
      <w:pPr>
        <w:pStyle w:val="Heading1"/>
        <w:rPr>
          <w:lang w:val="en-CA"/>
        </w:rPr>
      </w:pPr>
      <w:r>
        <w:rPr>
          <w:lang w:val="en-CA"/>
        </w:rPr>
        <w:lastRenderedPageBreak/>
        <w:t>Land Acknowledgement</w:t>
      </w:r>
    </w:p>
    <w:p w14:paraId="0B19B951" w14:textId="626FE77B" w:rsidR="00C93B4E" w:rsidRPr="00C93B4E" w:rsidRDefault="00C93B4E" w:rsidP="00C93B4E">
      <w:pPr>
        <w:pStyle w:val="Heading2"/>
        <w:rPr>
          <w:b w:val="0"/>
          <w:bCs w:val="0"/>
          <w:i w:val="0"/>
          <w:iCs w:val="0"/>
          <w:sz w:val="24"/>
          <w:szCs w:val="24"/>
          <w:lang w:val="en-CA"/>
        </w:rPr>
      </w:pPr>
      <w:r w:rsidRPr="00C93B4E">
        <w:rPr>
          <w:b w:val="0"/>
          <w:bCs w:val="0"/>
          <w:i w:val="0"/>
          <w:iCs w:val="0"/>
          <w:sz w:val="24"/>
          <w:szCs w:val="24"/>
          <w:lang w:val="en-CA"/>
        </w:rPr>
        <w:t>We acknowledge the traditional territories upon which we gather; McMaster University is located on the</w:t>
      </w:r>
      <w:r>
        <w:rPr>
          <w:b w:val="0"/>
          <w:bCs w:val="0"/>
          <w:i w:val="0"/>
          <w:iCs w:val="0"/>
          <w:sz w:val="24"/>
          <w:szCs w:val="24"/>
          <w:lang w:val="en-CA"/>
        </w:rPr>
        <w:t xml:space="preserve"> </w:t>
      </w:r>
      <w:r w:rsidRPr="00C93B4E">
        <w:rPr>
          <w:b w:val="0"/>
          <w:bCs w:val="0"/>
          <w:i w:val="0"/>
          <w:iCs w:val="0"/>
          <w:sz w:val="24"/>
          <w:szCs w:val="24"/>
          <w:lang w:val="en-CA"/>
        </w:rPr>
        <w:t>traditional territories of the Mississauga and Haudenosaunee nations, and within</w:t>
      </w:r>
      <w:r>
        <w:rPr>
          <w:b w:val="0"/>
          <w:bCs w:val="0"/>
          <w:i w:val="0"/>
          <w:iCs w:val="0"/>
          <w:sz w:val="24"/>
          <w:szCs w:val="24"/>
          <w:lang w:val="en-CA"/>
        </w:rPr>
        <w:t xml:space="preserve"> </w:t>
      </w:r>
      <w:r w:rsidRPr="00C93B4E">
        <w:rPr>
          <w:b w:val="0"/>
          <w:bCs w:val="0"/>
          <w:i w:val="0"/>
          <w:iCs w:val="0"/>
          <w:sz w:val="24"/>
          <w:szCs w:val="24"/>
          <w:lang w:val="en-CA"/>
        </w:rPr>
        <w:t>the lands protected by the</w:t>
      </w:r>
      <w:r>
        <w:rPr>
          <w:b w:val="0"/>
          <w:bCs w:val="0"/>
          <w:i w:val="0"/>
          <w:iCs w:val="0"/>
          <w:sz w:val="24"/>
          <w:szCs w:val="24"/>
          <w:lang w:val="en-CA"/>
        </w:rPr>
        <w:t xml:space="preserve"> </w:t>
      </w:r>
      <w:r w:rsidRPr="00C93B4E">
        <w:rPr>
          <w:b w:val="0"/>
          <w:bCs w:val="0"/>
          <w:i w:val="0"/>
          <w:iCs w:val="0"/>
          <w:sz w:val="24"/>
          <w:szCs w:val="24"/>
          <w:lang w:val="en-CA"/>
        </w:rPr>
        <w:t>“Dish with One Spoon” wampum agreement. For many thousands of years, the first people sought to walk</w:t>
      </w:r>
      <w:r>
        <w:rPr>
          <w:b w:val="0"/>
          <w:bCs w:val="0"/>
          <w:i w:val="0"/>
          <w:iCs w:val="0"/>
          <w:sz w:val="24"/>
          <w:szCs w:val="24"/>
          <w:lang w:val="en-CA"/>
        </w:rPr>
        <w:t xml:space="preserve"> </w:t>
      </w:r>
      <w:r w:rsidRPr="00C93B4E">
        <w:rPr>
          <w:b w:val="0"/>
          <w:bCs w:val="0"/>
          <w:i w:val="0"/>
          <w:iCs w:val="0"/>
          <w:sz w:val="24"/>
          <w:szCs w:val="24"/>
          <w:lang w:val="en-CA"/>
        </w:rPr>
        <w:t>gently on this land, offering their assistance to the first European travelers and sharing their knowledge for</w:t>
      </w:r>
      <w:r>
        <w:rPr>
          <w:b w:val="0"/>
          <w:bCs w:val="0"/>
          <w:i w:val="0"/>
          <w:iCs w:val="0"/>
          <w:sz w:val="24"/>
          <w:szCs w:val="24"/>
          <w:lang w:val="en-CA"/>
        </w:rPr>
        <w:t xml:space="preserve"> </w:t>
      </w:r>
      <w:r w:rsidRPr="00C93B4E">
        <w:rPr>
          <w:b w:val="0"/>
          <w:bCs w:val="0"/>
          <w:i w:val="0"/>
          <w:iCs w:val="0"/>
          <w:sz w:val="24"/>
          <w:szCs w:val="24"/>
          <w:lang w:val="en-CA"/>
        </w:rPr>
        <w:t>survival in what was at times a harsh climate. We seek a new relationship with the original peoples of this land,</w:t>
      </w:r>
      <w:r>
        <w:rPr>
          <w:b w:val="0"/>
          <w:bCs w:val="0"/>
          <w:i w:val="0"/>
          <w:iCs w:val="0"/>
          <w:sz w:val="24"/>
          <w:szCs w:val="24"/>
          <w:lang w:val="en-CA"/>
        </w:rPr>
        <w:t xml:space="preserve"> </w:t>
      </w:r>
      <w:r w:rsidRPr="00C93B4E">
        <w:rPr>
          <w:b w:val="0"/>
          <w:bCs w:val="0"/>
          <w:i w:val="0"/>
          <w:iCs w:val="0"/>
          <w:sz w:val="24"/>
          <w:szCs w:val="24"/>
          <w:lang w:val="en-CA"/>
        </w:rPr>
        <w:t>one based in honour and deep respect. May we be guided by love and right action as we transform of our</w:t>
      </w:r>
      <w:r>
        <w:rPr>
          <w:b w:val="0"/>
          <w:bCs w:val="0"/>
          <w:i w:val="0"/>
          <w:iCs w:val="0"/>
          <w:sz w:val="24"/>
          <w:szCs w:val="24"/>
          <w:lang w:val="en-CA"/>
        </w:rPr>
        <w:t xml:space="preserve"> </w:t>
      </w:r>
      <w:r w:rsidRPr="00C93B4E">
        <w:rPr>
          <w:b w:val="0"/>
          <w:bCs w:val="0"/>
          <w:i w:val="0"/>
          <w:iCs w:val="0"/>
          <w:sz w:val="24"/>
          <w:szCs w:val="24"/>
          <w:lang w:val="en-CA"/>
        </w:rPr>
        <w:t>personal and institutional relationships with our indigenous friends and neighbours.</w:t>
      </w:r>
    </w:p>
    <w:p w14:paraId="3FB62901" w14:textId="77777777" w:rsidR="00C93B4E" w:rsidRPr="00C93B4E" w:rsidRDefault="00C93B4E" w:rsidP="00690026">
      <w:pPr>
        <w:pStyle w:val="Body"/>
        <w:rPr>
          <w:rFonts w:cs="Times New Roman"/>
          <w:lang w:val="en-CA"/>
        </w:rPr>
      </w:pPr>
    </w:p>
    <w:p w14:paraId="01919223" w14:textId="689DCC81" w:rsidR="005C2B55" w:rsidRPr="00C93B4E" w:rsidRDefault="005C2B55" w:rsidP="005C2B55">
      <w:pPr>
        <w:pStyle w:val="Heading1"/>
        <w:rPr>
          <w:rFonts w:cs="Times New Roman"/>
          <w:lang w:val="en-CA"/>
        </w:rPr>
      </w:pPr>
      <w:r>
        <w:rPr>
          <w:rFonts w:cs="Times New Roman"/>
          <w:lang w:val="en-CA"/>
        </w:rPr>
        <w:t>Class Structure</w:t>
      </w:r>
    </w:p>
    <w:p w14:paraId="733F888D" w14:textId="3F02CABA" w:rsidR="00690026" w:rsidRDefault="008E35DE" w:rsidP="005C2B55">
      <w:pPr>
        <w:pStyle w:val="Body"/>
        <w:numPr>
          <w:ilvl w:val="0"/>
          <w:numId w:val="10"/>
        </w:numPr>
        <w:rPr>
          <w:rFonts w:cs="Times New Roman"/>
          <w:lang w:val="en-CA"/>
        </w:rPr>
      </w:pPr>
      <w:r>
        <w:rPr>
          <w:rFonts w:cs="Times New Roman"/>
          <w:lang w:val="en-CA"/>
        </w:rPr>
        <w:t>70</w:t>
      </w:r>
      <w:r w:rsidR="00065B8F">
        <w:rPr>
          <w:rFonts w:cs="Times New Roman"/>
          <w:lang w:val="en-CA"/>
        </w:rPr>
        <w:t>-</w:t>
      </w:r>
      <w:r>
        <w:rPr>
          <w:rFonts w:cs="Times New Roman"/>
          <w:lang w:val="en-CA"/>
        </w:rPr>
        <w:t>80</w:t>
      </w:r>
      <w:r w:rsidR="005C2B55">
        <w:rPr>
          <w:rFonts w:cs="Times New Roman"/>
          <w:lang w:val="en-CA"/>
        </w:rPr>
        <w:t>-minute lecture period (Week 1 and 2 this will be closer to 2 hours)</w:t>
      </w:r>
    </w:p>
    <w:p w14:paraId="17D03178" w14:textId="4FF3F101" w:rsidR="005C2B55" w:rsidRDefault="005C2B55" w:rsidP="005C2B55">
      <w:pPr>
        <w:pStyle w:val="Body"/>
        <w:numPr>
          <w:ilvl w:val="0"/>
          <w:numId w:val="10"/>
        </w:numPr>
        <w:rPr>
          <w:rFonts w:cs="Times New Roman"/>
          <w:lang w:val="en-CA"/>
        </w:rPr>
      </w:pPr>
      <w:r>
        <w:rPr>
          <w:rFonts w:cs="Times New Roman"/>
          <w:lang w:val="en-CA"/>
        </w:rPr>
        <w:t>5-minute break</w:t>
      </w:r>
    </w:p>
    <w:p w14:paraId="794E72D9" w14:textId="60F9AC0F" w:rsidR="005C2B55" w:rsidRDefault="005C2B55" w:rsidP="005C2B55">
      <w:pPr>
        <w:pStyle w:val="Body"/>
        <w:numPr>
          <w:ilvl w:val="0"/>
          <w:numId w:val="10"/>
        </w:numPr>
        <w:rPr>
          <w:rFonts w:cs="Times New Roman"/>
          <w:lang w:val="en-CA"/>
        </w:rPr>
      </w:pPr>
      <w:r>
        <w:rPr>
          <w:rFonts w:cs="Times New Roman"/>
          <w:lang w:val="en-CA"/>
        </w:rPr>
        <w:t>30-40 minutes for student presentations</w:t>
      </w:r>
      <w:r w:rsidR="00065B8F">
        <w:rPr>
          <w:rFonts w:cs="Times New Roman"/>
          <w:lang w:val="en-CA"/>
        </w:rPr>
        <w:t xml:space="preserve"> and discussion</w:t>
      </w:r>
    </w:p>
    <w:p w14:paraId="6CFF0A3E" w14:textId="274C08CF" w:rsidR="005C2B55" w:rsidRDefault="005C2B55" w:rsidP="005C2B55">
      <w:pPr>
        <w:pStyle w:val="Body"/>
        <w:numPr>
          <w:ilvl w:val="0"/>
          <w:numId w:val="10"/>
        </w:numPr>
        <w:rPr>
          <w:rFonts w:cs="Times New Roman"/>
          <w:lang w:val="en-CA"/>
        </w:rPr>
      </w:pPr>
      <w:r>
        <w:rPr>
          <w:rFonts w:cs="Times New Roman"/>
          <w:lang w:val="en-CA"/>
        </w:rPr>
        <w:t>5-minute break</w:t>
      </w:r>
    </w:p>
    <w:p w14:paraId="20576F3D" w14:textId="2244A7C6" w:rsidR="005C2B55" w:rsidRDefault="008E35DE" w:rsidP="005C2B55">
      <w:pPr>
        <w:pStyle w:val="Body"/>
        <w:numPr>
          <w:ilvl w:val="0"/>
          <w:numId w:val="10"/>
        </w:numPr>
        <w:rPr>
          <w:rFonts w:cs="Times New Roman"/>
          <w:lang w:val="en-CA"/>
        </w:rPr>
      </w:pPr>
      <w:r>
        <w:rPr>
          <w:rFonts w:cs="Times New Roman"/>
          <w:lang w:val="en-CA"/>
        </w:rPr>
        <w:t>3</w:t>
      </w:r>
      <w:r w:rsidR="005C2B55">
        <w:rPr>
          <w:rFonts w:cs="Times New Roman"/>
          <w:lang w:val="en-CA"/>
        </w:rPr>
        <w:t>0-40 minute In-class exercises</w:t>
      </w:r>
      <w:r w:rsidR="00E0640B">
        <w:rPr>
          <w:rFonts w:cs="Times New Roman"/>
          <w:lang w:val="en-CA"/>
        </w:rPr>
        <w:t>, either</w:t>
      </w:r>
    </w:p>
    <w:p w14:paraId="33E075C4" w14:textId="77777777" w:rsidR="008E35DE" w:rsidRDefault="008E35DE" w:rsidP="008E35DE">
      <w:pPr>
        <w:pStyle w:val="Body"/>
        <w:numPr>
          <w:ilvl w:val="1"/>
          <w:numId w:val="10"/>
        </w:numPr>
        <w:rPr>
          <w:rFonts w:cs="Times New Roman"/>
          <w:lang w:val="en-CA"/>
        </w:rPr>
      </w:pPr>
      <w:r>
        <w:rPr>
          <w:rFonts w:cs="Times New Roman"/>
          <w:lang w:val="en-CA"/>
        </w:rPr>
        <w:t xml:space="preserve">Game reflections: </w:t>
      </w:r>
    </w:p>
    <w:p w14:paraId="48700E04" w14:textId="623E953E" w:rsidR="008E35DE" w:rsidRDefault="008E35DE" w:rsidP="008E35DE">
      <w:pPr>
        <w:pStyle w:val="Body"/>
        <w:numPr>
          <w:ilvl w:val="2"/>
          <w:numId w:val="10"/>
        </w:numPr>
        <w:rPr>
          <w:rFonts w:cs="Times New Roman"/>
          <w:lang w:val="en-CA"/>
        </w:rPr>
      </w:pPr>
      <w:r>
        <w:rPr>
          <w:rFonts w:cs="Times New Roman"/>
          <w:lang w:val="en-CA"/>
        </w:rPr>
        <w:t>15-20-minute gameplay</w:t>
      </w:r>
    </w:p>
    <w:p w14:paraId="7AC2C64D" w14:textId="57AAF02F" w:rsidR="008E35DE" w:rsidRDefault="008E35DE" w:rsidP="008E35DE">
      <w:pPr>
        <w:pStyle w:val="Body"/>
        <w:numPr>
          <w:ilvl w:val="2"/>
          <w:numId w:val="10"/>
        </w:numPr>
        <w:rPr>
          <w:rFonts w:cs="Times New Roman"/>
          <w:lang w:val="en-CA"/>
        </w:rPr>
      </w:pPr>
      <w:r>
        <w:rPr>
          <w:rFonts w:cs="Times New Roman"/>
          <w:lang w:val="en-CA"/>
        </w:rPr>
        <w:t>5-10-minute preparation</w:t>
      </w:r>
    </w:p>
    <w:p w14:paraId="53CD1A62" w14:textId="5F033654" w:rsidR="008E35DE" w:rsidRDefault="008E35DE" w:rsidP="008E35DE">
      <w:pPr>
        <w:pStyle w:val="Body"/>
        <w:numPr>
          <w:ilvl w:val="2"/>
          <w:numId w:val="10"/>
        </w:numPr>
        <w:rPr>
          <w:rFonts w:cs="Times New Roman"/>
          <w:lang w:val="en-CA"/>
        </w:rPr>
      </w:pPr>
      <w:r>
        <w:rPr>
          <w:rFonts w:cs="Times New Roman"/>
          <w:lang w:val="en-CA"/>
        </w:rPr>
        <w:t>10-20-minute class discussion</w:t>
      </w:r>
    </w:p>
    <w:p w14:paraId="0EF9AD56" w14:textId="4E234871" w:rsidR="008E35DE" w:rsidRDefault="008E35DE" w:rsidP="008E35DE">
      <w:pPr>
        <w:pStyle w:val="Body"/>
        <w:numPr>
          <w:ilvl w:val="1"/>
          <w:numId w:val="10"/>
        </w:numPr>
        <w:rPr>
          <w:rFonts w:cs="Times New Roman"/>
          <w:lang w:val="en-CA"/>
        </w:rPr>
      </w:pPr>
      <w:r>
        <w:rPr>
          <w:rFonts w:cs="Times New Roman"/>
          <w:lang w:val="en-CA"/>
        </w:rPr>
        <w:t>Game Design</w:t>
      </w:r>
    </w:p>
    <w:p w14:paraId="3A9EF191" w14:textId="6B67BC7F" w:rsidR="008E35DE" w:rsidRDefault="008E35DE" w:rsidP="008E35DE">
      <w:pPr>
        <w:pStyle w:val="Body"/>
        <w:numPr>
          <w:ilvl w:val="2"/>
          <w:numId w:val="10"/>
        </w:numPr>
        <w:rPr>
          <w:rFonts w:cs="Times New Roman"/>
          <w:lang w:val="en-CA"/>
        </w:rPr>
      </w:pPr>
      <w:r>
        <w:rPr>
          <w:rFonts w:cs="Times New Roman"/>
          <w:lang w:val="en-CA"/>
        </w:rPr>
        <w:t>10-15-minute tutorial by instructor</w:t>
      </w:r>
    </w:p>
    <w:p w14:paraId="3A9DEC5D" w14:textId="214D73ED" w:rsidR="005C2B55" w:rsidRDefault="008E35DE" w:rsidP="00690026">
      <w:pPr>
        <w:pStyle w:val="Body"/>
        <w:numPr>
          <w:ilvl w:val="2"/>
          <w:numId w:val="10"/>
        </w:numPr>
        <w:rPr>
          <w:rFonts w:cs="Times New Roman"/>
          <w:lang w:val="en-CA"/>
        </w:rPr>
      </w:pPr>
      <w:r>
        <w:rPr>
          <w:rFonts w:cs="Times New Roman"/>
          <w:lang w:val="en-CA"/>
        </w:rPr>
        <w:t>15-30-minute work period</w:t>
      </w:r>
    </w:p>
    <w:p w14:paraId="336517E6" w14:textId="77777777" w:rsidR="008E35DE" w:rsidRPr="008E35DE" w:rsidRDefault="008E35DE" w:rsidP="008E35DE">
      <w:pPr>
        <w:pStyle w:val="Body"/>
        <w:rPr>
          <w:rFonts w:cs="Times New Roman"/>
          <w:lang w:val="en-CA"/>
        </w:rPr>
      </w:pPr>
    </w:p>
    <w:p w14:paraId="3ACE5CF4" w14:textId="1A251304" w:rsidR="00E35F8B" w:rsidRDefault="00333281" w:rsidP="00C716E0">
      <w:pPr>
        <w:pStyle w:val="Heading1"/>
        <w:rPr>
          <w:rFonts w:cs="Times New Roman"/>
          <w:lang w:val="en-CA"/>
        </w:rPr>
      </w:pPr>
      <w:r w:rsidRPr="00C93B4E">
        <w:rPr>
          <w:rFonts w:cs="Times New Roman"/>
          <w:lang w:val="en-CA"/>
        </w:rPr>
        <w:t xml:space="preserve">Course </w:t>
      </w:r>
      <w:r w:rsidR="00690026" w:rsidRPr="00C93B4E">
        <w:rPr>
          <w:rFonts w:cs="Times New Roman"/>
          <w:lang w:val="en-CA"/>
        </w:rPr>
        <w:t>Breakdown and Evaluation</w:t>
      </w:r>
    </w:p>
    <w:p w14:paraId="705C7B04" w14:textId="77777777" w:rsidR="00C716E0" w:rsidRPr="00C716E0" w:rsidRDefault="00C716E0" w:rsidP="00C716E0">
      <w:pPr>
        <w:pStyle w:val="Body"/>
        <w:rPr>
          <w:lang w:val="en-CA"/>
        </w:rPr>
      </w:pPr>
    </w:p>
    <w:tbl>
      <w:tblPr>
        <w:tblW w:w="91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06"/>
      </w:tblGrid>
      <w:tr w:rsidR="00E35F8B" w:rsidRPr="00C93B4E" w14:paraId="782EE77A" w14:textId="77777777" w:rsidTr="0059062D">
        <w:trPr>
          <w:trHeight w:val="280"/>
        </w:trPr>
        <w:tc>
          <w:tcPr>
            <w:tcW w:w="9106" w:type="dxa"/>
            <w:tcBorders>
              <w:top w:val="nil"/>
              <w:left w:val="nil"/>
              <w:bottom w:val="nil"/>
              <w:right w:val="nil"/>
            </w:tcBorders>
            <w:shd w:val="clear" w:color="auto" w:fill="D5D5D5"/>
            <w:tcMar>
              <w:top w:w="80" w:type="dxa"/>
              <w:left w:w="80" w:type="dxa"/>
              <w:bottom w:w="80" w:type="dxa"/>
              <w:right w:w="80" w:type="dxa"/>
            </w:tcMar>
          </w:tcPr>
          <w:p w14:paraId="19D0BEA8" w14:textId="2B740B3C" w:rsidR="00E35F8B" w:rsidRPr="00B21534" w:rsidRDefault="00333281" w:rsidP="00B21534">
            <w:pPr>
              <w:pStyle w:val="Heading2"/>
              <w:rPr>
                <w:i w:val="0"/>
                <w:iCs w:val="0"/>
                <w:sz w:val="24"/>
                <w:szCs w:val="24"/>
                <w:lang w:val="en-CA"/>
              </w:rPr>
            </w:pPr>
            <w:r w:rsidRPr="00B21534">
              <w:rPr>
                <w:i w:val="0"/>
                <w:iCs w:val="0"/>
                <w:sz w:val="24"/>
                <w:szCs w:val="24"/>
                <w:lang w:val="en-CA"/>
              </w:rPr>
              <w:t>Paper Presentation</w:t>
            </w:r>
            <w:r w:rsidR="00D15318" w:rsidRPr="00B21534">
              <w:rPr>
                <w:i w:val="0"/>
                <w:iCs w:val="0"/>
                <w:sz w:val="24"/>
                <w:szCs w:val="24"/>
                <w:lang w:val="en-CA"/>
              </w:rPr>
              <w:t xml:space="preserve"> &amp; Critique</w:t>
            </w:r>
            <w:r w:rsidRPr="00B21534">
              <w:rPr>
                <w:i w:val="0"/>
                <w:iCs w:val="0"/>
                <w:sz w:val="24"/>
                <w:szCs w:val="24"/>
                <w:lang w:val="en-CA"/>
              </w:rPr>
              <w:t xml:space="preserve"> [15%]</w:t>
            </w:r>
          </w:p>
        </w:tc>
      </w:tr>
      <w:tr w:rsidR="00E35F8B" w:rsidRPr="00C93B4E" w14:paraId="230E26AC" w14:textId="77777777" w:rsidTr="0059062D">
        <w:trPr>
          <w:trHeight w:val="2188"/>
        </w:trPr>
        <w:tc>
          <w:tcPr>
            <w:tcW w:w="9106" w:type="dxa"/>
            <w:tcBorders>
              <w:top w:val="nil"/>
              <w:left w:val="nil"/>
              <w:bottom w:val="nil"/>
              <w:right w:val="nil"/>
            </w:tcBorders>
            <w:shd w:val="clear" w:color="auto" w:fill="auto"/>
            <w:tcMar>
              <w:top w:w="80" w:type="dxa"/>
              <w:left w:w="80" w:type="dxa"/>
              <w:bottom w:w="80" w:type="dxa"/>
              <w:right w:w="80" w:type="dxa"/>
            </w:tcMar>
          </w:tcPr>
          <w:p w14:paraId="4B4A6CEE" w14:textId="3AD041C9" w:rsidR="008F065B" w:rsidRDefault="00D15318">
            <w:pPr>
              <w:pStyle w:val="TableStyle2"/>
              <w:rPr>
                <w:rFonts w:ascii="Times New Roman" w:hAnsi="Times New Roman" w:cs="Times New Roman"/>
                <w:sz w:val="24"/>
                <w:szCs w:val="24"/>
                <w:lang w:val="en-CA"/>
              </w:rPr>
            </w:pPr>
            <w:r w:rsidRPr="00C93B4E">
              <w:rPr>
                <w:rFonts w:ascii="Times New Roman" w:hAnsi="Times New Roman" w:cs="Times New Roman"/>
                <w:sz w:val="24"/>
                <w:szCs w:val="24"/>
                <w:lang w:val="en-CA"/>
              </w:rPr>
              <w:t>Presentation [</w:t>
            </w:r>
            <w:r w:rsidR="00C349D7">
              <w:rPr>
                <w:rFonts w:ascii="Times New Roman" w:hAnsi="Times New Roman" w:cs="Times New Roman"/>
                <w:sz w:val="24"/>
                <w:szCs w:val="24"/>
                <w:lang w:val="en-CA"/>
              </w:rPr>
              <w:t>80</w:t>
            </w:r>
            <w:r w:rsidRPr="00C93B4E">
              <w:rPr>
                <w:rFonts w:ascii="Times New Roman" w:hAnsi="Times New Roman" w:cs="Times New Roman"/>
                <w:sz w:val="24"/>
                <w:szCs w:val="24"/>
                <w:lang w:val="en-CA"/>
              </w:rPr>
              <w:t>%</w:t>
            </w:r>
            <w:r w:rsidR="00E66A1E">
              <w:rPr>
                <w:rFonts w:ascii="Times New Roman" w:hAnsi="Times New Roman" w:cs="Times New Roman"/>
                <w:sz w:val="24"/>
                <w:szCs w:val="24"/>
                <w:lang w:val="en-CA"/>
              </w:rPr>
              <w:t xml:space="preserve"> of the total Paper Presentation &amp; Critique grade</w:t>
            </w:r>
            <w:r w:rsidRPr="00C93B4E">
              <w:rPr>
                <w:rFonts w:ascii="Times New Roman" w:hAnsi="Times New Roman" w:cs="Times New Roman"/>
                <w:sz w:val="24"/>
                <w:szCs w:val="24"/>
                <w:lang w:val="en-CA"/>
              </w:rPr>
              <w:t xml:space="preserve">] – </w:t>
            </w:r>
            <w:r w:rsidR="008F065B" w:rsidRPr="00C93B4E">
              <w:rPr>
                <w:rFonts w:ascii="Times New Roman" w:hAnsi="Times New Roman" w:cs="Times New Roman"/>
                <w:sz w:val="24"/>
                <w:szCs w:val="24"/>
                <w:lang w:val="en-CA"/>
              </w:rPr>
              <w:t xml:space="preserve">Starting week 3, there will be </w:t>
            </w:r>
            <w:r w:rsidR="00D508E2">
              <w:rPr>
                <w:rFonts w:ascii="Times New Roman" w:hAnsi="Times New Roman" w:cs="Times New Roman"/>
                <w:sz w:val="24"/>
                <w:szCs w:val="24"/>
                <w:lang w:val="en-CA"/>
              </w:rPr>
              <w:t>1-</w:t>
            </w:r>
            <w:r w:rsidR="008F065B" w:rsidRPr="00C93B4E">
              <w:rPr>
                <w:rFonts w:ascii="Times New Roman" w:hAnsi="Times New Roman" w:cs="Times New Roman"/>
                <w:sz w:val="24"/>
                <w:szCs w:val="24"/>
                <w:lang w:val="en-CA"/>
              </w:rPr>
              <w:t xml:space="preserve">2 assigned readings. </w:t>
            </w:r>
            <w:r w:rsidR="008F065B">
              <w:rPr>
                <w:rFonts w:ascii="Times New Roman" w:hAnsi="Times New Roman" w:cs="Times New Roman"/>
                <w:sz w:val="24"/>
                <w:szCs w:val="24"/>
                <w:lang w:val="en-CA"/>
              </w:rPr>
              <w:t xml:space="preserve">Students </w:t>
            </w:r>
            <w:r w:rsidR="00D508E2">
              <w:rPr>
                <w:rFonts w:ascii="Times New Roman" w:hAnsi="Times New Roman" w:cs="Times New Roman"/>
                <w:sz w:val="24"/>
                <w:szCs w:val="24"/>
                <w:lang w:val="en-CA"/>
              </w:rPr>
              <w:t xml:space="preserve">can </w:t>
            </w:r>
            <w:r w:rsidR="008F065B">
              <w:rPr>
                <w:rFonts w:ascii="Times New Roman" w:hAnsi="Times New Roman" w:cs="Times New Roman"/>
                <w:sz w:val="24"/>
                <w:szCs w:val="24"/>
                <w:lang w:val="en-CA"/>
              </w:rPr>
              <w:t>pair up</w:t>
            </w:r>
            <w:r w:rsidR="00D508E2">
              <w:rPr>
                <w:rFonts w:ascii="Times New Roman" w:hAnsi="Times New Roman" w:cs="Times New Roman"/>
                <w:sz w:val="24"/>
                <w:szCs w:val="24"/>
                <w:lang w:val="en-CA"/>
              </w:rPr>
              <w:t xml:space="preserve"> or choose to present individually</w:t>
            </w:r>
            <w:r w:rsidR="008F065B">
              <w:rPr>
                <w:rFonts w:ascii="Times New Roman" w:hAnsi="Times New Roman" w:cs="Times New Roman"/>
                <w:sz w:val="24"/>
                <w:szCs w:val="24"/>
                <w:lang w:val="en-CA"/>
              </w:rPr>
              <w:t xml:space="preserve"> and will create a 10-minute presentation about one of the readings. </w:t>
            </w:r>
            <w:r w:rsidRPr="00C93B4E">
              <w:rPr>
                <w:rFonts w:ascii="Times New Roman" w:hAnsi="Times New Roman" w:cs="Times New Roman"/>
                <w:b/>
                <w:bCs/>
                <w:sz w:val="24"/>
                <w:szCs w:val="24"/>
                <w:lang w:val="en-CA"/>
              </w:rPr>
              <w:t>Students are expected to sign up and present one paper during that week</w:t>
            </w:r>
            <w:r w:rsidRPr="00C93B4E">
              <w:rPr>
                <w:rFonts w:ascii="Times New Roman" w:hAnsi="Times New Roman" w:cs="Times New Roman"/>
                <w:sz w:val="24"/>
                <w:szCs w:val="24"/>
                <w:lang w:val="en-CA"/>
              </w:rPr>
              <w:t xml:space="preserve">. </w:t>
            </w:r>
            <w:r w:rsidR="008F065B">
              <w:rPr>
                <w:rFonts w:ascii="Times New Roman" w:hAnsi="Times New Roman" w:cs="Times New Roman"/>
                <w:sz w:val="24"/>
                <w:szCs w:val="24"/>
                <w:lang w:val="en-CA"/>
              </w:rPr>
              <w:t>Presentations will take place during the middle hour of the lecture.</w:t>
            </w:r>
            <w:r w:rsidR="008F065B">
              <w:rPr>
                <w:rFonts w:ascii="Times New Roman" w:hAnsi="Times New Roman" w:cs="Times New Roman"/>
                <w:sz w:val="24"/>
                <w:szCs w:val="24"/>
                <w:lang w:val="en-CA"/>
              </w:rPr>
              <w:br/>
            </w:r>
          </w:p>
          <w:p w14:paraId="4A7DC121" w14:textId="5083F138" w:rsidR="008F065B" w:rsidRDefault="008F065B">
            <w:pPr>
              <w:pStyle w:val="TableStyle2"/>
              <w:rPr>
                <w:rFonts w:ascii="Times New Roman" w:hAnsi="Times New Roman" w:cs="Times New Roman"/>
                <w:sz w:val="24"/>
                <w:szCs w:val="24"/>
                <w:lang w:val="en-CA"/>
              </w:rPr>
            </w:pPr>
            <w:r>
              <w:rPr>
                <w:rFonts w:ascii="Times New Roman" w:hAnsi="Times New Roman" w:cs="Times New Roman"/>
                <w:sz w:val="24"/>
                <w:szCs w:val="24"/>
                <w:lang w:val="en-CA"/>
              </w:rPr>
              <w:t xml:space="preserve">The </w:t>
            </w:r>
            <w:r w:rsidR="0076481A">
              <w:rPr>
                <w:rFonts w:ascii="Times New Roman" w:hAnsi="Times New Roman" w:cs="Times New Roman"/>
                <w:sz w:val="24"/>
                <w:szCs w:val="24"/>
                <w:lang w:val="en-CA"/>
              </w:rPr>
              <w:t>presentations should include</w:t>
            </w:r>
            <w:r>
              <w:rPr>
                <w:rFonts w:ascii="Times New Roman" w:hAnsi="Times New Roman" w:cs="Times New Roman"/>
                <w:sz w:val="24"/>
                <w:szCs w:val="24"/>
                <w:lang w:val="en-CA"/>
              </w:rPr>
              <w:t>:</w:t>
            </w:r>
          </w:p>
          <w:p w14:paraId="64642CAF" w14:textId="4F16FD7B" w:rsidR="008F065B" w:rsidRPr="008F065B" w:rsidRDefault="008F065B" w:rsidP="008F065B">
            <w:pPr>
              <w:pStyle w:val="TableStyle2"/>
              <w:numPr>
                <w:ilvl w:val="0"/>
                <w:numId w:val="14"/>
              </w:numPr>
              <w:rPr>
                <w:rFonts w:ascii="Times New Roman" w:hAnsi="Times New Roman" w:cs="Times New Roman"/>
                <w:sz w:val="24"/>
                <w:szCs w:val="24"/>
                <w:lang w:val="en-CA"/>
              </w:rPr>
            </w:pPr>
            <w:r>
              <w:rPr>
                <w:rFonts w:ascii="Times New Roman" w:hAnsi="Times New Roman" w:cs="Times New Roman"/>
                <w:sz w:val="24"/>
                <w:szCs w:val="24"/>
                <w:lang w:val="en-CA"/>
              </w:rPr>
              <w:t xml:space="preserve">An </w:t>
            </w:r>
            <w:r>
              <w:rPr>
                <w:rFonts w:ascii="Times New Roman" w:hAnsi="Times New Roman" w:cs="Times New Roman"/>
                <w:sz w:val="24"/>
                <w:szCs w:val="24"/>
              </w:rPr>
              <w:t>e</w:t>
            </w:r>
            <w:r w:rsidRPr="008F065B">
              <w:rPr>
                <w:rFonts w:ascii="Times New Roman" w:hAnsi="Times New Roman" w:cs="Times New Roman"/>
                <w:sz w:val="24"/>
                <w:szCs w:val="24"/>
              </w:rPr>
              <w:t>xplana</w:t>
            </w:r>
            <w:r>
              <w:rPr>
                <w:rFonts w:ascii="Times New Roman" w:hAnsi="Times New Roman" w:cs="Times New Roman"/>
                <w:sz w:val="24"/>
                <w:szCs w:val="24"/>
              </w:rPr>
              <w:t>tion of</w:t>
            </w:r>
            <w:r w:rsidRPr="008F065B">
              <w:rPr>
                <w:rFonts w:ascii="Times New Roman" w:hAnsi="Times New Roman" w:cs="Times New Roman"/>
                <w:sz w:val="24"/>
                <w:szCs w:val="24"/>
              </w:rPr>
              <w:t xml:space="preserve"> what </w:t>
            </w:r>
            <w:r>
              <w:rPr>
                <w:rFonts w:ascii="Times New Roman" w:hAnsi="Times New Roman" w:cs="Times New Roman"/>
                <w:sz w:val="24"/>
                <w:szCs w:val="24"/>
              </w:rPr>
              <w:t>the paper is</w:t>
            </w:r>
            <w:r w:rsidRPr="008F065B">
              <w:rPr>
                <w:rFonts w:ascii="Times New Roman" w:hAnsi="Times New Roman" w:cs="Times New Roman"/>
                <w:sz w:val="24"/>
                <w:szCs w:val="24"/>
              </w:rPr>
              <w:t xml:space="preserve"> about</w:t>
            </w:r>
          </w:p>
          <w:p w14:paraId="40072828" w14:textId="44236F8B" w:rsidR="008F065B" w:rsidRPr="008F065B" w:rsidRDefault="008F065B" w:rsidP="008F065B">
            <w:pPr>
              <w:pStyle w:val="TableStyle2"/>
              <w:numPr>
                <w:ilvl w:val="0"/>
                <w:numId w:val="14"/>
              </w:numPr>
              <w:rPr>
                <w:rFonts w:ascii="Times New Roman" w:hAnsi="Times New Roman" w:cs="Times New Roman"/>
                <w:sz w:val="24"/>
                <w:szCs w:val="24"/>
                <w:lang w:val="en-CA"/>
              </w:rPr>
            </w:pPr>
            <w:r>
              <w:rPr>
                <w:rFonts w:ascii="Times New Roman" w:hAnsi="Times New Roman" w:cs="Times New Roman"/>
                <w:sz w:val="24"/>
                <w:szCs w:val="24"/>
              </w:rPr>
              <w:t>The main point(s) of the paper</w:t>
            </w:r>
          </w:p>
          <w:p w14:paraId="1E7AF9D8" w14:textId="29190F4E" w:rsidR="008F065B" w:rsidRDefault="008F065B" w:rsidP="008F065B">
            <w:pPr>
              <w:pStyle w:val="TableStyle2"/>
              <w:numPr>
                <w:ilvl w:val="0"/>
                <w:numId w:val="14"/>
              </w:numPr>
              <w:rPr>
                <w:rFonts w:ascii="Times New Roman" w:hAnsi="Times New Roman" w:cs="Times New Roman"/>
                <w:sz w:val="24"/>
                <w:szCs w:val="24"/>
                <w:lang w:val="en-CA"/>
              </w:rPr>
            </w:pPr>
            <w:r>
              <w:rPr>
                <w:rFonts w:ascii="Times New Roman" w:hAnsi="Times New Roman" w:cs="Times New Roman"/>
                <w:sz w:val="24"/>
                <w:szCs w:val="24"/>
              </w:rPr>
              <w:t>Any critiques</w:t>
            </w:r>
          </w:p>
          <w:p w14:paraId="081D93DE" w14:textId="7A10358B" w:rsidR="008F065B" w:rsidRDefault="008F065B" w:rsidP="008F065B">
            <w:pPr>
              <w:pStyle w:val="TableStyle2"/>
              <w:numPr>
                <w:ilvl w:val="0"/>
                <w:numId w:val="14"/>
              </w:numPr>
              <w:rPr>
                <w:rFonts w:ascii="Times New Roman" w:hAnsi="Times New Roman" w:cs="Times New Roman"/>
                <w:sz w:val="24"/>
                <w:szCs w:val="24"/>
                <w:lang w:val="en-CA"/>
              </w:rPr>
            </w:pPr>
            <w:r>
              <w:rPr>
                <w:rFonts w:ascii="Times New Roman" w:hAnsi="Times New Roman" w:cs="Times New Roman"/>
                <w:sz w:val="24"/>
                <w:szCs w:val="24"/>
                <w:lang w:val="en-CA"/>
              </w:rPr>
              <w:t>A s</w:t>
            </w:r>
            <w:r w:rsidRPr="00C93B4E">
              <w:rPr>
                <w:rFonts w:ascii="Times New Roman" w:hAnsi="Times New Roman" w:cs="Times New Roman"/>
                <w:sz w:val="24"/>
                <w:szCs w:val="24"/>
                <w:lang w:val="en-CA"/>
              </w:rPr>
              <w:t>how</w:t>
            </w:r>
            <w:r>
              <w:rPr>
                <w:rFonts w:ascii="Times New Roman" w:hAnsi="Times New Roman" w:cs="Times New Roman"/>
                <w:sz w:val="24"/>
                <w:szCs w:val="24"/>
                <w:lang w:val="en-CA"/>
              </w:rPr>
              <w:t>case of</w:t>
            </w:r>
            <w:r w:rsidRPr="00C93B4E">
              <w:rPr>
                <w:rFonts w:ascii="Times New Roman" w:hAnsi="Times New Roman" w:cs="Times New Roman"/>
                <w:sz w:val="24"/>
                <w:szCs w:val="24"/>
                <w:lang w:val="en-CA"/>
              </w:rPr>
              <w:t xml:space="preserve"> part of a game related to the paper’s topics and expla</w:t>
            </w:r>
            <w:r w:rsidR="00432942">
              <w:rPr>
                <w:rFonts w:ascii="Times New Roman" w:hAnsi="Times New Roman" w:cs="Times New Roman"/>
                <w:sz w:val="24"/>
                <w:szCs w:val="24"/>
                <w:lang w:val="en-CA"/>
              </w:rPr>
              <w:t>nation of how it relates</w:t>
            </w:r>
            <w:r w:rsidRPr="00C93B4E">
              <w:rPr>
                <w:rFonts w:ascii="Times New Roman" w:hAnsi="Times New Roman" w:cs="Times New Roman"/>
                <w:sz w:val="24"/>
                <w:szCs w:val="24"/>
                <w:lang w:val="en-CA"/>
              </w:rPr>
              <w:t xml:space="preserve">. </w:t>
            </w:r>
          </w:p>
          <w:p w14:paraId="529A0F01" w14:textId="77777777" w:rsidR="008F065B" w:rsidRDefault="008F065B" w:rsidP="008F065B">
            <w:pPr>
              <w:pStyle w:val="TableStyle2"/>
              <w:numPr>
                <w:ilvl w:val="1"/>
                <w:numId w:val="14"/>
              </w:numPr>
              <w:rPr>
                <w:rFonts w:ascii="Times New Roman" w:hAnsi="Times New Roman" w:cs="Times New Roman"/>
                <w:sz w:val="24"/>
                <w:szCs w:val="24"/>
                <w:lang w:val="en-CA"/>
              </w:rPr>
            </w:pPr>
            <w:r w:rsidRPr="00C93B4E">
              <w:rPr>
                <w:rFonts w:ascii="Times New Roman" w:hAnsi="Times New Roman" w:cs="Times New Roman"/>
                <w:sz w:val="24"/>
                <w:szCs w:val="24"/>
                <w:lang w:val="en-CA"/>
              </w:rPr>
              <w:t xml:space="preserve">This </w:t>
            </w:r>
            <w:r>
              <w:rPr>
                <w:rFonts w:ascii="Times New Roman" w:hAnsi="Times New Roman" w:cs="Times New Roman"/>
                <w:sz w:val="24"/>
                <w:szCs w:val="24"/>
                <w:lang w:val="en-CA"/>
              </w:rPr>
              <w:t xml:space="preserve">can be live gameplay or </w:t>
            </w:r>
            <w:r w:rsidRPr="00C93B4E">
              <w:rPr>
                <w:rFonts w:ascii="Times New Roman" w:hAnsi="Times New Roman" w:cs="Times New Roman"/>
                <w:sz w:val="24"/>
                <w:szCs w:val="24"/>
                <w:lang w:val="en-CA"/>
              </w:rPr>
              <w:t>a video of part of the gameplay</w:t>
            </w:r>
            <w:r>
              <w:rPr>
                <w:rFonts w:ascii="Times New Roman" w:hAnsi="Times New Roman" w:cs="Times New Roman"/>
                <w:sz w:val="24"/>
                <w:szCs w:val="24"/>
                <w:lang w:val="en-CA"/>
              </w:rPr>
              <w:t xml:space="preserve"> (from either YouTube or from the student’s playthrough)</w:t>
            </w:r>
            <w:r w:rsidRPr="00C93B4E">
              <w:rPr>
                <w:rFonts w:ascii="Times New Roman" w:hAnsi="Times New Roman" w:cs="Times New Roman"/>
                <w:sz w:val="24"/>
                <w:szCs w:val="24"/>
                <w:lang w:val="en-CA"/>
              </w:rPr>
              <w:t xml:space="preserve">. </w:t>
            </w:r>
          </w:p>
          <w:p w14:paraId="26D917ED" w14:textId="77777777" w:rsidR="008F065B" w:rsidRDefault="008F065B" w:rsidP="008F065B">
            <w:pPr>
              <w:pStyle w:val="TableStyle2"/>
              <w:numPr>
                <w:ilvl w:val="1"/>
                <w:numId w:val="14"/>
              </w:numPr>
              <w:rPr>
                <w:rFonts w:ascii="Times New Roman" w:hAnsi="Times New Roman" w:cs="Times New Roman"/>
                <w:sz w:val="24"/>
                <w:szCs w:val="24"/>
                <w:lang w:val="en-CA"/>
              </w:rPr>
            </w:pPr>
            <w:r w:rsidRPr="00C93B4E">
              <w:rPr>
                <w:rFonts w:ascii="Times New Roman" w:hAnsi="Times New Roman" w:cs="Times New Roman"/>
                <w:sz w:val="24"/>
                <w:szCs w:val="24"/>
                <w:lang w:val="en-CA"/>
              </w:rPr>
              <w:t>The game should be a different game than the ones played in-class.</w:t>
            </w:r>
          </w:p>
          <w:p w14:paraId="5BA216F4" w14:textId="52FE1A35" w:rsidR="008F065B" w:rsidRDefault="00432942" w:rsidP="008F065B">
            <w:pPr>
              <w:pStyle w:val="TableStyle2"/>
              <w:numPr>
                <w:ilvl w:val="0"/>
                <w:numId w:val="14"/>
              </w:numPr>
              <w:rPr>
                <w:rFonts w:ascii="Times New Roman" w:hAnsi="Times New Roman" w:cs="Times New Roman"/>
                <w:sz w:val="24"/>
                <w:szCs w:val="24"/>
                <w:lang w:val="en-CA"/>
              </w:rPr>
            </w:pPr>
            <w:r>
              <w:rPr>
                <w:rFonts w:ascii="Times New Roman" w:hAnsi="Times New Roman" w:cs="Times New Roman"/>
                <w:sz w:val="24"/>
                <w:szCs w:val="24"/>
                <w:lang w:val="en-CA"/>
              </w:rPr>
              <w:t>A</w:t>
            </w:r>
            <w:r w:rsidR="00D15318" w:rsidRPr="00C93B4E">
              <w:rPr>
                <w:rFonts w:ascii="Times New Roman" w:hAnsi="Times New Roman" w:cs="Times New Roman"/>
                <w:sz w:val="24"/>
                <w:szCs w:val="24"/>
                <w:lang w:val="en-CA"/>
              </w:rPr>
              <w:t xml:space="preserve"> 5-minute discussion period</w:t>
            </w:r>
            <w:r>
              <w:rPr>
                <w:rFonts w:ascii="Times New Roman" w:hAnsi="Times New Roman" w:cs="Times New Roman"/>
                <w:sz w:val="24"/>
                <w:szCs w:val="24"/>
                <w:lang w:val="en-CA"/>
              </w:rPr>
              <w:t xml:space="preserve"> led by the student(s)</w:t>
            </w:r>
            <w:r w:rsidR="00D15318" w:rsidRPr="00C93B4E">
              <w:rPr>
                <w:rFonts w:ascii="Times New Roman" w:hAnsi="Times New Roman" w:cs="Times New Roman"/>
                <w:sz w:val="24"/>
                <w:szCs w:val="24"/>
                <w:lang w:val="en-CA"/>
              </w:rPr>
              <w:t xml:space="preserve">. </w:t>
            </w:r>
          </w:p>
          <w:p w14:paraId="3E00F6F4" w14:textId="7767BFDC" w:rsidR="008F065B" w:rsidRPr="008F065B" w:rsidRDefault="008F065B" w:rsidP="008F065B">
            <w:pPr>
              <w:pStyle w:val="TableStyle2"/>
              <w:numPr>
                <w:ilvl w:val="1"/>
                <w:numId w:val="14"/>
              </w:numPr>
              <w:rPr>
                <w:rFonts w:ascii="Times New Roman" w:hAnsi="Times New Roman" w:cs="Times New Roman"/>
                <w:sz w:val="24"/>
                <w:szCs w:val="24"/>
                <w:lang w:val="en-CA"/>
              </w:rPr>
            </w:pPr>
            <w:r>
              <w:rPr>
                <w:rFonts w:ascii="Times New Roman" w:hAnsi="Times New Roman" w:cs="Times New Roman"/>
                <w:sz w:val="24"/>
                <w:szCs w:val="24"/>
                <w:lang w:val="en-CA"/>
              </w:rPr>
              <w:lastRenderedPageBreak/>
              <w:t>Bring</w:t>
            </w:r>
            <w:r w:rsidR="00D15318" w:rsidRPr="008F065B">
              <w:rPr>
                <w:rFonts w:ascii="Times New Roman" w:hAnsi="Times New Roman" w:cs="Times New Roman"/>
                <w:sz w:val="24"/>
                <w:szCs w:val="24"/>
                <w:lang w:val="en-CA"/>
              </w:rPr>
              <w:t xml:space="preserve"> questions and further inquiry about the paper to generate discussion. </w:t>
            </w:r>
          </w:p>
          <w:p w14:paraId="262C7676" w14:textId="77777777" w:rsidR="008F065B" w:rsidRDefault="008F065B">
            <w:pPr>
              <w:pStyle w:val="TableStyle2"/>
              <w:rPr>
                <w:rFonts w:ascii="Times New Roman" w:hAnsi="Times New Roman" w:cs="Times New Roman"/>
                <w:sz w:val="24"/>
                <w:szCs w:val="24"/>
                <w:lang w:val="en-CA"/>
              </w:rPr>
            </w:pPr>
          </w:p>
          <w:p w14:paraId="3A733938" w14:textId="62385547" w:rsidR="00E35F8B" w:rsidRPr="00C93B4E" w:rsidRDefault="00D15318">
            <w:pPr>
              <w:pStyle w:val="TableStyle2"/>
              <w:rPr>
                <w:rFonts w:ascii="Times New Roman" w:eastAsia="Times Roman" w:hAnsi="Times New Roman" w:cs="Times New Roman"/>
                <w:sz w:val="24"/>
                <w:szCs w:val="24"/>
                <w:lang w:val="en-CA"/>
              </w:rPr>
            </w:pPr>
            <w:r w:rsidRPr="00C93B4E">
              <w:rPr>
                <w:rFonts w:ascii="Times New Roman" w:hAnsi="Times New Roman" w:cs="Times New Roman"/>
                <w:sz w:val="24"/>
                <w:szCs w:val="24"/>
                <w:lang w:val="en-CA"/>
              </w:rPr>
              <w:t>Other students are expected to participate (please see discussion participation below)</w:t>
            </w:r>
            <w:r w:rsidR="00876E89" w:rsidRPr="00C93B4E">
              <w:rPr>
                <w:rFonts w:ascii="Times New Roman" w:hAnsi="Times New Roman" w:cs="Times New Roman"/>
                <w:sz w:val="24"/>
                <w:szCs w:val="24"/>
                <w:lang w:val="en-CA"/>
              </w:rPr>
              <w:t>.</w:t>
            </w:r>
            <w:r w:rsidRPr="00C93B4E">
              <w:rPr>
                <w:rFonts w:ascii="Times New Roman" w:hAnsi="Times New Roman" w:cs="Times New Roman"/>
                <w:sz w:val="24"/>
                <w:szCs w:val="24"/>
                <w:lang w:val="en-CA"/>
              </w:rPr>
              <w:t xml:space="preserve"> The instructor will </w:t>
            </w:r>
            <w:r w:rsidR="00876E89" w:rsidRPr="00C93B4E">
              <w:rPr>
                <w:rFonts w:ascii="Times New Roman" w:hAnsi="Times New Roman" w:cs="Times New Roman"/>
                <w:sz w:val="24"/>
                <w:szCs w:val="24"/>
                <w:lang w:val="en-CA"/>
              </w:rPr>
              <w:t>do a practice presentation on Week 2.</w:t>
            </w:r>
            <w:r w:rsidRPr="00C93B4E">
              <w:rPr>
                <w:rFonts w:ascii="Times New Roman" w:hAnsi="Times New Roman" w:cs="Times New Roman"/>
                <w:sz w:val="24"/>
                <w:szCs w:val="24"/>
                <w:lang w:val="en-CA"/>
              </w:rPr>
              <w:t xml:space="preserve"> </w:t>
            </w:r>
          </w:p>
          <w:p w14:paraId="7166E398" w14:textId="77777777" w:rsidR="00E35F8B" w:rsidRPr="00C93B4E" w:rsidRDefault="00E35F8B">
            <w:pPr>
              <w:pStyle w:val="TableStyle2"/>
              <w:rPr>
                <w:rFonts w:ascii="Times New Roman" w:eastAsia="Times Roman" w:hAnsi="Times New Roman" w:cs="Times New Roman"/>
                <w:sz w:val="24"/>
                <w:szCs w:val="24"/>
                <w:lang w:val="en-CA"/>
              </w:rPr>
            </w:pPr>
          </w:p>
          <w:p w14:paraId="6A7605C4" w14:textId="2FE27F14" w:rsidR="00E35F8B" w:rsidRPr="00C93B4E" w:rsidRDefault="00333281">
            <w:pPr>
              <w:pStyle w:val="TableStyle2"/>
              <w:rPr>
                <w:rFonts w:ascii="Times New Roman" w:hAnsi="Times New Roman" w:cs="Times New Roman"/>
                <w:sz w:val="24"/>
                <w:szCs w:val="24"/>
                <w:lang w:val="en-CA"/>
              </w:rPr>
            </w:pPr>
            <w:r w:rsidRPr="00C93B4E">
              <w:rPr>
                <w:rFonts w:ascii="Times New Roman" w:hAnsi="Times New Roman" w:cs="Times New Roman"/>
                <w:sz w:val="24"/>
                <w:szCs w:val="24"/>
                <w:lang w:val="en-CA"/>
              </w:rPr>
              <w:t xml:space="preserve">There will be a sign-up sheet starting </w:t>
            </w:r>
            <w:r w:rsidR="00876E89" w:rsidRPr="00C93B4E">
              <w:rPr>
                <w:rFonts w:ascii="Times New Roman" w:hAnsi="Times New Roman" w:cs="Times New Roman"/>
                <w:sz w:val="24"/>
                <w:szCs w:val="24"/>
                <w:lang w:val="en-CA"/>
              </w:rPr>
              <w:t>W</w:t>
            </w:r>
            <w:r w:rsidRPr="00C93B4E">
              <w:rPr>
                <w:rFonts w:ascii="Times New Roman" w:hAnsi="Times New Roman" w:cs="Times New Roman"/>
                <w:sz w:val="24"/>
                <w:szCs w:val="24"/>
                <w:lang w:val="en-CA"/>
              </w:rPr>
              <w:t xml:space="preserve">eek 1. </w:t>
            </w:r>
            <w:r w:rsidRPr="00C93B4E">
              <w:rPr>
                <w:rFonts w:ascii="Times New Roman" w:hAnsi="Times New Roman" w:cs="Times New Roman"/>
                <w:b/>
                <w:bCs/>
                <w:sz w:val="24"/>
                <w:szCs w:val="24"/>
                <w:lang w:val="en-CA"/>
              </w:rPr>
              <w:t xml:space="preserve">Students are expected to sign up by Week 2 as presentations will start on Week 3. </w:t>
            </w:r>
            <w:r w:rsidRPr="00C93B4E">
              <w:rPr>
                <w:rFonts w:ascii="Times New Roman" w:hAnsi="Times New Roman" w:cs="Times New Roman"/>
                <w:sz w:val="24"/>
                <w:szCs w:val="24"/>
                <w:lang w:val="en-CA"/>
              </w:rPr>
              <w:t>All readings will be made available on Avenue for students to choose from. Please check the course schedule for the required papers.</w:t>
            </w:r>
          </w:p>
          <w:p w14:paraId="333E6243" w14:textId="77777777" w:rsidR="00D15318" w:rsidRPr="00C93B4E" w:rsidRDefault="00D15318">
            <w:pPr>
              <w:pStyle w:val="TableStyle2"/>
              <w:rPr>
                <w:rFonts w:ascii="Times New Roman" w:hAnsi="Times New Roman" w:cs="Times New Roman"/>
                <w:sz w:val="24"/>
                <w:szCs w:val="24"/>
                <w:lang w:val="en-CA"/>
              </w:rPr>
            </w:pPr>
          </w:p>
          <w:p w14:paraId="1F22FA90" w14:textId="314669F3" w:rsidR="00C67E60" w:rsidRDefault="00D15318">
            <w:pPr>
              <w:pStyle w:val="TableStyle2"/>
              <w:rPr>
                <w:rFonts w:ascii="Times New Roman" w:hAnsi="Times New Roman" w:cs="Times New Roman"/>
                <w:sz w:val="24"/>
                <w:szCs w:val="24"/>
                <w:lang w:val="en-CA"/>
              </w:rPr>
            </w:pPr>
            <w:r w:rsidRPr="00C93B4E">
              <w:rPr>
                <w:rFonts w:ascii="Times New Roman" w:hAnsi="Times New Roman" w:cs="Times New Roman"/>
                <w:sz w:val="24"/>
                <w:szCs w:val="24"/>
                <w:lang w:val="en-CA"/>
              </w:rPr>
              <w:t xml:space="preserve">Paper </w:t>
            </w:r>
            <w:r w:rsidR="00C67E60">
              <w:rPr>
                <w:rFonts w:ascii="Times New Roman" w:hAnsi="Times New Roman" w:cs="Times New Roman"/>
                <w:sz w:val="24"/>
                <w:szCs w:val="24"/>
                <w:lang w:val="en-CA"/>
              </w:rPr>
              <w:t>Reflection</w:t>
            </w:r>
            <w:r w:rsidRPr="00C93B4E">
              <w:rPr>
                <w:rFonts w:ascii="Times New Roman" w:hAnsi="Times New Roman" w:cs="Times New Roman"/>
                <w:sz w:val="24"/>
                <w:szCs w:val="24"/>
                <w:lang w:val="en-CA"/>
              </w:rPr>
              <w:t xml:space="preserve"> [</w:t>
            </w:r>
            <w:r w:rsidR="00C349D7">
              <w:rPr>
                <w:rFonts w:ascii="Times New Roman" w:hAnsi="Times New Roman" w:cs="Times New Roman"/>
                <w:sz w:val="24"/>
                <w:szCs w:val="24"/>
                <w:lang w:val="en-CA"/>
              </w:rPr>
              <w:t>2</w:t>
            </w:r>
            <w:r w:rsidRPr="00C93B4E">
              <w:rPr>
                <w:rFonts w:ascii="Times New Roman" w:hAnsi="Times New Roman" w:cs="Times New Roman"/>
                <w:sz w:val="24"/>
                <w:szCs w:val="24"/>
                <w:lang w:val="en-CA"/>
              </w:rPr>
              <w:t>0%</w:t>
            </w:r>
            <w:r w:rsidR="00E66A1E">
              <w:rPr>
                <w:rFonts w:ascii="Times New Roman" w:hAnsi="Times New Roman" w:cs="Times New Roman"/>
                <w:sz w:val="24"/>
                <w:szCs w:val="24"/>
                <w:lang w:val="en-CA"/>
              </w:rPr>
              <w:t xml:space="preserve"> of the total Paper Presentation &amp; Critique grade</w:t>
            </w:r>
            <w:r w:rsidRPr="00C93B4E">
              <w:rPr>
                <w:rFonts w:ascii="Times New Roman" w:hAnsi="Times New Roman" w:cs="Times New Roman"/>
                <w:sz w:val="24"/>
                <w:szCs w:val="24"/>
                <w:lang w:val="en-CA"/>
              </w:rPr>
              <w:t xml:space="preserve">] – Students will also sign up to submit </w:t>
            </w:r>
            <w:r w:rsidR="00C67E60">
              <w:rPr>
                <w:rFonts w:ascii="Times New Roman" w:hAnsi="Times New Roman" w:cs="Times New Roman"/>
                <w:sz w:val="24"/>
                <w:szCs w:val="24"/>
                <w:lang w:val="en-CA"/>
              </w:rPr>
              <w:t>a single</w:t>
            </w:r>
            <w:r w:rsidR="00876E89" w:rsidRPr="00C93B4E">
              <w:rPr>
                <w:rFonts w:ascii="Times New Roman" w:hAnsi="Times New Roman" w:cs="Times New Roman"/>
                <w:sz w:val="24"/>
                <w:szCs w:val="24"/>
                <w:lang w:val="en-CA"/>
              </w:rPr>
              <w:t xml:space="preserve"> </w:t>
            </w:r>
            <w:r w:rsidR="00C67E60">
              <w:rPr>
                <w:rFonts w:ascii="Times New Roman" w:hAnsi="Times New Roman" w:cs="Times New Roman"/>
                <w:sz w:val="24"/>
                <w:szCs w:val="24"/>
                <w:lang w:val="en-CA"/>
              </w:rPr>
              <w:t>reflection</w:t>
            </w:r>
            <w:r w:rsidR="00876E89" w:rsidRPr="00C93B4E">
              <w:rPr>
                <w:rFonts w:ascii="Times New Roman" w:hAnsi="Times New Roman" w:cs="Times New Roman"/>
                <w:sz w:val="24"/>
                <w:szCs w:val="24"/>
                <w:lang w:val="en-CA"/>
              </w:rPr>
              <w:t xml:space="preserve"> about one</w:t>
            </w:r>
            <w:r w:rsidR="00C67E60">
              <w:rPr>
                <w:rFonts w:ascii="Times New Roman" w:hAnsi="Times New Roman" w:cs="Times New Roman"/>
                <w:sz w:val="24"/>
                <w:szCs w:val="24"/>
                <w:lang w:val="en-CA"/>
              </w:rPr>
              <w:t xml:space="preserve"> (1)</w:t>
            </w:r>
            <w:r w:rsidR="00876E89" w:rsidRPr="00C93B4E">
              <w:rPr>
                <w:rFonts w:ascii="Times New Roman" w:hAnsi="Times New Roman" w:cs="Times New Roman"/>
                <w:sz w:val="24"/>
                <w:szCs w:val="24"/>
                <w:lang w:val="en-CA"/>
              </w:rPr>
              <w:t xml:space="preserve"> of the papers. The paper chosen by the student </w:t>
            </w:r>
            <w:r w:rsidR="00876E89" w:rsidRPr="00C67E60">
              <w:rPr>
                <w:rFonts w:ascii="Times New Roman" w:hAnsi="Times New Roman" w:cs="Times New Roman"/>
                <w:b/>
                <w:bCs/>
                <w:sz w:val="24"/>
                <w:szCs w:val="24"/>
                <w:lang w:val="en-CA"/>
              </w:rPr>
              <w:t>cannot be the same paper that the student is presenting</w:t>
            </w:r>
            <w:r w:rsidR="00876E89" w:rsidRPr="00C93B4E">
              <w:rPr>
                <w:rFonts w:ascii="Times New Roman" w:hAnsi="Times New Roman" w:cs="Times New Roman"/>
                <w:sz w:val="24"/>
                <w:szCs w:val="24"/>
                <w:lang w:val="en-CA"/>
              </w:rPr>
              <w:t xml:space="preserve">. </w:t>
            </w:r>
            <w:r w:rsidR="00FB5C5C">
              <w:rPr>
                <w:rFonts w:ascii="Times New Roman" w:hAnsi="Times New Roman" w:cs="Times New Roman"/>
                <w:sz w:val="24"/>
                <w:szCs w:val="24"/>
                <w:lang w:val="en-CA"/>
              </w:rPr>
              <w:t>The critique</w:t>
            </w:r>
            <w:r w:rsidR="00FB5C5C" w:rsidRPr="00C93B4E">
              <w:rPr>
                <w:rFonts w:ascii="Times New Roman" w:hAnsi="Times New Roman" w:cs="Times New Roman"/>
                <w:sz w:val="24"/>
                <w:szCs w:val="24"/>
                <w:lang w:val="en-CA"/>
              </w:rPr>
              <w:t xml:space="preserve"> should be one page (</w:t>
            </w:r>
            <w:r w:rsidR="00501187">
              <w:rPr>
                <w:rFonts w:ascii="Times New Roman" w:hAnsi="Times New Roman" w:cs="Times New Roman"/>
                <w:sz w:val="24"/>
                <w:szCs w:val="24"/>
                <w:lang w:val="en-CA"/>
              </w:rPr>
              <w:t xml:space="preserve">Times New Roman, 12-pt font, double </w:t>
            </w:r>
            <w:r w:rsidR="00FB5C5C" w:rsidRPr="00C93B4E">
              <w:rPr>
                <w:rFonts w:ascii="Times New Roman" w:hAnsi="Times New Roman" w:cs="Times New Roman"/>
                <w:sz w:val="24"/>
                <w:szCs w:val="24"/>
                <w:lang w:val="en-CA"/>
              </w:rPr>
              <w:t>space</w:t>
            </w:r>
            <w:r w:rsidR="00501187">
              <w:rPr>
                <w:rFonts w:ascii="Times New Roman" w:hAnsi="Times New Roman" w:cs="Times New Roman"/>
                <w:sz w:val="24"/>
                <w:szCs w:val="24"/>
                <w:lang w:val="en-CA"/>
              </w:rPr>
              <w:t>d</w:t>
            </w:r>
            <w:r w:rsidR="00FB5C5C" w:rsidRPr="00C93B4E">
              <w:rPr>
                <w:rFonts w:ascii="Times New Roman" w:hAnsi="Times New Roman" w:cs="Times New Roman"/>
                <w:sz w:val="24"/>
                <w:szCs w:val="24"/>
                <w:lang w:val="en-CA"/>
              </w:rPr>
              <w:t>)</w:t>
            </w:r>
            <w:r w:rsidR="00FB5C5C">
              <w:rPr>
                <w:rFonts w:ascii="Times New Roman" w:hAnsi="Times New Roman" w:cs="Times New Roman"/>
                <w:sz w:val="24"/>
                <w:szCs w:val="24"/>
                <w:lang w:val="en-CA"/>
              </w:rPr>
              <w:t xml:space="preserve"> without citations. T</w:t>
            </w:r>
            <w:r w:rsidR="00FB5C5C" w:rsidRPr="00C93B4E">
              <w:rPr>
                <w:rFonts w:ascii="Times New Roman" w:hAnsi="Times New Roman" w:cs="Times New Roman"/>
                <w:sz w:val="24"/>
                <w:szCs w:val="24"/>
                <w:lang w:val="en-CA"/>
              </w:rPr>
              <w:t>he student can take up to more space for their critique if they deem</w:t>
            </w:r>
            <w:r w:rsidR="00E62C7F">
              <w:rPr>
                <w:rFonts w:ascii="Times New Roman" w:hAnsi="Times New Roman" w:cs="Times New Roman"/>
                <w:sz w:val="24"/>
                <w:szCs w:val="24"/>
                <w:lang w:val="en-CA"/>
              </w:rPr>
              <w:t xml:space="preserve"> it</w:t>
            </w:r>
            <w:r w:rsidR="00FB5C5C" w:rsidRPr="00C93B4E">
              <w:rPr>
                <w:rFonts w:ascii="Times New Roman" w:hAnsi="Times New Roman" w:cs="Times New Roman"/>
                <w:sz w:val="24"/>
                <w:szCs w:val="24"/>
                <w:lang w:val="en-CA"/>
              </w:rPr>
              <w:t xml:space="preserve"> necessary.</w:t>
            </w:r>
            <w:r w:rsidR="00FB5C5C">
              <w:rPr>
                <w:rFonts w:ascii="Times New Roman" w:hAnsi="Times New Roman" w:cs="Times New Roman"/>
                <w:sz w:val="24"/>
                <w:szCs w:val="24"/>
                <w:lang w:val="en-CA"/>
              </w:rPr>
              <w:t xml:space="preserve"> </w:t>
            </w:r>
            <w:r w:rsidR="00876E89" w:rsidRPr="00C93B4E">
              <w:rPr>
                <w:rFonts w:ascii="Times New Roman" w:hAnsi="Times New Roman" w:cs="Times New Roman"/>
                <w:sz w:val="24"/>
                <w:szCs w:val="24"/>
                <w:lang w:val="en-CA"/>
              </w:rPr>
              <w:t xml:space="preserve">The paper </w:t>
            </w:r>
            <w:r w:rsidR="00C67E60">
              <w:rPr>
                <w:rFonts w:ascii="Times New Roman" w:hAnsi="Times New Roman" w:cs="Times New Roman"/>
                <w:sz w:val="24"/>
                <w:szCs w:val="24"/>
                <w:lang w:val="en-CA"/>
              </w:rPr>
              <w:t>reflection</w:t>
            </w:r>
            <w:r w:rsidR="00876E89" w:rsidRPr="00C93B4E">
              <w:rPr>
                <w:rFonts w:ascii="Times New Roman" w:hAnsi="Times New Roman" w:cs="Times New Roman"/>
                <w:sz w:val="24"/>
                <w:szCs w:val="24"/>
                <w:lang w:val="en-CA"/>
              </w:rPr>
              <w:t xml:space="preserve"> </w:t>
            </w:r>
            <w:r w:rsidR="00D76F27">
              <w:rPr>
                <w:rFonts w:ascii="Times New Roman" w:hAnsi="Times New Roman" w:cs="Times New Roman"/>
                <w:sz w:val="24"/>
                <w:szCs w:val="24"/>
                <w:lang w:val="en-CA"/>
              </w:rPr>
              <w:t>should</w:t>
            </w:r>
            <w:r w:rsidR="00876E89" w:rsidRPr="00C93B4E">
              <w:rPr>
                <w:rFonts w:ascii="Times New Roman" w:hAnsi="Times New Roman" w:cs="Times New Roman"/>
                <w:sz w:val="24"/>
                <w:szCs w:val="24"/>
                <w:lang w:val="en-CA"/>
              </w:rPr>
              <w:t xml:space="preserve"> include: </w:t>
            </w:r>
          </w:p>
          <w:p w14:paraId="3E5DFAE8" w14:textId="77777777" w:rsidR="008D506B" w:rsidRDefault="008D506B">
            <w:pPr>
              <w:pStyle w:val="TableStyle2"/>
              <w:rPr>
                <w:rFonts w:ascii="Times New Roman" w:hAnsi="Times New Roman" w:cs="Times New Roman"/>
                <w:sz w:val="24"/>
                <w:szCs w:val="24"/>
                <w:lang w:val="en-CA"/>
              </w:rPr>
            </w:pPr>
          </w:p>
          <w:p w14:paraId="02CF6484" w14:textId="366F7750" w:rsidR="00C67E60" w:rsidRDefault="00C67E60" w:rsidP="00C67E60">
            <w:pPr>
              <w:pStyle w:val="TableStyle2"/>
              <w:numPr>
                <w:ilvl w:val="0"/>
                <w:numId w:val="13"/>
              </w:numPr>
              <w:rPr>
                <w:rFonts w:ascii="Times New Roman" w:hAnsi="Times New Roman" w:cs="Times New Roman"/>
                <w:sz w:val="24"/>
                <w:szCs w:val="24"/>
                <w:lang w:val="en-CA"/>
              </w:rPr>
            </w:pPr>
            <w:r>
              <w:rPr>
                <w:rFonts w:ascii="Times New Roman" w:hAnsi="Times New Roman" w:cs="Times New Roman"/>
                <w:sz w:val="24"/>
                <w:szCs w:val="24"/>
                <w:lang w:val="en-CA"/>
              </w:rPr>
              <w:t>One (</w:t>
            </w:r>
            <w:r w:rsidR="00876E89" w:rsidRPr="00C93B4E">
              <w:rPr>
                <w:rFonts w:ascii="Times New Roman" w:hAnsi="Times New Roman" w:cs="Times New Roman"/>
                <w:sz w:val="24"/>
                <w:szCs w:val="24"/>
                <w:lang w:val="en-CA"/>
              </w:rPr>
              <w:t>1</w:t>
            </w:r>
            <w:r>
              <w:rPr>
                <w:rFonts w:ascii="Times New Roman" w:hAnsi="Times New Roman" w:cs="Times New Roman"/>
                <w:sz w:val="24"/>
                <w:szCs w:val="24"/>
                <w:lang w:val="en-CA"/>
              </w:rPr>
              <w:t>)</w:t>
            </w:r>
            <w:r w:rsidR="00876E89" w:rsidRPr="00C93B4E">
              <w:rPr>
                <w:rFonts w:ascii="Times New Roman" w:hAnsi="Times New Roman" w:cs="Times New Roman"/>
                <w:sz w:val="24"/>
                <w:szCs w:val="24"/>
                <w:lang w:val="en-CA"/>
              </w:rPr>
              <w:t xml:space="preserve"> paragraph summary of the paper</w:t>
            </w:r>
            <w:r w:rsidR="008D506B">
              <w:rPr>
                <w:rFonts w:ascii="Times New Roman" w:hAnsi="Times New Roman" w:cs="Times New Roman"/>
                <w:sz w:val="24"/>
                <w:szCs w:val="24"/>
                <w:lang w:val="en-CA"/>
              </w:rPr>
              <w:t>,</w:t>
            </w:r>
          </w:p>
          <w:p w14:paraId="71597011" w14:textId="77777777" w:rsidR="00C67E60" w:rsidRDefault="00C67E60" w:rsidP="00C67E60">
            <w:pPr>
              <w:pStyle w:val="TableStyle2"/>
              <w:numPr>
                <w:ilvl w:val="0"/>
                <w:numId w:val="13"/>
              </w:numPr>
              <w:rPr>
                <w:rFonts w:ascii="Times New Roman" w:hAnsi="Times New Roman" w:cs="Times New Roman"/>
                <w:sz w:val="24"/>
                <w:szCs w:val="24"/>
                <w:lang w:val="en-CA"/>
              </w:rPr>
            </w:pPr>
            <w:r>
              <w:rPr>
                <w:rFonts w:ascii="Times New Roman" w:hAnsi="Times New Roman" w:cs="Times New Roman"/>
                <w:sz w:val="24"/>
                <w:szCs w:val="24"/>
                <w:lang w:val="en-CA"/>
              </w:rPr>
              <w:t>O</w:t>
            </w:r>
            <w:r w:rsidR="00876E89" w:rsidRPr="00C93B4E">
              <w:rPr>
                <w:rFonts w:ascii="Times New Roman" w:hAnsi="Times New Roman" w:cs="Times New Roman"/>
                <w:sz w:val="24"/>
                <w:szCs w:val="24"/>
                <w:lang w:val="en-CA"/>
              </w:rPr>
              <w:t xml:space="preserve">ne </w:t>
            </w:r>
            <w:r>
              <w:rPr>
                <w:rFonts w:ascii="Times New Roman" w:hAnsi="Times New Roman" w:cs="Times New Roman"/>
                <w:sz w:val="24"/>
                <w:szCs w:val="24"/>
                <w:lang w:val="en-CA"/>
              </w:rPr>
              <w:t xml:space="preserve">(1) </w:t>
            </w:r>
            <w:r w:rsidR="00876E89" w:rsidRPr="00C93B4E">
              <w:rPr>
                <w:rFonts w:ascii="Times New Roman" w:hAnsi="Times New Roman" w:cs="Times New Roman"/>
                <w:sz w:val="24"/>
                <w:szCs w:val="24"/>
                <w:lang w:val="en-CA"/>
              </w:rPr>
              <w:t xml:space="preserve">paragraph of the main takeaways, </w:t>
            </w:r>
          </w:p>
          <w:p w14:paraId="6B0C29B8" w14:textId="377EAB45" w:rsidR="00DE68C7" w:rsidRDefault="00E62C7F" w:rsidP="00C67E60">
            <w:pPr>
              <w:pStyle w:val="TableStyle2"/>
              <w:numPr>
                <w:ilvl w:val="0"/>
                <w:numId w:val="13"/>
              </w:numPr>
              <w:rPr>
                <w:rFonts w:ascii="Times New Roman" w:hAnsi="Times New Roman" w:cs="Times New Roman"/>
                <w:sz w:val="24"/>
                <w:szCs w:val="24"/>
                <w:lang w:val="en-CA"/>
              </w:rPr>
            </w:pPr>
            <w:r>
              <w:rPr>
                <w:rFonts w:ascii="Times New Roman" w:hAnsi="Times New Roman" w:cs="Times New Roman"/>
                <w:sz w:val="24"/>
                <w:szCs w:val="24"/>
                <w:lang w:val="en-CA"/>
              </w:rPr>
              <w:t>E</w:t>
            </w:r>
            <w:r w:rsidR="00876E89" w:rsidRPr="00C93B4E">
              <w:rPr>
                <w:rFonts w:ascii="Times New Roman" w:hAnsi="Times New Roman" w:cs="Times New Roman"/>
                <w:sz w:val="24"/>
                <w:szCs w:val="24"/>
                <w:lang w:val="en-CA"/>
              </w:rPr>
              <w:t>ither a critique</w:t>
            </w:r>
            <w:r>
              <w:rPr>
                <w:rFonts w:ascii="Times New Roman" w:hAnsi="Times New Roman" w:cs="Times New Roman"/>
                <w:sz w:val="24"/>
                <w:szCs w:val="24"/>
                <w:lang w:val="en-CA"/>
              </w:rPr>
              <w:t xml:space="preserve"> of</w:t>
            </w:r>
            <w:r w:rsidR="00876E89" w:rsidRPr="00C93B4E">
              <w:rPr>
                <w:rFonts w:ascii="Times New Roman" w:hAnsi="Times New Roman" w:cs="Times New Roman"/>
                <w:sz w:val="24"/>
                <w:szCs w:val="24"/>
                <w:lang w:val="en-CA"/>
              </w:rPr>
              <w:t xml:space="preserve"> or reflection on the paper</w:t>
            </w:r>
            <w:r w:rsidR="008D506B">
              <w:rPr>
                <w:rFonts w:ascii="Times New Roman" w:hAnsi="Times New Roman" w:cs="Times New Roman"/>
                <w:sz w:val="24"/>
                <w:szCs w:val="24"/>
                <w:lang w:val="en-CA"/>
              </w:rPr>
              <w:t>’s themes</w:t>
            </w:r>
            <w:r w:rsidR="00876E89" w:rsidRPr="00C93B4E">
              <w:rPr>
                <w:rFonts w:ascii="Times New Roman" w:hAnsi="Times New Roman" w:cs="Times New Roman"/>
                <w:sz w:val="24"/>
                <w:szCs w:val="24"/>
                <w:lang w:val="en-CA"/>
              </w:rPr>
              <w:t xml:space="preserve">. </w:t>
            </w:r>
          </w:p>
          <w:p w14:paraId="18CEBFCE" w14:textId="77777777" w:rsidR="00DE68C7" w:rsidRDefault="00876E89" w:rsidP="00DE68C7">
            <w:pPr>
              <w:pStyle w:val="TableStyle2"/>
              <w:numPr>
                <w:ilvl w:val="1"/>
                <w:numId w:val="13"/>
              </w:numPr>
              <w:rPr>
                <w:rFonts w:ascii="Times New Roman" w:hAnsi="Times New Roman" w:cs="Times New Roman"/>
                <w:sz w:val="24"/>
                <w:szCs w:val="24"/>
                <w:lang w:val="en-CA"/>
              </w:rPr>
            </w:pPr>
            <w:r w:rsidRPr="00DE68C7">
              <w:rPr>
                <w:rFonts w:ascii="Times New Roman" w:hAnsi="Times New Roman" w:cs="Times New Roman"/>
                <w:sz w:val="24"/>
                <w:szCs w:val="24"/>
                <w:lang w:val="en-CA"/>
              </w:rPr>
              <w:t>The</w:t>
            </w:r>
            <w:r w:rsidR="00C67E60" w:rsidRPr="00DE68C7">
              <w:rPr>
                <w:rFonts w:ascii="Times New Roman" w:hAnsi="Times New Roman" w:cs="Times New Roman"/>
                <w:sz w:val="24"/>
                <w:szCs w:val="24"/>
                <w:lang w:val="en-CA"/>
              </w:rPr>
              <w:t xml:space="preserve"> critique or</w:t>
            </w:r>
            <w:r w:rsidRPr="00DE68C7">
              <w:rPr>
                <w:rFonts w:ascii="Times New Roman" w:hAnsi="Times New Roman" w:cs="Times New Roman"/>
                <w:sz w:val="24"/>
                <w:szCs w:val="24"/>
                <w:lang w:val="en-CA"/>
              </w:rPr>
              <w:t xml:space="preserve"> reflection may discuss the strengths and weaknesses of the paper, or it may be about the student’s relationship with the material. </w:t>
            </w:r>
          </w:p>
          <w:p w14:paraId="13E0C258" w14:textId="77777777" w:rsidR="00DE68C7" w:rsidRDefault="00DE68C7" w:rsidP="00DE68C7">
            <w:pPr>
              <w:pStyle w:val="TableStyle2"/>
              <w:ind w:left="720"/>
              <w:rPr>
                <w:rFonts w:ascii="Times New Roman" w:hAnsi="Times New Roman" w:cs="Times New Roman"/>
                <w:sz w:val="24"/>
                <w:szCs w:val="24"/>
                <w:lang w:val="en-CA"/>
              </w:rPr>
            </w:pPr>
          </w:p>
          <w:p w14:paraId="552F84F7" w14:textId="4EA10F9C" w:rsidR="00D15318" w:rsidRPr="00DE68C7" w:rsidRDefault="00876E89" w:rsidP="00DE68C7">
            <w:pPr>
              <w:pStyle w:val="TableStyle2"/>
              <w:rPr>
                <w:rFonts w:ascii="Times New Roman" w:hAnsi="Times New Roman" w:cs="Times New Roman"/>
                <w:sz w:val="24"/>
                <w:szCs w:val="24"/>
                <w:lang w:val="en-CA"/>
              </w:rPr>
            </w:pPr>
            <w:r w:rsidRPr="00DE68C7">
              <w:rPr>
                <w:rFonts w:ascii="Times New Roman" w:hAnsi="Times New Roman" w:cs="Times New Roman"/>
                <w:sz w:val="24"/>
                <w:szCs w:val="24"/>
                <w:lang w:val="en-CA"/>
              </w:rPr>
              <w:t>The submission will be due right before the presentation day</w:t>
            </w:r>
            <w:r w:rsidR="00C67E60" w:rsidRPr="00DE68C7">
              <w:rPr>
                <w:rFonts w:ascii="Times New Roman" w:hAnsi="Times New Roman" w:cs="Times New Roman"/>
                <w:sz w:val="24"/>
                <w:szCs w:val="24"/>
                <w:lang w:val="en-CA"/>
              </w:rPr>
              <w:t xml:space="preserve"> (i.e., if the paper chosen is from week 8, then the submission is due Thursday 2:30pm of Week 8.)</w:t>
            </w:r>
          </w:p>
          <w:p w14:paraId="13363EA6" w14:textId="76F2A1A1" w:rsidR="00C67E60" w:rsidRPr="00D05124" w:rsidRDefault="00C67E60" w:rsidP="00C67E60">
            <w:pPr>
              <w:pStyle w:val="TableStyle2"/>
              <w:rPr>
                <w:rFonts w:ascii="Times New Roman" w:hAnsi="Times New Roman" w:cs="Times New Roman"/>
                <w:sz w:val="24"/>
                <w:szCs w:val="24"/>
                <w:lang w:val="en-CA"/>
              </w:rPr>
            </w:pPr>
          </w:p>
        </w:tc>
      </w:tr>
      <w:tr w:rsidR="00E35F8B" w:rsidRPr="00C93B4E" w14:paraId="090343C3" w14:textId="77777777" w:rsidTr="0059062D">
        <w:trPr>
          <w:trHeight w:val="280"/>
        </w:trPr>
        <w:tc>
          <w:tcPr>
            <w:tcW w:w="9106" w:type="dxa"/>
            <w:tcBorders>
              <w:top w:val="nil"/>
              <w:left w:val="nil"/>
              <w:bottom w:val="nil"/>
              <w:right w:val="nil"/>
            </w:tcBorders>
            <w:shd w:val="clear" w:color="auto" w:fill="D5D5D5"/>
            <w:tcMar>
              <w:top w:w="80" w:type="dxa"/>
              <w:left w:w="80" w:type="dxa"/>
              <w:bottom w:w="80" w:type="dxa"/>
              <w:right w:w="80" w:type="dxa"/>
            </w:tcMar>
          </w:tcPr>
          <w:p w14:paraId="0D441C6D" w14:textId="1BD4301A" w:rsidR="00E35F8B" w:rsidRPr="00B21534" w:rsidRDefault="00333281" w:rsidP="00B21534">
            <w:pPr>
              <w:pStyle w:val="Heading2"/>
              <w:rPr>
                <w:i w:val="0"/>
                <w:iCs w:val="0"/>
                <w:sz w:val="24"/>
                <w:szCs w:val="24"/>
                <w:lang w:val="en-CA"/>
              </w:rPr>
            </w:pPr>
            <w:r w:rsidRPr="00B21534">
              <w:rPr>
                <w:i w:val="0"/>
                <w:iCs w:val="0"/>
                <w:sz w:val="24"/>
                <w:szCs w:val="24"/>
                <w:lang w:val="en-CA"/>
              </w:rPr>
              <w:lastRenderedPageBreak/>
              <w:t>In-class Game Reflections and Game Development Exercises [15%]</w:t>
            </w:r>
          </w:p>
        </w:tc>
      </w:tr>
      <w:tr w:rsidR="00D15318" w:rsidRPr="00C93B4E" w14:paraId="37CCDEAF" w14:textId="77777777" w:rsidTr="0059062D">
        <w:trPr>
          <w:trHeight w:val="280"/>
        </w:trPr>
        <w:tc>
          <w:tcPr>
            <w:tcW w:w="9106" w:type="dxa"/>
            <w:tcBorders>
              <w:top w:val="nil"/>
              <w:left w:val="nil"/>
              <w:bottom w:val="nil"/>
              <w:right w:val="nil"/>
            </w:tcBorders>
            <w:shd w:val="clear" w:color="auto" w:fill="auto"/>
            <w:tcMar>
              <w:top w:w="80" w:type="dxa"/>
              <w:left w:w="80" w:type="dxa"/>
              <w:bottom w:w="80" w:type="dxa"/>
              <w:right w:w="80" w:type="dxa"/>
            </w:tcMar>
          </w:tcPr>
          <w:p w14:paraId="3A4CC874" w14:textId="4EB7F58F" w:rsidR="00D15318" w:rsidRPr="00C93B4E" w:rsidRDefault="00D15318" w:rsidP="00D15318">
            <w:pPr>
              <w:pStyle w:val="TableStyle2"/>
              <w:rPr>
                <w:rFonts w:ascii="Times New Roman" w:eastAsia="Times Roman" w:hAnsi="Times New Roman" w:cs="Times New Roman"/>
                <w:sz w:val="24"/>
                <w:szCs w:val="24"/>
                <w:lang w:val="en-CA"/>
              </w:rPr>
            </w:pPr>
            <w:r w:rsidRPr="00C93B4E">
              <w:rPr>
                <w:rFonts w:ascii="Times New Roman" w:hAnsi="Times New Roman" w:cs="Times New Roman"/>
                <w:sz w:val="24"/>
                <w:szCs w:val="24"/>
                <w:lang w:val="en-CA"/>
              </w:rPr>
              <w:t>Every week</w:t>
            </w:r>
            <w:r w:rsidR="00B332BF" w:rsidRPr="00C93B4E">
              <w:rPr>
                <w:rFonts w:ascii="Times New Roman" w:hAnsi="Times New Roman" w:cs="Times New Roman"/>
                <w:sz w:val="24"/>
                <w:szCs w:val="24"/>
                <w:lang w:val="en-CA"/>
              </w:rPr>
              <w:t xml:space="preserve"> </w:t>
            </w:r>
            <w:r w:rsidR="00690026" w:rsidRPr="00C93B4E">
              <w:rPr>
                <w:rFonts w:ascii="Times New Roman" w:hAnsi="Times New Roman" w:cs="Times New Roman"/>
                <w:sz w:val="24"/>
                <w:szCs w:val="24"/>
                <w:lang w:val="en-CA"/>
              </w:rPr>
              <w:t>(</w:t>
            </w:r>
            <w:r w:rsidR="00B332BF" w:rsidRPr="00C93B4E">
              <w:rPr>
                <w:rFonts w:ascii="Times New Roman" w:hAnsi="Times New Roman" w:cs="Times New Roman"/>
                <w:sz w:val="24"/>
                <w:szCs w:val="24"/>
                <w:lang w:val="en-CA"/>
              </w:rPr>
              <w:t xml:space="preserve">starting </w:t>
            </w:r>
            <w:r w:rsidR="00690026" w:rsidRPr="00C93B4E">
              <w:rPr>
                <w:rFonts w:ascii="Times New Roman" w:hAnsi="Times New Roman" w:cs="Times New Roman"/>
                <w:sz w:val="24"/>
                <w:szCs w:val="24"/>
                <w:lang w:val="en-CA"/>
              </w:rPr>
              <w:t>W</w:t>
            </w:r>
            <w:r w:rsidR="00B332BF" w:rsidRPr="00C93B4E">
              <w:rPr>
                <w:rFonts w:ascii="Times New Roman" w:hAnsi="Times New Roman" w:cs="Times New Roman"/>
                <w:sz w:val="24"/>
                <w:szCs w:val="24"/>
                <w:lang w:val="en-CA"/>
              </w:rPr>
              <w:t>eek 2</w:t>
            </w:r>
            <w:r w:rsidR="00690026" w:rsidRPr="00C93B4E">
              <w:rPr>
                <w:rFonts w:ascii="Times New Roman" w:hAnsi="Times New Roman" w:cs="Times New Roman"/>
                <w:sz w:val="24"/>
                <w:szCs w:val="24"/>
                <w:lang w:val="en-CA"/>
              </w:rPr>
              <w:t>)</w:t>
            </w:r>
            <w:r w:rsidRPr="00C93B4E">
              <w:rPr>
                <w:rFonts w:ascii="Times New Roman" w:hAnsi="Times New Roman" w:cs="Times New Roman"/>
                <w:sz w:val="24"/>
                <w:szCs w:val="24"/>
                <w:lang w:val="en-CA"/>
              </w:rPr>
              <w:t xml:space="preserve"> there will be either a </w:t>
            </w:r>
            <w:r w:rsidRPr="00C93B4E">
              <w:rPr>
                <w:rFonts w:ascii="Times New Roman" w:hAnsi="Times New Roman" w:cs="Times New Roman"/>
                <w:b/>
                <w:bCs/>
                <w:sz w:val="24"/>
                <w:szCs w:val="24"/>
                <w:lang w:val="en-CA"/>
              </w:rPr>
              <w:t>game reflection or a game development exercise during the last hour of lecture time.</w:t>
            </w:r>
            <w:r w:rsidRPr="00C93B4E">
              <w:rPr>
                <w:rFonts w:ascii="Times New Roman" w:hAnsi="Times New Roman" w:cs="Times New Roman"/>
                <w:sz w:val="24"/>
                <w:szCs w:val="24"/>
                <w:lang w:val="en-CA"/>
              </w:rPr>
              <w:t xml:space="preserve"> </w:t>
            </w:r>
          </w:p>
          <w:p w14:paraId="2EB2CA6E" w14:textId="77777777" w:rsidR="00D15318" w:rsidRPr="00C93B4E" w:rsidRDefault="00D15318" w:rsidP="00D15318">
            <w:pPr>
              <w:pStyle w:val="TableStyle2"/>
              <w:rPr>
                <w:rFonts w:ascii="Times New Roman" w:eastAsia="Times Roman" w:hAnsi="Times New Roman" w:cs="Times New Roman"/>
                <w:sz w:val="24"/>
                <w:szCs w:val="24"/>
                <w:lang w:val="en-CA"/>
              </w:rPr>
            </w:pPr>
          </w:p>
          <w:p w14:paraId="1C0CB1F5" w14:textId="117D4857" w:rsidR="00D15318" w:rsidRPr="00E0640B" w:rsidRDefault="00D15318" w:rsidP="00D15318">
            <w:pPr>
              <w:pStyle w:val="TableStyle2"/>
              <w:rPr>
                <w:rFonts w:ascii="Times New Roman" w:eastAsia="Times Roman" w:hAnsi="Times New Roman" w:cs="Times New Roman"/>
                <w:sz w:val="24"/>
                <w:szCs w:val="24"/>
                <w:lang w:val="en-CA"/>
              </w:rPr>
            </w:pPr>
            <w:r w:rsidRPr="00C93B4E">
              <w:rPr>
                <w:rFonts w:ascii="Times New Roman" w:hAnsi="Times New Roman" w:cs="Times New Roman"/>
                <w:b/>
                <w:bCs/>
                <w:sz w:val="24"/>
                <w:szCs w:val="24"/>
                <w:lang w:val="en-CA"/>
              </w:rPr>
              <w:t xml:space="preserve">Game Refection </w:t>
            </w:r>
            <w:r w:rsidRPr="00C93B4E">
              <w:rPr>
                <w:rFonts w:ascii="Times New Roman" w:hAnsi="Times New Roman" w:cs="Times New Roman"/>
                <w:sz w:val="24"/>
                <w:szCs w:val="24"/>
                <w:lang w:val="en-CA"/>
              </w:rPr>
              <w:t>— Students will partner up and each play about 5-10 minutes of game</w:t>
            </w:r>
            <w:r w:rsidR="00110E48" w:rsidRPr="00C93B4E">
              <w:rPr>
                <w:rFonts w:ascii="Times New Roman" w:hAnsi="Times New Roman" w:cs="Times New Roman"/>
                <w:sz w:val="24"/>
                <w:szCs w:val="24"/>
                <w:lang w:val="en-CA"/>
              </w:rPr>
              <w:t>s</w:t>
            </w:r>
            <w:r w:rsidRPr="00C93B4E">
              <w:rPr>
                <w:rFonts w:ascii="Times New Roman" w:hAnsi="Times New Roman" w:cs="Times New Roman"/>
                <w:sz w:val="24"/>
                <w:szCs w:val="24"/>
                <w:lang w:val="en-CA"/>
              </w:rPr>
              <w:t xml:space="preserve"> chosen </w:t>
            </w:r>
            <w:r w:rsidR="00110E48" w:rsidRPr="00C93B4E">
              <w:rPr>
                <w:rFonts w:ascii="Times New Roman" w:hAnsi="Times New Roman" w:cs="Times New Roman"/>
                <w:sz w:val="24"/>
                <w:szCs w:val="24"/>
                <w:lang w:val="en-CA"/>
              </w:rPr>
              <w:t>for the day</w:t>
            </w:r>
            <w:r w:rsidRPr="00C93B4E">
              <w:rPr>
                <w:rFonts w:ascii="Times New Roman" w:hAnsi="Times New Roman" w:cs="Times New Roman"/>
                <w:sz w:val="24"/>
                <w:szCs w:val="24"/>
                <w:lang w:val="en-CA"/>
              </w:rPr>
              <w:t>. The games list for the week will be posted alongside the course schedule</w:t>
            </w:r>
            <w:r w:rsidR="00110E48" w:rsidRPr="00C93B4E">
              <w:rPr>
                <w:rFonts w:ascii="Times New Roman" w:hAnsi="Times New Roman" w:cs="Times New Roman"/>
                <w:sz w:val="24"/>
                <w:szCs w:val="24"/>
                <w:lang w:val="en-CA"/>
              </w:rPr>
              <w:t xml:space="preserve"> and will be made available on avenue. All games are free and should work with any platform</w:t>
            </w:r>
            <w:r w:rsidRPr="00C93B4E">
              <w:rPr>
                <w:rFonts w:ascii="Times New Roman" w:hAnsi="Times New Roman" w:cs="Times New Roman"/>
                <w:sz w:val="24"/>
                <w:szCs w:val="24"/>
                <w:lang w:val="en-CA"/>
              </w:rPr>
              <w:t xml:space="preserve">. </w:t>
            </w:r>
            <w:r w:rsidRPr="00C93B4E">
              <w:rPr>
                <w:rFonts w:ascii="Times New Roman" w:hAnsi="Times New Roman" w:cs="Times New Roman"/>
                <w:b/>
                <w:bCs/>
                <w:sz w:val="24"/>
                <w:szCs w:val="24"/>
                <w:lang w:val="en-CA"/>
              </w:rPr>
              <w:t xml:space="preserve">After the gameplay sessions, </w:t>
            </w:r>
            <w:r w:rsidR="00CC6A7F">
              <w:rPr>
                <w:rFonts w:ascii="Times New Roman" w:hAnsi="Times New Roman" w:cs="Times New Roman"/>
                <w:b/>
                <w:bCs/>
                <w:sz w:val="24"/>
                <w:szCs w:val="24"/>
                <w:lang w:val="en-CA"/>
              </w:rPr>
              <w:t>the</w:t>
            </w:r>
            <w:r w:rsidRPr="00C93B4E">
              <w:rPr>
                <w:rFonts w:ascii="Times New Roman" w:hAnsi="Times New Roman" w:cs="Times New Roman"/>
                <w:b/>
                <w:bCs/>
                <w:sz w:val="24"/>
                <w:szCs w:val="24"/>
                <w:lang w:val="en-CA"/>
              </w:rPr>
              <w:t xml:space="preserve"> student </w:t>
            </w:r>
            <w:r w:rsidR="00E0640B">
              <w:rPr>
                <w:rFonts w:ascii="Times New Roman" w:hAnsi="Times New Roman" w:cs="Times New Roman"/>
                <w:b/>
                <w:bCs/>
                <w:sz w:val="24"/>
                <w:szCs w:val="24"/>
                <w:lang w:val="en-CA"/>
              </w:rPr>
              <w:t>pair will</w:t>
            </w:r>
            <w:r w:rsidRPr="00C93B4E">
              <w:rPr>
                <w:rFonts w:ascii="Times New Roman" w:hAnsi="Times New Roman" w:cs="Times New Roman"/>
                <w:b/>
                <w:bCs/>
                <w:sz w:val="24"/>
                <w:szCs w:val="24"/>
                <w:lang w:val="en-CA"/>
              </w:rPr>
              <w:t xml:space="preserve"> write a</w:t>
            </w:r>
            <w:r w:rsidR="00E0640B">
              <w:rPr>
                <w:rFonts w:ascii="Times New Roman" w:hAnsi="Times New Roman" w:cs="Times New Roman"/>
                <w:b/>
                <w:bCs/>
                <w:sz w:val="24"/>
                <w:szCs w:val="24"/>
                <w:lang w:val="en-CA"/>
              </w:rPr>
              <w:t xml:space="preserve"> </w:t>
            </w:r>
            <w:r w:rsidR="00CC6A7F">
              <w:rPr>
                <w:rFonts w:ascii="Times New Roman" w:hAnsi="Times New Roman" w:cs="Times New Roman"/>
                <w:b/>
                <w:bCs/>
                <w:sz w:val="24"/>
                <w:szCs w:val="24"/>
                <w:lang w:val="en-CA"/>
              </w:rPr>
              <w:t>half-a-</w:t>
            </w:r>
            <w:r w:rsidR="00E0640B">
              <w:rPr>
                <w:rFonts w:ascii="Times New Roman" w:hAnsi="Times New Roman" w:cs="Times New Roman"/>
                <w:b/>
                <w:bCs/>
                <w:sz w:val="24"/>
                <w:szCs w:val="24"/>
                <w:lang w:val="en-CA"/>
              </w:rPr>
              <w:t>page (</w:t>
            </w:r>
            <w:r w:rsidR="00E0640B" w:rsidRPr="00E0640B">
              <w:rPr>
                <w:rFonts w:ascii="Times New Roman" w:hAnsi="Times New Roman" w:cs="Times New Roman"/>
                <w:b/>
                <w:bCs/>
                <w:sz w:val="24"/>
                <w:szCs w:val="24"/>
                <w:lang w:val="en-CA"/>
              </w:rPr>
              <w:t>Times New Roman, 12-pt font, double spaced</w:t>
            </w:r>
            <w:r w:rsidR="00E0640B">
              <w:rPr>
                <w:rFonts w:ascii="Times New Roman" w:hAnsi="Times New Roman" w:cs="Times New Roman"/>
                <w:b/>
                <w:bCs/>
                <w:sz w:val="24"/>
                <w:szCs w:val="24"/>
                <w:lang w:val="en-CA"/>
              </w:rPr>
              <w:t xml:space="preserve">) </w:t>
            </w:r>
            <w:r w:rsidR="00E0640B">
              <w:rPr>
                <w:rFonts w:ascii="Times New Roman" w:hAnsi="Times New Roman" w:cs="Times New Roman"/>
                <w:sz w:val="24"/>
                <w:szCs w:val="24"/>
                <w:lang w:val="en-CA"/>
              </w:rPr>
              <w:t>about their experience with the game. Students should</w:t>
            </w:r>
            <w:r w:rsidR="00CC6A7F">
              <w:rPr>
                <w:rFonts w:ascii="Times New Roman" w:hAnsi="Times New Roman" w:cs="Times New Roman"/>
                <w:sz w:val="24"/>
                <w:szCs w:val="24"/>
                <w:lang w:val="en-CA"/>
              </w:rPr>
              <w:t xml:space="preserve"> relate their reflection </w:t>
            </w:r>
            <w:r w:rsidR="00E62C7F">
              <w:rPr>
                <w:rFonts w:ascii="Times New Roman" w:hAnsi="Times New Roman" w:cs="Times New Roman"/>
                <w:sz w:val="24"/>
                <w:szCs w:val="24"/>
                <w:lang w:val="en-CA"/>
              </w:rPr>
              <w:t xml:space="preserve">to </w:t>
            </w:r>
            <w:r w:rsidR="00CC6A7F">
              <w:rPr>
                <w:rFonts w:ascii="Times New Roman" w:hAnsi="Times New Roman" w:cs="Times New Roman"/>
                <w:sz w:val="24"/>
                <w:szCs w:val="24"/>
                <w:lang w:val="en-CA"/>
              </w:rPr>
              <w:t>the themes of the course. This will be due at the end of the week.</w:t>
            </w:r>
          </w:p>
          <w:p w14:paraId="2E13CF3C" w14:textId="77777777" w:rsidR="00D15318" w:rsidRPr="00C93B4E" w:rsidRDefault="00D15318" w:rsidP="00D15318">
            <w:pPr>
              <w:pStyle w:val="TableStyle2"/>
              <w:rPr>
                <w:rFonts w:ascii="Times New Roman" w:eastAsia="Times Roman" w:hAnsi="Times New Roman" w:cs="Times New Roman"/>
                <w:sz w:val="24"/>
                <w:szCs w:val="24"/>
                <w:lang w:val="en-CA"/>
              </w:rPr>
            </w:pPr>
          </w:p>
          <w:p w14:paraId="19216293" w14:textId="77777777" w:rsidR="00D15318" w:rsidRDefault="00D15318" w:rsidP="00110E48">
            <w:pPr>
              <w:pStyle w:val="TableStyle2"/>
              <w:rPr>
                <w:rFonts w:ascii="Times New Roman" w:hAnsi="Times New Roman" w:cs="Times New Roman"/>
                <w:sz w:val="24"/>
                <w:szCs w:val="24"/>
                <w:lang w:val="en-CA"/>
              </w:rPr>
            </w:pPr>
            <w:r w:rsidRPr="00C93B4E">
              <w:rPr>
                <w:rFonts w:ascii="Times New Roman" w:hAnsi="Times New Roman" w:cs="Times New Roman"/>
                <w:b/>
                <w:bCs/>
                <w:sz w:val="24"/>
                <w:szCs w:val="24"/>
                <w:lang w:val="en-CA"/>
              </w:rPr>
              <w:t xml:space="preserve">Game Development — </w:t>
            </w:r>
            <w:r w:rsidRPr="00C93B4E">
              <w:rPr>
                <w:rFonts w:ascii="Times New Roman" w:hAnsi="Times New Roman" w:cs="Times New Roman"/>
                <w:sz w:val="24"/>
                <w:szCs w:val="24"/>
                <w:lang w:val="en-CA"/>
              </w:rPr>
              <w:t xml:space="preserve">Students will partner up and follow the development exercises of the week. These exercises will include </w:t>
            </w:r>
            <w:r w:rsidR="00110E48" w:rsidRPr="00C93B4E">
              <w:rPr>
                <w:rFonts w:ascii="Times New Roman" w:hAnsi="Times New Roman" w:cs="Times New Roman"/>
                <w:sz w:val="24"/>
                <w:szCs w:val="24"/>
                <w:lang w:val="en-CA"/>
              </w:rPr>
              <w:t xml:space="preserve">familiarity with the game engine, small </w:t>
            </w:r>
            <w:r w:rsidRPr="00C93B4E">
              <w:rPr>
                <w:rFonts w:ascii="Times New Roman" w:hAnsi="Times New Roman" w:cs="Times New Roman"/>
                <w:sz w:val="24"/>
                <w:szCs w:val="24"/>
                <w:lang w:val="en-CA"/>
              </w:rPr>
              <w:t>coding</w:t>
            </w:r>
            <w:r w:rsidR="00110E48" w:rsidRPr="00C93B4E">
              <w:rPr>
                <w:rFonts w:ascii="Times New Roman" w:hAnsi="Times New Roman" w:cs="Times New Roman"/>
                <w:sz w:val="24"/>
                <w:szCs w:val="24"/>
                <w:lang w:val="en-CA"/>
              </w:rPr>
              <w:t xml:space="preserve"> exercises (</w:t>
            </w:r>
            <w:r w:rsidRPr="00C93B4E">
              <w:rPr>
                <w:rFonts w:ascii="Times New Roman" w:hAnsi="Times New Roman" w:cs="Times New Roman"/>
                <w:sz w:val="24"/>
                <w:szCs w:val="24"/>
                <w:lang w:val="en-CA"/>
              </w:rPr>
              <w:t>variables</w:t>
            </w:r>
            <w:r w:rsidR="00110E48" w:rsidRPr="00C93B4E">
              <w:rPr>
                <w:rFonts w:ascii="Times New Roman" w:hAnsi="Times New Roman" w:cs="Times New Roman"/>
                <w:sz w:val="24"/>
                <w:szCs w:val="24"/>
                <w:lang w:val="en-CA"/>
              </w:rPr>
              <w:t>, conditionals,</w:t>
            </w:r>
            <w:r w:rsidRPr="00C93B4E">
              <w:rPr>
                <w:rFonts w:ascii="Times New Roman" w:hAnsi="Times New Roman" w:cs="Times New Roman"/>
                <w:sz w:val="24"/>
                <w:szCs w:val="24"/>
                <w:lang w:val="en-CA"/>
              </w:rPr>
              <w:t xml:space="preserve"> loops,</w:t>
            </w:r>
            <w:r w:rsidR="00110E48" w:rsidRPr="00C93B4E">
              <w:rPr>
                <w:rFonts w:ascii="Times New Roman" w:hAnsi="Times New Roman" w:cs="Times New Roman"/>
                <w:sz w:val="24"/>
                <w:szCs w:val="24"/>
                <w:lang w:val="en-CA"/>
              </w:rPr>
              <w:t xml:space="preserve"> etc.), </w:t>
            </w:r>
            <w:r w:rsidR="00690026" w:rsidRPr="00C93B4E">
              <w:rPr>
                <w:rFonts w:ascii="Times New Roman" w:hAnsi="Times New Roman" w:cs="Times New Roman"/>
                <w:sz w:val="24"/>
                <w:szCs w:val="24"/>
                <w:lang w:val="en-CA"/>
              </w:rPr>
              <w:t xml:space="preserve">solving a coding problem, or </w:t>
            </w:r>
            <w:r w:rsidRPr="00C93B4E">
              <w:rPr>
                <w:rFonts w:ascii="Times New Roman" w:hAnsi="Times New Roman" w:cs="Times New Roman"/>
                <w:sz w:val="24"/>
                <w:szCs w:val="24"/>
                <w:lang w:val="en-CA"/>
              </w:rPr>
              <w:t xml:space="preserve">making a </w:t>
            </w:r>
            <w:r w:rsidR="00690026" w:rsidRPr="00C93B4E">
              <w:rPr>
                <w:rFonts w:ascii="Times New Roman" w:hAnsi="Times New Roman" w:cs="Times New Roman"/>
                <w:sz w:val="24"/>
                <w:szCs w:val="24"/>
                <w:lang w:val="en-CA"/>
              </w:rPr>
              <w:t xml:space="preserve">30-second to </w:t>
            </w:r>
            <w:r w:rsidR="00110E48" w:rsidRPr="00C93B4E">
              <w:rPr>
                <w:rFonts w:ascii="Times New Roman" w:hAnsi="Times New Roman" w:cs="Times New Roman"/>
                <w:sz w:val="24"/>
                <w:szCs w:val="24"/>
                <w:lang w:val="en-CA"/>
              </w:rPr>
              <w:t>1-minute</w:t>
            </w:r>
            <w:r w:rsidRPr="00C93B4E">
              <w:rPr>
                <w:rFonts w:ascii="Times New Roman" w:hAnsi="Times New Roman" w:cs="Times New Roman"/>
                <w:sz w:val="24"/>
                <w:szCs w:val="24"/>
                <w:lang w:val="en-CA"/>
              </w:rPr>
              <w:t xml:space="preserve"> game</w:t>
            </w:r>
            <w:r w:rsidR="00110E48" w:rsidRPr="00C93B4E">
              <w:rPr>
                <w:rFonts w:ascii="Times New Roman" w:hAnsi="Times New Roman" w:cs="Times New Roman"/>
                <w:sz w:val="24"/>
                <w:szCs w:val="24"/>
                <w:lang w:val="en-CA"/>
              </w:rPr>
              <w:t xml:space="preserve"> in </w:t>
            </w:r>
            <w:proofErr w:type="spellStart"/>
            <w:r w:rsidR="00110E48" w:rsidRPr="00E0640B">
              <w:rPr>
                <w:rFonts w:ascii="Times New Roman" w:hAnsi="Times New Roman" w:cs="Times New Roman"/>
                <w:b/>
                <w:bCs/>
                <w:sz w:val="24"/>
                <w:szCs w:val="24"/>
                <w:lang w:val="en-CA"/>
              </w:rPr>
              <w:t>Bitsy</w:t>
            </w:r>
            <w:proofErr w:type="spellEnd"/>
            <w:r w:rsidRPr="00C93B4E">
              <w:rPr>
                <w:rFonts w:ascii="Times New Roman" w:hAnsi="Times New Roman" w:cs="Times New Roman"/>
                <w:sz w:val="24"/>
                <w:szCs w:val="24"/>
                <w:lang w:val="en-CA"/>
              </w:rPr>
              <w:t>.</w:t>
            </w:r>
            <w:r w:rsidR="00110E48" w:rsidRPr="00C93B4E">
              <w:rPr>
                <w:rFonts w:ascii="Times New Roman" w:hAnsi="Times New Roman" w:cs="Times New Roman"/>
                <w:sz w:val="24"/>
                <w:szCs w:val="24"/>
                <w:lang w:val="en-CA"/>
              </w:rPr>
              <w:t xml:space="preserve"> </w:t>
            </w:r>
            <w:r w:rsidRPr="00C93B4E">
              <w:rPr>
                <w:rFonts w:ascii="Times New Roman" w:hAnsi="Times New Roman" w:cs="Times New Roman"/>
                <w:sz w:val="24"/>
                <w:szCs w:val="24"/>
                <w:lang w:val="en-CA"/>
              </w:rPr>
              <w:t>The instructor will give a tutorial about the</w:t>
            </w:r>
            <w:r w:rsidR="00110E48" w:rsidRPr="00C93B4E">
              <w:rPr>
                <w:rFonts w:ascii="Times New Roman" w:hAnsi="Times New Roman" w:cs="Times New Roman"/>
                <w:sz w:val="24"/>
                <w:szCs w:val="24"/>
                <w:lang w:val="en-CA"/>
              </w:rPr>
              <w:t xml:space="preserve"> game engine or coding language during class.</w:t>
            </w:r>
          </w:p>
          <w:p w14:paraId="387A5111" w14:textId="3548D2E3" w:rsidR="00163938" w:rsidRDefault="00163938" w:rsidP="00110E48">
            <w:pPr>
              <w:pStyle w:val="TableStyle2"/>
              <w:rPr>
                <w:rFonts w:ascii="Times New Roman" w:eastAsia="Times Roman" w:hAnsi="Times New Roman" w:cs="Times New Roman"/>
                <w:sz w:val="24"/>
                <w:szCs w:val="24"/>
                <w:lang w:val="en-CA"/>
              </w:rPr>
            </w:pPr>
          </w:p>
          <w:p w14:paraId="45CF25FB" w14:textId="36F0EE05" w:rsidR="00DB5FB7" w:rsidRDefault="00DB5FB7" w:rsidP="00110E48">
            <w:pPr>
              <w:pStyle w:val="TableStyle2"/>
              <w:rPr>
                <w:rFonts w:ascii="Times New Roman" w:eastAsia="Times Roman" w:hAnsi="Times New Roman" w:cs="Times New Roman"/>
                <w:sz w:val="24"/>
                <w:szCs w:val="24"/>
                <w:lang w:val="en-CA"/>
              </w:rPr>
            </w:pPr>
          </w:p>
          <w:p w14:paraId="53E7F581" w14:textId="77777777" w:rsidR="00DB5FB7" w:rsidRDefault="00DB5FB7" w:rsidP="00110E48">
            <w:pPr>
              <w:pStyle w:val="TableStyle2"/>
              <w:rPr>
                <w:rFonts w:ascii="Times New Roman" w:eastAsia="Times Roman" w:hAnsi="Times New Roman" w:cs="Times New Roman"/>
                <w:sz w:val="24"/>
                <w:szCs w:val="24"/>
                <w:lang w:val="en-CA"/>
              </w:rPr>
            </w:pPr>
          </w:p>
          <w:p w14:paraId="4C63E05A" w14:textId="1A376B45" w:rsidR="00E0640B" w:rsidRDefault="00E0640B" w:rsidP="00110E48">
            <w:pPr>
              <w:pStyle w:val="TableStyle2"/>
              <w:rPr>
                <w:rFonts w:ascii="Times New Roman" w:eastAsia="Times Roman" w:hAnsi="Times New Roman" w:cs="Times New Roman"/>
                <w:sz w:val="24"/>
                <w:szCs w:val="24"/>
                <w:lang w:val="en-CA"/>
              </w:rPr>
            </w:pPr>
            <w:r>
              <w:rPr>
                <w:rFonts w:ascii="Times New Roman" w:eastAsia="Times Roman" w:hAnsi="Times New Roman" w:cs="Times New Roman"/>
                <w:sz w:val="24"/>
                <w:szCs w:val="24"/>
                <w:lang w:val="en-CA"/>
              </w:rPr>
              <w:lastRenderedPageBreak/>
              <w:t>Note:</w:t>
            </w:r>
          </w:p>
          <w:p w14:paraId="39116156" w14:textId="46CB9A35" w:rsidR="00CC6A7F" w:rsidRDefault="00CC6A7F" w:rsidP="00E0640B">
            <w:pPr>
              <w:pStyle w:val="TableStyle2"/>
              <w:numPr>
                <w:ilvl w:val="0"/>
                <w:numId w:val="15"/>
              </w:numPr>
              <w:rPr>
                <w:rFonts w:ascii="Times New Roman" w:eastAsia="Times Roman" w:hAnsi="Times New Roman" w:cs="Times New Roman"/>
                <w:sz w:val="24"/>
                <w:szCs w:val="24"/>
                <w:lang w:val="en-CA"/>
              </w:rPr>
            </w:pPr>
            <w:r>
              <w:rPr>
                <w:rFonts w:ascii="Times New Roman" w:eastAsia="Times Roman" w:hAnsi="Times New Roman" w:cs="Times New Roman"/>
                <w:sz w:val="24"/>
                <w:szCs w:val="24"/>
                <w:lang w:val="en-CA"/>
              </w:rPr>
              <w:t>These are meant to be quick and simple to get the students to practice thinking</w:t>
            </w:r>
            <w:r w:rsidR="00C349D7">
              <w:rPr>
                <w:rFonts w:ascii="Times New Roman" w:eastAsia="Times Roman" w:hAnsi="Times New Roman" w:cs="Times New Roman"/>
                <w:sz w:val="24"/>
                <w:szCs w:val="24"/>
                <w:lang w:val="en-CA"/>
              </w:rPr>
              <w:t xml:space="preserve"> about</w:t>
            </w:r>
            <w:r>
              <w:rPr>
                <w:rFonts w:ascii="Times New Roman" w:eastAsia="Times Roman" w:hAnsi="Times New Roman" w:cs="Times New Roman"/>
                <w:sz w:val="24"/>
                <w:szCs w:val="24"/>
                <w:lang w:val="en-CA"/>
              </w:rPr>
              <w:t xml:space="preserve"> and developing games</w:t>
            </w:r>
          </w:p>
          <w:p w14:paraId="46E67185" w14:textId="6830F419" w:rsidR="00CC6A7F" w:rsidRDefault="00E0640B" w:rsidP="00E0640B">
            <w:pPr>
              <w:pStyle w:val="TableStyle2"/>
              <w:numPr>
                <w:ilvl w:val="0"/>
                <w:numId w:val="15"/>
              </w:numPr>
              <w:rPr>
                <w:rFonts w:ascii="Times New Roman" w:eastAsia="Times Roman" w:hAnsi="Times New Roman" w:cs="Times New Roman"/>
                <w:sz w:val="24"/>
                <w:szCs w:val="24"/>
                <w:lang w:val="en-CA"/>
              </w:rPr>
            </w:pPr>
            <w:r>
              <w:rPr>
                <w:rFonts w:ascii="Times New Roman" w:eastAsia="Times Roman" w:hAnsi="Times New Roman" w:cs="Times New Roman"/>
                <w:sz w:val="24"/>
                <w:szCs w:val="24"/>
                <w:lang w:val="en-CA"/>
              </w:rPr>
              <w:t xml:space="preserve">Both will </w:t>
            </w:r>
            <w:r w:rsidR="00CC6A7F">
              <w:rPr>
                <w:rFonts w:ascii="Times New Roman" w:eastAsia="Times Roman" w:hAnsi="Times New Roman" w:cs="Times New Roman"/>
                <w:sz w:val="24"/>
                <w:szCs w:val="24"/>
                <w:lang w:val="en-CA"/>
              </w:rPr>
              <w:t>generally be</w:t>
            </w:r>
            <w:r>
              <w:rPr>
                <w:rFonts w:ascii="Times New Roman" w:eastAsia="Times Roman" w:hAnsi="Times New Roman" w:cs="Times New Roman"/>
                <w:sz w:val="24"/>
                <w:szCs w:val="24"/>
                <w:lang w:val="en-CA"/>
              </w:rPr>
              <w:t xml:space="preserve"> marked for completion</w:t>
            </w:r>
            <w:r w:rsidR="00CC6A7F">
              <w:rPr>
                <w:rFonts w:ascii="Times New Roman" w:eastAsia="Times Roman" w:hAnsi="Times New Roman" w:cs="Times New Roman"/>
                <w:sz w:val="24"/>
                <w:szCs w:val="24"/>
                <w:lang w:val="en-CA"/>
              </w:rPr>
              <w:t>. No marks will be lost for style.</w:t>
            </w:r>
          </w:p>
          <w:p w14:paraId="62294CF7" w14:textId="77777777" w:rsidR="00C349D7" w:rsidRDefault="00CC6A7F" w:rsidP="00CC6A7F">
            <w:pPr>
              <w:pStyle w:val="TableStyle2"/>
              <w:numPr>
                <w:ilvl w:val="1"/>
                <w:numId w:val="15"/>
              </w:numPr>
              <w:rPr>
                <w:rFonts w:ascii="Times New Roman" w:eastAsia="Times Roman" w:hAnsi="Times New Roman" w:cs="Times New Roman"/>
                <w:sz w:val="24"/>
                <w:szCs w:val="24"/>
                <w:lang w:val="en-CA"/>
              </w:rPr>
            </w:pPr>
            <w:r>
              <w:rPr>
                <w:rFonts w:ascii="Times New Roman" w:eastAsia="Times Roman" w:hAnsi="Times New Roman" w:cs="Times New Roman"/>
                <w:sz w:val="24"/>
                <w:szCs w:val="24"/>
                <w:lang w:val="en-CA"/>
              </w:rPr>
              <w:t>For example</w:t>
            </w:r>
            <w:r w:rsidR="00C349D7">
              <w:rPr>
                <w:rFonts w:ascii="Times New Roman" w:eastAsia="Times Roman" w:hAnsi="Times New Roman" w:cs="Times New Roman"/>
                <w:sz w:val="24"/>
                <w:szCs w:val="24"/>
                <w:lang w:val="en-CA"/>
              </w:rPr>
              <w:t>:</w:t>
            </w:r>
          </w:p>
          <w:p w14:paraId="2B0054E3" w14:textId="0E4CF605" w:rsidR="00C349D7" w:rsidRDefault="00C349D7" w:rsidP="00C349D7">
            <w:pPr>
              <w:pStyle w:val="TableStyle2"/>
              <w:numPr>
                <w:ilvl w:val="2"/>
                <w:numId w:val="15"/>
              </w:numPr>
              <w:rPr>
                <w:rFonts w:ascii="Times New Roman" w:eastAsia="Times Roman" w:hAnsi="Times New Roman" w:cs="Times New Roman"/>
                <w:sz w:val="24"/>
                <w:szCs w:val="24"/>
                <w:lang w:val="en-CA"/>
              </w:rPr>
            </w:pPr>
            <w:r>
              <w:rPr>
                <w:rFonts w:ascii="Times New Roman" w:eastAsia="Times Roman" w:hAnsi="Times New Roman" w:cs="Times New Roman"/>
                <w:sz w:val="24"/>
                <w:szCs w:val="24"/>
                <w:lang w:val="en-CA"/>
              </w:rPr>
              <w:t>S</w:t>
            </w:r>
            <w:r w:rsidR="00CC6A7F">
              <w:rPr>
                <w:rFonts w:ascii="Times New Roman" w:eastAsia="Times Roman" w:hAnsi="Times New Roman" w:cs="Times New Roman"/>
                <w:sz w:val="24"/>
                <w:szCs w:val="24"/>
                <w:lang w:val="en-CA"/>
              </w:rPr>
              <w:t xml:space="preserve">tudents will be evaluated </w:t>
            </w:r>
            <w:r w:rsidR="00E62C7F">
              <w:rPr>
                <w:rFonts w:ascii="Times New Roman" w:eastAsia="Times Roman" w:hAnsi="Times New Roman" w:cs="Times New Roman"/>
                <w:sz w:val="24"/>
                <w:szCs w:val="24"/>
                <w:lang w:val="en-CA"/>
              </w:rPr>
              <w:t xml:space="preserve">on </w:t>
            </w:r>
            <w:r w:rsidR="00CC6A7F">
              <w:rPr>
                <w:rFonts w:ascii="Times New Roman" w:eastAsia="Times Roman" w:hAnsi="Times New Roman" w:cs="Times New Roman"/>
                <w:sz w:val="24"/>
                <w:szCs w:val="24"/>
                <w:lang w:val="en-CA"/>
              </w:rPr>
              <w:t>if they included a reflection of the course’s themes in their submission</w:t>
            </w:r>
            <w:r w:rsidR="00E62C7F">
              <w:rPr>
                <w:rFonts w:ascii="Times New Roman" w:eastAsia="Times Roman" w:hAnsi="Times New Roman" w:cs="Times New Roman"/>
                <w:sz w:val="24"/>
                <w:szCs w:val="24"/>
                <w:lang w:val="en-CA"/>
              </w:rPr>
              <w:t>,</w:t>
            </w:r>
            <w:r w:rsidR="00CC6A7F">
              <w:rPr>
                <w:rFonts w:ascii="Times New Roman" w:eastAsia="Times Roman" w:hAnsi="Times New Roman" w:cs="Times New Roman"/>
                <w:sz w:val="24"/>
                <w:szCs w:val="24"/>
                <w:lang w:val="en-CA"/>
              </w:rPr>
              <w:t xml:space="preserve"> </w:t>
            </w:r>
          </w:p>
          <w:p w14:paraId="282D9801" w14:textId="4FD33709" w:rsidR="00CC6A7F" w:rsidRDefault="00CC6A7F" w:rsidP="00C349D7">
            <w:pPr>
              <w:pStyle w:val="TableStyle2"/>
              <w:numPr>
                <w:ilvl w:val="2"/>
                <w:numId w:val="15"/>
              </w:numPr>
              <w:rPr>
                <w:rFonts w:ascii="Times New Roman" w:eastAsia="Times Roman" w:hAnsi="Times New Roman" w:cs="Times New Roman"/>
                <w:sz w:val="24"/>
                <w:szCs w:val="24"/>
                <w:lang w:val="en-CA"/>
              </w:rPr>
            </w:pPr>
            <w:r>
              <w:rPr>
                <w:rFonts w:ascii="Times New Roman" w:eastAsia="Times Roman" w:hAnsi="Times New Roman" w:cs="Times New Roman"/>
                <w:sz w:val="24"/>
                <w:szCs w:val="24"/>
                <w:lang w:val="en-CA"/>
              </w:rPr>
              <w:t>Or,</w:t>
            </w:r>
            <w:r w:rsidR="00E62C7F">
              <w:rPr>
                <w:rFonts w:ascii="Times New Roman" w:eastAsia="Times Roman" w:hAnsi="Times New Roman" w:cs="Times New Roman"/>
                <w:sz w:val="24"/>
                <w:szCs w:val="24"/>
                <w:lang w:val="en-CA"/>
              </w:rPr>
              <w:t xml:space="preserve"> on</w:t>
            </w:r>
            <w:r>
              <w:rPr>
                <w:rFonts w:ascii="Times New Roman" w:eastAsia="Times Roman" w:hAnsi="Times New Roman" w:cs="Times New Roman"/>
                <w:sz w:val="24"/>
                <w:szCs w:val="24"/>
                <w:lang w:val="en-CA"/>
              </w:rPr>
              <w:t xml:space="preserve"> if they completed </w:t>
            </w:r>
            <w:r w:rsidR="00C349D7">
              <w:rPr>
                <w:rFonts w:ascii="Times New Roman" w:eastAsia="Times Roman" w:hAnsi="Times New Roman" w:cs="Times New Roman"/>
                <w:sz w:val="24"/>
                <w:szCs w:val="24"/>
                <w:lang w:val="en-CA"/>
              </w:rPr>
              <w:t>all</w:t>
            </w:r>
            <w:r>
              <w:rPr>
                <w:rFonts w:ascii="Times New Roman" w:eastAsia="Times Roman" w:hAnsi="Times New Roman" w:cs="Times New Roman"/>
                <w:sz w:val="24"/>
                <w:szCs w:val="24"/>
                <w:lang w:val="en-CA"/>
              </w:rPr>
              <w:t xml:space="preserve"> the programming </w:t>
            </w:r>
            <w:r w:rsidR="00C349D7">
              <w:rPr>
                <w:rFonts w:ascii="Times New Roman" w:eastAsia="Times Roman" w:hAnsi="Times New Roman" w:cs="Times New Roman"/>
                <w:sz w:val="24"/>
                <w:szCs w:val="24"/>
                <w:lang w:val="en-CA"/>
              </w:rPr>
              <w:t>requirements</w:t>
            </w:r>
            <w:r>
              <w:rPr>
                <w:rFonts w:ascii="Times New Roman" w:eastAsia="Times Roman" w:hAnsi="Times New Roman" w:cs="Times New Roman"/>
                <w:sz w:val="24"/>
                <w:szCs w:val="24"/>
                <w:lang w:val="en-CA"/>
              </w:rPr>
              <w:t>.</w:t>
            </w:r>
          </w:p>
          <w:p w14:paraId="4E87DB33" w14:textId="6653EAD5" w:rsidR="00E0640B" w:rsidRDefault="00CC6A7F" w:rsidP="00E0640B">
            <w:pPr>
              <w:pStyle w:val="TableStyle2"/>
              <w:numPr>
                <w:ilvl w:val="0"/>
                <w:numId w:val="15"/>
              </w:numPr>
              <w:rPr>
                <w:rFonts w:ascii="Times New Roman" w:eastAsia="Times Roman" w:hAnsi="Times New Roman" w:cs="Times New Roman"/>
                <w:sz w:val="24"/>
                <w:szCs w:val="24"/>
                <w:lang w:val="en-CA"/>
              </w:rPr>
            </w:pPr>
            <w:r>
              <w:rPr>
                <w:rFonts w:ascii="Times New Roman" w:eastAsia="Times Roman" w:hAnsi="Times New Roman" w:cs="Times New Roman"/>
                <w:sz w:val="24"/>
                <w:szCs w:val="24"/>
                <w:lang w:val="en-CA"/>
              </w:rPr>
              <w:t xml:space="preserve">Students can </w:t>
            </w:r>
            <w:r w:rsidR="00E62C7F">
              <w:rPr>
                <w:rFonts w:ascii="Times New Roman" w:eastAsia="Times Roman" w:hAnsi="Times New Roman" w:cs="Times New Roman"/>
                <w:sz w:val="24"/>
                <w:szCs w:val="24"/>
                <w:lang w:val="en-CA"/>
              </w:rPr>
              <w:t xml:space="preserve">miss </w:t>
            </w:r>
            <w:r>
              <w:rPr>
                <w:rFonts w:ascii="Times New Roman" w:eastAsia="Times Roman" w:hAnsi="Times New Roman" w:cs="Times New Roman"/>
                <w:sz w:val="24"/>
                <w:szCs w:val="24"/>
                <w:lang w:val="en-CA"/>
              </w:rPr>
              <w:t>submit</w:t>
            </w:r>
            <w:r w:rsidR="00E62C7F">
              <w:rPr>
                <w:rFonts w:ascii="Times New Roman" w:eastAsia="Times Roman" w:hAnsi="Times New Roman" w:cs="Times New Roman"/>
                <w:sz w:val="24"/>
                <w:szCs w:val="24"/>
                <w:lang w:val="en-CA"/>
              </w:rPr>
              <w:t>ting</w:t>
            </w:r>
            <w:r>
              <w:rPr>
                <w:rFonts w:ascii="Times New Roman" w:eastAsia="Times Roman" w:hAnsi="Times New Roman" w:cs="Times New Roman"/>
                <w:sz w:val="24"/>
                <w:szCs w:val="24"/>
                <w:lang w:val="en-CA"/>
              </w:rPr>
              <w:t xml:space="preserve"> </w:t>
            </w:r>
            <w:r w:rsidRPr="00CC6A7F">
              <w:rPr>
                <w:rFonts w:ascii="Times New Roman" w:eastAsia="Times Roman" w:hAnsi="Times New Roman" w:cs="Times New Roman"/>
                <w:b/>
                <w:bCs/>
                <w:sz w:val="24"/>
                <w:szCs w:val="24"/>
                <w:lang w:val="en-CA"/>
              </w:rPr>
              <w:t>one reflection and one development</w:t>
            </w:r>
            <w:r>
              <w:rPr>
                <w:rFonts w:ascii="Times New Roman" w:eastAsia="Times Roman" w:hAnsi="Times New Roman" w:cs="Times New Roman"/>
                <w:sz w:val="24"/>
                <w:szCs w:val="24"/>
                <w:lang w:val="en-CA"/>
              </w:rPr>
              <w:t xml:space="preserve"> </w:t>
            </w:r>
            <w:r w:rsidRPr="00CC6A7F">
              <w:rPr>
                <w:rFonts w:ascii="Times New Roman" w:eastAsia="Times Roman" w:hAnsi="Times New Roman" w:cs="Times New Roman"/>
                <w:b/>
                <w:bCs/>
                <w:sz w:val="24"/>
                <w:szCs w:val="24"/>
                <w:lang w:val="en-CA"/>
              </w:rPr>
              <w:t>exercise</w:t>
            </w:r>
            <w:r>
              <w:rPr>
                <w:rFonts w:ascii="Times New Roman" w:eastAsia="Times Roman" w:hAnsi="Times New Roman" w:cs="Times New Roman"/>
                <w:sz w:val="24"/>
                <w:szCs w:val="24"/>
                <w:lang w:val="en-CA"/>
              </w:rPr>
              <w:t xml:space="preserve"> </w:t>
            </w:r>
            <w:r w:rsidR="00E62C7F">
              <w:rPr>
                <w:rFonts w:ascii="Times New Roman" w:eastAsia="Times Roman" w:hAnsi="Times New Roman" w:cs="Times New Roman"/>
                <w:sz w:val="24"/>
                <w:szCs w:val="24"/>
                <w:lang w:val="en-CA"/>
              </w:rPr>
              <w:t>without penalty</w:t>
            </w:r>
          </w:p>
          <w:p w14:paraId="3ED16C04" w14:textId="0F36431B" w:rsidR="00CC6A7F" w:rsidRDefault="00CC6A7F" w:rsidP="00CC6A7F">
            <w:pPr>
              <w:pStyle w:val="TableStyle2"/>
              <w:numPr>
                <w:ilvl w:val="1"/>
                <w:numId w:val="15"/>
              </w:numPr>
              <w:rPr>
                <w:rFonts w:ascii="Times New Roman" w:eastAsia="Times Roman" w:hAnsi="Times New Roman" w:cs="Times New Roman"/>
                <w:sz w:val="24"/>
                <w:szCs w:val="24"/>
                <w:lang w:val="en-CA"/>
              </w:rPr>
            </w:pPr>
            <w:r>
              <w:rPr>
                <w:rFonts w:ascii="Times New Roman" w:eastAsia="Times Roman" w:hAnsi="Times New Roman" w:cs="Times New Roman"/>
                <w:sz w:val="24"/>
                <w:szCs w:val="24"/>
                <w:lang w:val="en-CA"/>
              </w:rPr>
              <w:t>Meaning: students can skip the submission of one of each and get full marks</w:t>
            </w:r>
          </w:p>
          <w:p w14:paraId="4CE99383" w14:textId="4784CAC6" w:rsidR="00E0640B" w:rsidRPr="00C93B4E" w:rsidRDefault="00E0640B" w:rsidP="00110E48">
            <w:pPr>
              <w:pStyle w:val="TableStyle2"/>
              <w:rPr>
                <w:rFonts w:ascii="Times New Roman" w:eastAsia="Times Roman" w:hAnsi="Times New Roman" w:cs="Times New Roman"/>
                <w:sz w:val="24"/>
                <w:szCs w:val="24"/>
                <w:lang w:val="en-CA"/>
              </w:rPr>
            </w:pPr>
          </w:p>
        </w:tc>
      </w:tr>
      <w:tr w:rsidR="00876E89" w:rsidRPr="00C93B4E" w14:paraId="058A94CC" w14:textId="77777777" w:rsidTr="0059062D">
        <w:trPr>
          <w:trHeight w:val="280"/>
        </w:trPr>
        <w:tc>
          <w:tcPr>
            <w:tcW w:w="9106" w:type="dxa"/>
            <w:tcBorders>
              <w:top w:val="nil"/>
              <w:left w:val="nil"/>
              <w:bottom w:val="nil"/>
              <w:right w:val="nil"/>
            </w:tcBorders>
            <w:shd w:val="clear" w:color="auto" w:fill="C0C0C0" w:themeFill="background2" w:themeFillShade="E6"/>
            <w:tcMar>
              <w:top w:w="80" w:type="dxa"/>
              <w:left w:w="80" w:type="dxa"/>
              <w:bottom w:w="80" w:type="dxa"/>
              <w:right w:w="80" w:type="dxa"/>
            </w:tcMar>
          </w:tcPr>
          <w:p w14:paraId="66988DF3" w14:textId="36C2C212" w:rsidR="00876E89" w:rsidRPr="00B21534" w:rsidRDefault="00876E89" w:rsidP="00B21534">
            <w:pPr>
              <w:pStyle w:val="Heading2"/>
              <w:rPr>
                <w:i w:val="0"/>
                <w:iCs w:val="0"/>
                <w:sz w:val="24"/>
                <w:szCs w:val="24"/>
                <w:lang w:val="en-CA"/>
              </w:rPr>
            </w:pPr>
            <w:r w:rsidRPr="00B21534">
              <w:rPr>
                <w:i w:val="0"/>
                <w:iCs w:val="0"/>
                <w:sz w:val="24"/>
                <w:szCs w:val="24"/>
                <w:lang w:val="en-CA"/>
              </w:rPr>
              <w:lastRenderedPageBreak/>
              <w:t xml:space="preserve">Discussion </w:t>
            </w:r>
            <w:r w:rsidR="00B332BF" w:rsidRPr="00B21534">
              <w:rPr>
                <w:i w:val="0"/>
                <w:iCs w:val="0"/>
                <w:sz w:val="24"/>
                <w:szCs w:val="24"/>
                <w:lang w:val="en-CA"/>
              </w:rPr>
              <w:t>P</w:t>
            </w:r>
            <w:r w:rsidRPr="00B21534">
              <w:rPr>
                <w:i w:val="0"/>
                <w:iCs w:val="0"/>
                <w:sz w:val="24"/>
                <w:szCs w:val="24"/>
                <w:lang w:val="en-CA"/>
              </w:rPr>
              <w:t>articipation [</w:t>
            </w:r>
            <w:r w:rsidR="006915E8" w:rsidRPr="00B21534">
              <w:rPr>
                <w:i w:val="0"/>
                <w:iCs w:val="0"/>
                <w:sz w:val="24"/>
                <w:szCs w:val="24"/>
                <w:lang w:val="en-CA"/>
              </w:rPr>
              <w:t>5</w:t>
            </w:r>
            <w:r w:rsidRPr="00B21534">
              <w:rPr>
                <w:i w:val="0"/>
                <w:iCs w:val="0"/>
                <w:sz w:val="24"/>
                <w:szCs w:val="24"/>
                <w:lang w:val="en-CA"/>
              </w:rPr>
              <w:t>%]</w:t>
            </w:r>
          </w:p>
        </w:tc>
      </w:tr>
      <w:tr w:rsidR="00876E89" w:rsidRPr="00C93B4E" w14:paraId="3665F43C" w14:textId="77777777" w:rsidTr="0059062D">
        <w:trPr>
          <w:trHeight w:val="280"/>
        </w:trPr>
        <w:tc>
          <w:tcPr>
            <w:tcW w:w="9106" w:type="dxa"/>
            <w:tcBorders>
              <w:top w:val="nil"/>
              <w:left w:val="nil"/>
              <w:bottom w:val="nil"/>
              <w:right w:val="nil"/>
            </w:tcBorders>
            <w:shd w:val="clear" w:color="auto" w:fill="auto"/>
            <w:tcMar>
              <w:top w:w="80" w:type="dxa"/>
              <w:left w:w="80" w:type="dxa"/>
              <w:bottom w:w="80" w:type="dxa"/>
              <w:right w:w="80" w:type="dxa"/>
            </w:tcMar>
          </w:tcPr>
          <w:p w14:paraId="1F3CB34A" w14:textId="77777777" w:rsidR="00876E89" w:rsidRDefault="00876E89" w:rsidP="00876E89">
            <w:pPr>
              <w:pStyle w:val="TableStyle2"/>
              <w:rPr>
                <w:rFonts w:ascii="Times New Roman" w:hAnsi="Times New Roman" w:cs="Times New Roman"/>
                <w:sz w:val="24"/>
                <w:szCs w:val="24"/>
                <w:lang w:val="en-CA"/>
              </w:rPr>
            </w:pPr>
            <w:r w:rsidRPr="00C93B4E">
              <w:rPr>
                <w:rFonts w:ascii="Times New Roman" w:hAnsi="Times New Roman" w:cs="Times New Roman"/>
                <w:sz w:val="24"/>
                <w:szCs w:val="24"/>
                <w:lang w:val="en-CA"/>
              </w:rPr>
              <w:t xml:space="preserve">Students are expected to </w:t>
            </w:r>
            <w:r w:rsidRPr="00C93B4E">
              <w:rPr>
                <w:rFonts w:ascii="Times New Roman" w:hAnsi="Times New Roman" w:cs="Times New Roman"/>
                <w:b/>
                <w:bCs/>
                <w:sz w:val="24"/>
                <w:szCs w:val="24"/>
                <w:lang w:val="en-CA"/>
              </w:rPr>
              <w:t xml:space="preserve">contribute significantly to the discussions in seminar, paper presentations, and in-class exercises. </w:t>
            </w:r>
            <w:r w:rsidRPr="00C93B4E">
              <w:rPr>
                <w:rFonts w:ascii="Times New Roman" w:hAnsi="Times New Roman" w:cs="Times New Roman"/>
                <w:sz w:val="24"/>
                <w:szCs w:val="24"/>
                <w:lang w:val="en-CA"/>
              </w:rPr>
              <w:t>Students should prepare notes in advance for the seminar readings.</w:t>
            </w:r>
          </w:p>
          <w:p w14:paraId="4521A28E" w14:textId="30CF6404" w:rsidR="00163938" w:rsidRPr="00C93B4E" w:rsidRDefault="00163938" w:rsidP="00876E89">
            <w:pPr>
              <w:pStyle w:val="TableStyle2"/>
              <w:rPr>
                <w:rFonts w:ascii="Times New Roman" w:hAnsi="Times New Roman" w:cs="Times New Roman"/>
                <w:sz w:val="24"/>
                <w:szCs w:val="24"/>
                <w:lang w:val="en-CA"/>
              </w:rPr>
            </w:pPr>
          </w:p>
        </w:tc>
      </w:tr>
      <w:tr w:rsidR="00876E89" w:rsidRPr="00C93B4E" w14:paraId="3145498A" w14:textId="77777777" w:rsidTr="0059062D">
        <w:trPr>
          <w:trHeight w:val="280"/>
        </w:trPr>
        <w:tc>
          <w:tcPr>
            <w:tcW w:w="9106" w:type="dxa"/>
            <w:tcBorders>
              <w:top w:val="nil"/>
              <w:left w:val="nil"/>
              <w:bottom w:val="nil"/>
              <w:right w:val="nil"/>
            </w:tcBorders>
            <w:shd w:val="clear" w:color="auto" w:fill="C0C0C0" w:themeFill="background2" w:themeFillShade="E6"/>
            <w:tcMar>
              <w:top w:w="80" w:type="dxa"/>
              <w:left w:w="80" w:type="dxa"/>
              <w:bottom w:w="80" w:type="dxa"/>
              <w:right w:w="80" w:type="dxa"/>
            </w:tcMar>
          </w:tcPr>
          <w:p w14:paraId="41388B50" w14:textId="4A934ED1" w:rsidR="00876E89" w:rsidRPr="00B21534" w:rsidRDefault="00876E89" w:rsidP="00B21534">
            <w:pPr>
              <w:pStyle w:val="Heading2"/>
              <w:rPr>
                <w:i w:val="0"/>
                <w:iCs w:val="0"/>
                <w:sz w:val="24"/>
                <w:szCs w:val="24"/>
                <w:lang w:val="en-CA"/>
              </w:rPr>
            </w:pPr>
            <w:r w:rsidRPr="00B21534">
              <w:rPr>
                <w:i w:val="0"/>
                <w:iCs w:val="0"/>
                <w:sz w:val="24"/>
                <w:szCs w:val="24"/>
                <w:lang w:val="en-CA"/>
              </w:rPr>
              <w:t>Assignments x 2 [</w:t>
            </w:r>
            <w:r w:rsidR="006915E8" w:rsidRPr="00B21534">
              <w:rPr>
                <w:i w:val="0"/>
                <w:iCs w:val="0"/>
                <w:sz w:val="24"/>
                <w:szCs w:val="24"/>
                <w:lang w:val="en-CA"/>
              </w:rPr>
              <w:t>30</w:t>
            </w:r>
            <w:r w:rsidRPr="00B21534">
              <w:rPr>
                <w:i w:val="0"/>
                <w:iCs w:val="0"/>
                <w:sz w:val="24"/>
                <w:szCs w:val="24"/>
                <w:lang w:val="en-CA"/>
              </w:rPr>
              <w:t>%]</w:t>
            </w:r>
          </w:p>
        </w:tc>
      </w:tr>
      <w:tr w:rsidR="00B332BF" w:rsidRPr="00C93B4E" w14:paraId="0B511EF8" w14:textId="77777777" w:rsidTr="0059062D">
        <w:trPr>
          <w:trHeight w:val="487"/>
        </w:trPr>
        <w:tc>
          <w:tcPr>
            <w:tcW w:w="9106" w:type="dxa"/>
            <w:tcBorders>
              <w:top w:val="nil"/>
              <w:left w:val="nil"/>
              <w:bottom w:val="nil"/>
              <w:right w:val="nil"/>
            </w:tcBorders>
            <w:shd w:val="clear" w:color="auto" w:fill="auto"/>
            <w:tcMar>
              <w:top w:w="80" w:type="dxa"/>
              <w:left w:w="80" w:type="dxa"/>
              <w:bottom w:w="80" w:type="dxa"/>
              <w:right w:w="80" w:type="dxa"/>
            </w:tcMar>
          </w:tcPr>
          <w:p w14:paraId="1CEA9F40" w14:textId="3B280D9F" w:rsidR="00B332BF" w:rsidRPr="00C93B4E" w:rsidRDefault="00B332BF" w:rsidP="00690026">
            <w:pPr>
              <w:pStyle w:val="TableStyle2"/>
              <w:rPr>
                <w:rFonts w:ascii="Times New Roman" w:hAnsi="Times New Roman" w:cs="Times New Roman"/>
                <w:sz w:val="24"/>
                <w:szCs w:val="24"/>
                <w:lang w:val="en-CA"/>
              </w:rPr>
            </w:pPr>
            <w:r w:rsidRPr="00C93B4E">
              <w:rPr>
                <w:rFonts w:ascii="Times New Roman" w:hAnsi="Times New Roman" w:cs="Times New Roman"/>
                <w:b/>
                <w:bCs/>
                <w:sz w:val="24"/>
                <w:szCs w:val="24"/>
                <w:lang w:val="en-CA"/>
              </w:rPr>
              <w:t xml:space="preserve">Assignment 1: </w:t>
            </w:r>
            <w:r w:rsidR="00163938">
              <w:rPr>
                <w:rFonts w:ascii="Times New Roman" w:hAnsi="Times New Roman" w:cs="Times New Roman"/>
                <w:b/>
                <w:bCs/>
                <w:sz w:val="24"/>
                <w:szCs w:val="24"/>
                <w:lang w:val="en-CA"/>
              </w:rPr>
              <w:t xml:space="preserve">Short Answers </w:t>
            </w:r>
            <w:r w:rsidRPr="00C93B4E">
              <w:rPr>
                <w:rFonts w:ascii="Times New Roman" w:hAnsi="Times New Roman" w:cs="Times New Roman"/>
                <w:sz w:val="24"/>
                <w:szCs w:val="24"/>
                <w:lang w:val="en-CA"/>
              </w:rPr>
              <w:t>—</w:t>
            </w:r>
            <w:r w:rsidR="00163938">
              <w:rPr>
                <w:rFonts w:ascii="Times New Roman" w:hAnsi="Times New Roman" w:cs="Times New Roman"/>
                <w:sz w:val="24"/>
                <w:szCs w:val="24"/>
                <w:lang w:val="en-CA"/>
              </w:rPr>
              <w:t xml:space="preserve"> Students will answer two short questions regarding the oppressive or resistive practices </w:t>
            </w:r>
            <w:r w:rsidR="00E62C7F">
              <w:rPr>
                <w:rFonts w:ascii="Times New Roman" w:hAnsi="Times New Roman" w:cs="Times New Roman"/>
                <w:sz w:val="24"/>
                <w:szCs w:val="24"/>
                <w:lang w:val="en-CA"/>
              </w:rPr>
              <w:t xml:space="preserve">within </w:t>
            </w:r>
            <w:r w:rsidR="00163938">
              <w:rPr>
                <w:rFonts w:ascii="Times New Roman" w:hAnsi="Times New Roman" w:cs="Times New Roman"/>
                <w:sz w:val="24"/>
                <w:szCs w:val="24"/>
                <w:lang w:val="en-CA"/>
              </w:rPr>
              <w:t>games.</w:t>
            </w:r>
            <w:r w:rsidR="00690026" w:rsidRPr="00C93B4E">
              <w:rPr>
                <w:rFonts w:ascii="Times New Roman" w:hAnsi="Times New Roman" w:cs="Times New Roman"/>
                <w:sz w:val="24"/>
                <w:szCs w:val="24"/>
                <w:lang w:val="en-CA"/>
              </w:rPr>
              <w:t xml:space="preserve"> The student should choose two </w:t>
            </w:r>
            <w:r w:rsidR="004241F7" w:rsidRPr="00C93B4E">
              <w:rPr>
                <w:rFonts w:ascii="Times New Roman" w:hAnsi="Times New Roman" w:cs="Times New Roman"/>
                <w:sz w:val="24"/>
                <w:szCs w:val="24"/>
                <w:lang w:val="en-CA"/>
              </w:rPr>
              <w:t xml:space="preserve">(or more) </w:t>
            </w:r>
            <w:r w:rsidR="00690026" w:rsidRPr="00C93B4E">
              <w:rPr>
                <w:rFonts w:ascii="Times New Roman" w:hAnsi="Times New Roman" w:cs="Times New Roman"/>
                <w:sz w:val="24"/>
                <w:szCs w:val="24"/>
                <w:lang w:val="en-CA"/>
              </w:rPr>
              <w:t>games of their choosing</w:t>
            </w:r>
            <w:r w:rsidR="004E4EF9">
              <w:rPr>
                <w:rFonts w:ascii="Times New Roman" w:hAnsi="Times New Roman" w:cs="Times New Roman"/>
                <w:sz w:val="24"/>
                <w:szCs w:val="24"/>
                <w:lang w:val="en-CA"/>
              </w:rPr>
              <w:t xml:space="preserve"> an a</w:t>
            </w:r>
            <w:r w:rsidR="004D1761" w:rsidRPr="00C93B4E">
              <w:rPr>
                <w:rFonts w:ascii="Times New Roman" w:hAnsi="Times New Roman" w:cs="Times New Roman"/>
                <w:sz w:val="24"/>
                <w:szCs w:val="24"/>
                <w:lang w:val="en-CA"/>
              </w:rPr>
              <w:t xml:space="preserve">t least one of the games should be a game that </w:t>
            </w:r>
            <w:r w:rsidR="00163938">
              <w:rPr>
                <w:rFonts w:ascii="Times New Roman" w:hAnsi="Times New Roman" w:cs="Times New Roman"/>
                <w:sz w:val="24"/>
                <w:szCs w:val="24"/>
                <w:lang w:val="en-CA"/>
              </w:rPr>
              <w:t>is not from the game’s reflections</w:t>
            </w:r>
            <w:r w:rsidR="004D1761" w:rsidRPr="00C93B4E">
              <w:rPr>
                <w:rFonts w:ascii="Times New Roman" w:hAnsi="Times New Roman" w:cs="Times New Roman"/>
                <w:sz w:val="24"/>
                <w:szCs w:val="24"/>
                <w:lang w:val="en-CA"/>
              </w:rPr>
              <w:t>.</w:t>
            </w:r>
            <w:r w:rsidR="00163938">
              <w:rPr>
                <w:rFonts w:ascii="Times New Roman" w:hAnsi="Times New Roman" w:cs="Times New Roman"/>
                <w:sz w:val="24"/>
                <w:szCs w:val="24"/>
                <w:lang w:val="en-CA"/>
              </w:rPr>
              <w:t xml:space="preserve"> Each answer should be one (1) page, Times New Roman 12pt font, and double spaced. </w:t>
            </w:r>
          </w:p>
          <w:p w14:paraId="4598F30B" w14:textId="77777777" w:rsidR="00690026" w:rsidRPr="00C93B4E" w:rsidRDefault="00690026" w:rsidP="00B332BF">
            <w:pPr>
              <w:pStyle w:val="TableStyle2"/>
              <w:rPr>
                <w:rFonts w:ascii="Times New Roman" w:eastAsia="Times Roman" w:hAnsi="Times New Roman" w:cs="Times New Roman"/>
                <w:sz w:val="24"/>
                <w:szCs w:val="24"/>
                <w:lang w:val="en-CA"/>
              </w:rPr>
            </w:pPr>
          </w:p>
          <w:p w14:paraId="13A3C25B" w14:textId="3180441F" w:rsidR="00ED023F" w:rsidRDefault="00B332BF" w:rsidP="00FB6E50">
            <w:pPr>
              <w:pStyle w:val="TableStyle2"/>
              <w:rPr>
                <w:rFonts w:ascii="Times New Roman" w:eastAsia="Times Roman" w:hAnsi="Times New Roman" w:cs="Times New Roman"/>
                <w:sz w:val="24"/>
                <w:szCs w:val="24"/>
                <w:lang w:val="en-CA"/>
              </w:rPr>
            </w:pPr>
            <w:r w:rsidRPr="00C93B4E">
              <w:rPr>
                <w:rFonts w:ascii="Times New Roman" w:hAnsi="Times New Roman" w:cs="Times New Roman"/>
                <w:b/>
                <w:bCs/>
                <w:sz w:val="24"/>
                <w:szCs w:val="24"/>
                <w:lang w:val="en-CA"/>
              </w:rPr>
              <w:t>Assignment 2: Game Development</w:t>
            </w:r>
            <w:r w:rsidRPr="00C93B4E">
              <w:rPr>
                <w:rFonts w:ascii="Times New Roman" w:hAnsi="Times New Roman" w:cs="Times New Roman"/>
                <w:sz w:val="24"/>
                <w:szCs w:val="24"/>
                <w:lang w:val="en-CA"/>
              </w:rPr>
              <w:t xml:space="preserve"> — Students will make a short game (</w:t>
            </w:r>
            <w:r w:rsidR="00163938">
              <w:rPr>
                <w:rFonts w:ascii="Times New Roman" w:hAnsi="Times New Roman" w:cs="Times New Roman"/>
                <w:sz w:val="24"/>
                <w:szCs w:val="24"/>
                <w:lang w:val="en-CA"/>
              </w:rPr>
              <w:t>1</w:t>
            </w:r>
            <w:r w:rsidRPr="00C93B4E">
              <w:rPr>
                <w:rFonts w:ascii="Times New Roman" w:hAnsi="Times New Roman" w:cs="Times New Roman"/>
                <w:sz w:val="24"/>
                <w:szCs w:val="24"/>
                <w:lang w:val="en-CA"/>
              </w:rPr>
              <w:t>-</w:t>
            </w:r>
            <w:r w:rsidR="007E7134">
              <w:rPr>
                <w:rFonts w:ascii="Times New Roman" w:hAnsi="Times New Roman" w:cs="Times New Roman"/>
                <w:sz w:val="24"/>
                <w:szCs w:val="24"/>
                <w:lang w:val="en-CA"/>
              </w:rPr>
              <w:t>2</w:t>
            </w:r>
            <w:r w:rsidRPr="00C93B4E">
              <w:rPr>
                <w:rFonts w:ascii="Times New Roman" w:hAnsi="Times New Roman" w:cs="Times New Roman"/>
                <w:sz w:val="24"/>
                <w:szCs w:val="24"/>
                <w:lang w:val="en-CA"/>
              </w:rPr>
              <w:t xml:space="preserve"> minutes of gameplay</w:t>
            </w:r>
            <w:r w:rsidR="007E7134">
              <w:rPr>
                <w:rFonts w:ascii="Times New Roman" w:hAnsi="Times New Roman" w:cs="Times New Roman"/>
                <w:sz w:val="24"/>
                <w:szCs w:val="24"/>
                <w:lang w:val="en-CA"/>
              </w:rPr>
              <w:t xml:space="preserve"> – or longer if the students wish</w:t>
            </w:r>
            <w:r w:rsidRPr="00C93B4E">
              <w:rPr>
                <w:rFonts w:ascii="Times New Roman" w:hAnsi="Times New Roman" w:cs="Times New Roman"/>
                <w:sz w:val="24"/>
                <w:szCs w:val="24"/>
                <w:lang w:val="en-CA"/>
              </w:rPr>
              <w:t>)</w:t>
            </w:r>
            <w:r w:rsidR="00FB63FD" w:rsidRPr="00C93B4E">
              <w:rPr>
                <w:rFonts w:ascii="Times New Roman" w:hAnsi="Times New Roman" w:cs="Times New Roman"/>
                <w:sz w:val="24"/>
                <w:szCs w:val="24"/>
                <w:lang w:val="en-CA"/>
              </w:rPr>
              <w:t xml:space="preserve"> in </w:t>
            </w:r>
            <w:proofErr w:type="spellStart"/>
            <w:r w:rsidR="00FB63FD" w:rsidRPr="00C93B4E">
              <w:rPr>
                <w:rFonts w:ascii="Times New Roman" w:hAnsi="Times New Roman" w:cs="Times New Roman"/>
                <w:b/>
                <w:bCs/>
                <w:sz w:val="24"/>
                <w:szCs w:val="24"/>
                <w:lang w:val="en-CA"/>
              </w:rPr>
              <w:t>Bitsy</w:t>
            </w:r>
            <w:proofErr w:type="spellEnd"/>
            <w:r w:rsidRPr="00C93B4E">
              <w:rPr>
                <w:rFonts w:ascii="Times New Roman" w:hAnsi="Times New Roman" w:cs="Times New Roman"/>
                <w:sz w:val="24"/>
                <w:szCs w:val="24"/>
                <w:lang w:val="en-CA"/>
              </w:rPr>
              <w:t xml:space="preserve">. Students may choose to work individually or with a partner. The student(s) should first </w:t>
            </w:r>
            <w:r w:rsidR="00FB6E50">
              <w:rPr>
                <w:rFonts w:ascii="Times New Roman" w:hAnsi="Times New Roman" w:cs="Times New Roman"/>
                <w:sz w:val="24"/>
                <w:szCs w:val="24"/>
                <w:lang w:val="en-CA"/>
              </w:rPr>
              <w:t>submit</w:t>
            </w:r>
            <w:r w:rsidRPr="00C93B4E">
              <w:rPr>
                <w:rFonts w:ascii="Times New Roman" w:hAnsi="Times New Roman" w:cs="Times New Roman"/>
                <w:sz w:val="24"/>
                <w:szCs w:val="24"/>
                <w:lang w:val="en-CA"/>
              </w:rPr>
              <w:t xml:space="preserve"> a</w:t>
            </w:r>
            <w:r w:rsidR="00FB63FD" w:rsidRPr="00C93B4E">
              <w:rPr>
                <w:rFonts w:ascii="Times New Roman" w:hAnsi="Times New Roman" w:cs="Times New Roman"/>
                <w:sz w:val="24"/>
                <w:szCs w:val="24"/>
                <w:lang w:val="en-CA"/>
              </w:rPr>
              <w:t xml:space="preserve"> </w:t>
            </w:r>
            <w:r w:rsidRPr="00C93B4E">
              <w:rPr>
                <w:rFonts w:ascii="Times New Roman" w:hAnsi="Times New Roman" w:cs="Times New Roman"/>
                <w:sz w:val="24"/>
                <w:szCs w:val="24"/>
                <w:lang w:val="en-CA"/>
              </w:rPr>
              <w:t>design document</w:t>
            </w:r>
            <w:r w:rsidR="00FB6E50">
              <w:rPr>
                <w:rFonts w:ascii="Times New Roman" w:hAnsi="Times New Roman" w:cs="Times New Roman"/>
                <w:sz w:val="24"/>
                <w:szCs w:val="24"/>
                <w:lang w:val="en-CA"/>
              </w:rPr>
              <w:t xml:space="preserve"> (a template of this design document can be found on avenue)</w:t>
            </w:r>
            <w:r w:rsidR="00FB63FD" w:rsidRPr="00C93B4E">
              <w:rPr>
                <w:rFonts w:ascii="Times New Roman" w:hAnsi="Times New Roman" w:cs="Times New Roman"/>
                <w:sz w:val="24"/>
                <w:szCs w:val="24"/>
                <w:lang w:val="en-CA"/>
              </w:rPr>
              <w:t>.</w:t>
            </w:r>
            <w:r w:rsidR="00300001">
              <w:rPr>
                <w:rFonts w:ascii="Times New Roman" w:hAnsi="Times New Roman" w:cs="Times New Roman"/>
                <w:sz w:val="24"/>
                <w:szCs w:val="24"/>
                <w:lang w:val="en-CA"/>
              </w:rPr>
              <w:t xml:space="preserve"> </w:t>
            </w:r>
            <w:r w:rsidR="004C5DDC">
              <w:rPr>
                <w:rFonts w:ascii="Times New Roman" w:hAnsi="Times New Roman" w:cs="Times New Roman"/>
                <w:sz w:val="24"/>
                <w:szCs w:val="24"/>
                <w:lang w:val="en-CA"/>
              </w:rPr>
              <w:t>Note, f</w:t>
            </w:r>
            <w:r w:rsidR="00300001">
              <w:rPr>
                <w:rFonts w:ascii="Times New Roman" w:hAnsi="Times New Roman" w:cs="Times New Roman"/>
                <w:sz w:val="24"/>
                <w:szCs w:val="24"/>
                <w:lang w:val="en-CA"/>
              </w:rPr>
              <w:t>or this assignment,</w:t>
            </w:r>
            <w:r w:rsidR="004C5DDC">
              <w:rPr>
                <w:rFonts w:ascii="Times New Roman" w:hAnsi="Times New Roman" w:cs="Times New Roman"/>
                <w:sz w:val="24"/>
                <w:szCs w:val="24"/>
                <w:lang w:val="en-CA"/>
              </w:rPr>
              <w:t xml:space="preserve"> there is a specific template. </w:t>
            </w:r>
            <w:r w:rsidRPr="00C93B4E">
              <w:rPr>
                <w:rFonts w:ascii="Times New Roman" w:hAnsi="Times New Roman" w:cs="Times New Roman"/>
                <w:sz w:val="24"/>
                <w:szCs w:val="24"/>
                <w:lang w:val="en-CA"/>
              </w:rPr>
              <w:t>Students should then follow</w:t>
            </w:r>
            <w:r w:rsidR="00FB63FD" w:rsidRPr="00C93B4E">
              <w:rPr>
                <w:rFonts w:ascii="Times New Roman" w:hAnsi="Times New Roman" w:cs="Times New Roman"/>
                <w:sz w:val="24"/>
                <w:szCs w:val="24"/>
                <w:lang w:val="en-CA"/>
              </w:rPr>
              <w:t xml:space="preserve"> their design document to implement their game. </w:t>
            </w:r>
          </w:p>
          <w:p w14:paraId="2554A3B7" w14:textId="77777777" w:rsidR="00DC2685" w:rsidRDefault="00DC2685" w:rsidP="00DC2685">
            <w:pPr>
              <w:pStyle w:val="TableStyle2"/>
              <w:ind w:left="720"/>
              <w:rPr>
                <w:rFonts w:ascii="Times New Roman" w:eastAsia="Times Roman" w:hAnsi="Times New Roman" w:cs="Times New Roman"/>
                <w:sz w:val="24"/>
                <w:szCs w:val="24"/>
                <w:lang w:val="en-CA"/>
              </w:rPr>
            </w:pPr>
          </w:p>
          <w:p w14:paraId="3B197AB3" w14:textId="4F3CD55C" w:rsidR="00DC2685" w:rsidRPr="00414DDA" w:rsidRDefault="00DC2685" w:rsidP="00300001">
            <w:pPr>
              <w:pStyle w:val="TableStyle2"/>
              <w:ind w:left="720" w:right="769"/>
              <w:jc w:val="center"/>
              <w:rPr>
                <w:rFonts w:ascii="Times New Roman" w:eastAsia="Times Roman" w:hAnsi="Times New Roman" w:cs="Times New Roman"/>
                <w:i/>
                <w:iCs/>
                <w:sz w:val="24"/>
                <w:szCs w:val="24"/>
                <w:lang w:val="en-CA"/>
              </w:rPr>
            </w:pPr>
            <w:r w:rsidRPr="00414DDA">
              <w:rPr>
                <w:rFonts w:ascii="Times New Roman" w:eastAsia="Times Roman" w:hAnsi="Times New Roman" w:cs="Times New Roman"/>
                <w:i/>
                <w:iCs/>
                <w:sz w:val="24"/>
                <w:szCs w:val="24"/>
                <w:lang w:val="en-CA"/>
              </w:rPr>
              <w:t xml:space="preserve">Students may wish to incorporate diagrams, artwork, tables, etc, in their </w:t>
            </w:r>
            <w:r w:rsidR="00300001">
              <w:rPr>
                <w:rFonts w:ascii="Times New Roman" w:eastAsia="Times Roman" w:hAnsi="Times New Roman" w:cs="Times New Roman"/>
                <w:i/>
                <w:iCs/>
                <w:sz w:val="24"/>
                <w:szCs w:val="24"/>
                <w:lang w:val="en-CA"/>
              </w:rPr>
              <w:t xml:space="preserve">design document </w:t>
            </w:r>
            <w:r w:rsidRPr="00414DDA">
              <w:rPr>
                <w:rFonts w:ascii="Times New Roman" w:eastAsia="Times Roman" w:hAnsi="Times New Roman" w:cs="Times New Roman"/>
                <w:i/>
                <w:iCs/>
                <w:sz w:val="24"/>
                <w:szCs w:val="24"/>
                <w:lang w:val="en-CA"/>
              </w:rPr>
              <w:t>submission.</w:t>
            </w:r>
          </w:p>
          <w:p w14:paraId="0E9EED69" w14:textId="77777777" w:rsidR="00273CBA" w:rsidRDefault="00273CBA" w:rsidP="00B332BF">
            <w:pPr>
              <w:pStyle w:val="TableStyle2"/>
              <w:rPr>
                <w:rFonts w:ascii="Times New Roman" w:hAnsi="Times New Roman" w:cs="Times New Roman"/>
                <w:sz w:val="24"/>
                <w:szCs w:val="24"/>
                <w:lang w:val="en-CA"/>
              </w:rPr>
            </w:pPr>
          </w:p>
          <w:p w14:paraId="6760E57F" w14:textId="744DB384" w:rsidR="00CB7D31" w:rsidRPr="00126FC2" w:rsidRDefault="00273CBA" w:rsidP="00126FC2">
            <w:pPr>
              <w:pStyle w:val="Body"/>
              <w:rPr>
                <w:b/>
                <w:bCs/>
                <w:lang w:val="en-CA"/>
              </w:rPr>
            </w:pPr>
            <w:r w:rsidRPr="00273CBA">
              <w:rPr>
                <w:b/>
                <w:bCs/>
                <w:lang w:val="en-CA"/>
              </w:rPr>
              <w:t xml:space="preserve">A more detailed description </w:t>
            </w:r>
            <w:r w:rsidR="00B66169">
              <w:rPr>
                <w:b/>
                <w:bCs/>
                <w:lang w:val="en-CA"/>
              </w:rPr>
              <w:t>for both</w:t>
            </w:r>
            <w:r>
              <w:rPr>
                <w:b/>
                <w:bCs/>
                <w:lang w:val="en-CA"/>
              </w:rPr>
              <w:t xml:space="preserve"> assignments </w:t>
            </w:r>
            <w:r w:rsidRPr="00273CBA">
              <w:rPr>
                <w:b/>
                <w:bCs/>
                <w:lang w:val="en-CA"/>
              </w:rPr>
              <w:t xml:space="preserve">will be posted on </w:t>
            </w:r>
            <w:r>
              <w:rPr>
                <w:b/>
                <w:bCs/>
                <w:lang w:val="en-CA"/>
              </w:rPr>
              <w:t>Avenue</w:t>
            </w:r>
            <w:r w:rsidRPr="00273CBA">
              <w:rPr>
                <w:b/>
                <w:bCs/>
                <w:lang w:val="en-CA"/>
              </w:rPr>
              <w:t xml:space="preserve"> and will be discussed in</w:t>
            </w:r>
            <w:r>
              <w:rPr>
                <w:b/>
                <w:bCs/>
                <w:lang w:val="en-CA"/>
              </w:rPr>
              <w:t xml:space="preserve"> </w:t>
            </w:r>
            <w:r w:rsidRPr="00273CBA">
              <w:rPr>
                <w:b/>
                <w:bCs/>
                <w:lang w:val="en-CA"/>
              </w:rPr>
              <w:t>class.</w:t>
            </w:r>
            <w:r w:rsidR="00ED023F">
              <w:rPr>
                <w:b/>
                <w:bCs/>
                <w:lang w:val="en-CA"/>
              </w:rPr>
              <w:t xml:space="preserve"> </w:t>
            </w:r>
            <w:r w:rsidR="00126FC2">
              <w:rPr>
                <w:b/>
                <w:bCs/>
                <w:lang w:val="en-CA"/>
              </w:rPr>
              <w:br/>
            </w:r>
          </w:p>
        </w:tc>
      </w:tr>
      <w:tr w:rsidR="00E35F8B" w:rsidRPr="00C93B4E" w14:paraId="41D7C1D2" w14:textId="77777777" w:rsidTr="0059062D">
        <w:trPr>
          <w:trHeight w:val="295"/>
        </w:trPr>
        <w:tc>
          <w:tcPr>
            <w:tcW w:w="9106" w:type="dxa"/>
            <w:tcBorders>
              <w:top w:val="nil"/>
              <w:left w:val="nil"/>
              <w:bottom w:val="nil"/>
              <w:right w:val="nil"/>
            </w:tcBorders>
            <w:shd w:val="clear" w:color="auto" w:fill="D5D5D5"/>
            <w:tcMar>
              <w:top w:w="80" w:type="dxa"/>
              <w:left w:w="80" w:type="dxa"/>
              <w:bottom w:w="80" w:type="dxa"/>
              <w:right w:w="80" w:type="dxa"/>
            </w:tcMar>
          </w:tcPr>
          <w:p w14:paraId="4052C18B" w14:textId="77777777" w:rsidR="00E35F8B" w:rsidRPr="00B21534" w:rsidRDefault="00333281" w:rsidP="00B21534">
            <w:pPr>
              <w:pStyle w:val="Heading2"/>
              <w:rPr>
                <w:i w:val="0"/>
                <w:iCs w:val="0"/>
                <w:sz w:val="24"/>
                <w:szCs w:val="24"/>
                <w:lang w:val="en-CA"/>
              </w:rPr>
            </w:pPr>
            <w:r w:rsidRPr="00B21534">
              <w:rPr>
                <w:i w:val="0"/>
                <w:iCs w:val="0"/>
                <w:sz w:val="24"/>
                <w:szCs w:val="24"/>
                <w:lang w:val="en-CA"/>
              </w:rPr>
              <w:t>Final Project [35%]</w:t>
            </w:r>
          </w:p>
        </w:tc>
      </w:tr>
      <w:tr w:rsidR="00FB63FD" w:rsidRPr="00C93B4E" w14:paraId="1FA2D3E2" w14:textId="77777777" w:rsidTr="0059062D">
        <w:trPr>
          <w:trHeight w:val="295"/>
        </w:trPr>
        <w:tc>
          <w:tcPr>
            <w:tcW w:w="9106" w:type="dxa"/>
            <w:tcBorders>
              <w:top w:val="nil"/>
              <w:left w:val="nil"/>
              <w:bottom w:val="nil"/>
              <w:right w:val="nil"/>
            </w:tcBorders>
            <w:shd w:val="clear" w:color="auto" w:fill="auto"/>
            <w:tcMar>
              <w:top w:w="80" w:type="dxa"/>
              <w:left w:w="80" w:type="dxa"/>
              <w:bottom w:w="80" w:type="dxa"/>
              <w:right w:w="80" w:type="dxa"/>
            </w:tcMar>
          </w:tcPr>
          <w:p w14:paraId="585ED3AB" w14:textId="45B45079" w:rsidR="00FB63FD" w:rsidRPr="00C93B4E" w:rsidRDefault="00FB63FD" w:rsidP="00FB63FD">
            <w:pPr>
              <w:pStyle w:val="TableStyle2"/>
              <w:rPr>
                <w:rFonts w:ascii="Times New Roman" w:eastAsia="Times Roman" w:hAnsi="Times New Roman" w:cs="Times New Roman"/>
                <w:sz w:val="24"/>
                <w:szCs w:val="24"/>
                <w:lang w:val="en-CA"/>
              </w:rPr>
            </w:pPr>
            <w:r w:rsidRPr="00C93B4E">
              <w:rPr>
                <w:rFonts w:ascii="Times New Roman" w:hAnsi="Times New Roman" w:cs="Times New Roman"/>
                <w:sz w:val="24"/>
                <w:szCs w:val="24"/>
                <w:lang w:val="en-CA"/>
              </w:rPr>
              <w:t xml:space="preserve">One major component </w:t>
            </w:r>
            <w:r w:rsidR="00E66A1E">
              <w:rPr>
                <w:rFonts w:ascii="Times New Roman" w:hAnsi="Times New Roman" w:cs="Times New Roman"/>
                <w:sz w:val="24"/>
                <w:szCs w:val="24"/>
                <w:lang w:val="en-CA"/>
              </w:rPr>
              <w:t>of</w:t>
            </w:r>
            <w:r w:rsidR="00E66A1E" w:rsidRPr="00C93B4E">
              <w:rPr>
                <w:rFonts w:ascii="Times New Roman" w:hAnsi="Times New Roman" w:cs="Times New Roman"/>
                <w:sz w:val="24"/>
                <w:szCs w:val="24"/>
                <w:lang w:val="en-CA"/>
              </w:rPr>
              <w:t xml:space="preserve"> </w:t>
            </w:r>
            <w:r w:rsidRPr="00C93B4E">
              <w:rPr>
                <w:rFonts w:ascii="Times New Roman" w:hAnsi="Times New Roman" w:cs="Times New Roman"/>
                <w:sz w:val="24"/>
                <w:szCs w:val="24"/>
                <w:lang w:val="en-CA"/>
              </w:rPr>
              <w:t xml:space="preserve">this course is the </w:t>
            </w:r>
            <w:r w:rsidRPr="00C93B4E">
              <w:rPr>
                <w:rFonts w:ascii="Times New Roman" w:hAnsi="Times New Roman" w:cs="Times New Roman"/>
                <w:b/>
                <w:bCs/>
                <w:sz w:val="24"/>
                <w:szCs w:val="24"/>
                <w:lang w:val="en-CA"/>
              </w:rPr>
              <w:t>creation of a game or interactive simulation that is in line with the course's themes.</w:t>
            </w:r>
            <w:r w:rsidRPr="00C93B4E">
              <w:rPr>
                <w:rFonts w:ascii="Times New Roman" w:hAnsi="Times New Roman" w:cs="Times New Roman"/>
                <w:sz w:val="24"/>
                <w:szCs w:val="24"/>
                <w:lang w:val="en-CA"/>
              </w:rPr>
              <w:t xml:space="preserve"> Students </w:t>
            </w:r>
            <w:r w:rsidR="006915E8">
              <w:rPr>
                <w:rFonts w:ascii="Times New Roman" w:hAnsi="Times New Roman" w:cs="Times New Roman"/>
                <w:sz w:val="24"/>
                <w:szCs w:val="24"/>
                <w:lang w:val="en-CA"/>
              </w:rPr>
              <w:t xml:space="preserve">will pair up to </w:t>
            </w:r>
            <w:r w:rsidR="00D641E7">
              <w:rPr>
                <w:rFonts w:ascii="Times New Roman" w:hAnsi="Times New Roman" w:cs="Times New Roman"/>
                <w:sz w:val="24"/>
                <w:szCs w:val="24"/>
                <w:lang w:val="en-CA"/>
              </w:rPr>
              <w:t>develop</w:t>
            </w:r>
            <w:r w:rsidR="006915E8">
              <w:rPr>
                <w:rFonts w:ascii="Times New Roman" w:hAnsi="Times New Roman" w:cs="Times New Roman"/>
                <w:sz w:val="24"/>
                <w:szCs w:val="24"/>
                <w:lang w:val="en-CA"/>
              </w:rPr>
              <w:t xml:space="preserve"> their final project.</w:t>
            </w:r>
            <w:r w:rsidR="00347F83">
              <w:rPr>
                <w:rFonts w:ascii="Times New Roman" w:hAnsi="Times New Roman" w:cs="Times New Roman"/>
                <w:sz w:val="24"/>
                <w:szCs w:val="24"/>
                <w:lang w:val="en-CA"/>
              </w:rPr>
              <w:t xml:space="preserve"> Note, this project </w:t>
            </w:r>
            <w:r w:rsidR="00347F83" w:rsidRPr="00347F83">
              <w:rPr>
                <w:rFonts w:ascii="Times New Roman" w:hAnsi="Times New Roman" w:cs="Times New Roman"/>
                <w:b/>
                <w:bCs/>
                <w:sz w:val="24"/>
                <w:szCs w:val="24"/>
                <w:lang w:val="en-CA"/>
              </w:rPr>
              <w:t xml:space="preserve">will </w:t>
            </w:r>
            <w:r w:rsidR="00347F83" w:rsidRPr="00347F83">
              <w:rPr>
                <w:rFonts w:ascii="Times New Roman" w:hAnsi="Times New Roman" w:cs="Times New Roman"/>
                <w:b/>
                <w:bCs/>
                <w:sz w:val="24"/>
                <w:szCs w:val="24"/>
                <w:u w:val="single"/>
                <w:lang w:val="en-CA"/>
              </w:rPr>
              <w:t>not</w:t>
            </w:r>
            <w:r w:rsidR="00347F83" w:rsidRPr="00347F83">
              <w:rPr>
                <w:rFonts w:ascii="Times New Roman" w:hAnsi="Times New Roman" w:cs="Times New Roman"/>
                <w:b/>
                <w:bCs/>
                <w:sz w:val="24"/>
                <w:szCs w:val="24"/>
                <w:lang w:val="en-CA"/>
              </w:rPr>
              <w:t xml:space="preserve"> be code intensive</w:t>
            </w:r>
            <w:r w:rsidR="00347F83">
              <w:rPr>
                <w:rFonts w:ascii="Times New Roman" w:hAnsi="Times New Roman" w:cs="Times New Roman"/>
                <w:sz w:val="24"/>
                <w:szCs w:val="24"/>
                <w:lang w:val="en-CA"/>
              </w:rPr>
              <w:t>, however, students are required to fill a small coding criterion (please see the rubric.)</w:t>
            </w:r>
          </w:p>
          <w:p w14:paraId="48EB1C17" w14:textId="77777777" w:rsidR="00FB63FD" w:rsidRPr="00C93B4E" w:rsidRDefault="00FB63FD" w:rsidP="00FB63FD">
            <w:pPr>
              <w:pStyle w:val="TableStyle2"/>
              <w:rPr>
                <w:rFonts w:ascii="Times New Roman" w:eastAsia="Times Roman" w:hAnsi="Times New Roman" w:cs="Times New Roman"/>
                <w:sz w:val="24"/>
                <w:szCs w:val="24"/>
                <w:lang w:val="en-CA"/>
              </w:rPr>
            </w:pPr>
          </w:p>
          <w:p w14:paraId="7EA17771" w14:textId="25AA7D7D" w:rsidR="00FB63FD" w:rsidRPr="00C93B4E" w:rsidRDefault="00FB63FD" w:rsidP="00FB63FD">
            <w:pPr>
              <w:pStyle w:val="TableStyle2"/>
              <w:rPr>
                <w:rFonts w:ascii="Times New Roman" w:eastAsia="Times Roman" w:hAnsi="Times New Roman" w:cs="Times New Roman"/>
                <w:sz w:val="24"/>
                <w:szCs w:val="24"/>
                <w:lang w:val="en-CA"/>
              </w:rPr>
            </w:pPr>
            <w:r w:rsidRPr="00C93B4E">
              <w:rPr>
                <w:rFonts w:ascii="Times New Roman" w:hAnsi="Times New Roman" w:cs="Times New Roman"/>
                <w:sz w:val="24"/>
                <w:szCs w:val="24"/>
                <w:lang w:val="en-CA"/>
              </w:rPr>
              <w:t xml:space="preserve">The instructor will show students how to use </w:t>
            </w:r>
            <w:proofErr w:type="spellStart"/>
            <w:r w:rsidRPr="00C93B4E">
              <w:rPr>
                <w:rFonts w:ascii="Times New Roman" w:hAnsi="Times New Roman" w:cs="Times New Roman"/>
                <w:b/>
                <w:bCs/>
                <w:sz w:val="24"/>
                <w:szCs w:val="24"/>
                <w:lang w:val="en-CA"/>
              </w:rPr>
              <w:t>GameMaker</w:t>
            </w:r>
            <w:proofErr w:type="spellEnd"/>
            <w:r w:rsidRPr="00C93B4E">
              <w:rPr>
                <w:rFonts w:ascii="Times New Roman" w:hAnsi="Times New Roman" w:cs="Times New Roman"/>
                <w:b/>
                <w:bCs/>
                <w:sz w:val="24"/>
                <w:szCs w:val="24"/>
                <w:lang w:val="en-CA"/>
              </w:rPr>
              <w:t xml:space="preserve"> </w:t>
            </w:r>
            <w:r w:rsidRPr="00C93B4E">
              <w:rPr>
                <w:rFonts w:ascii="Times New Roman" w:hAnsi="Times New Roman" w:cs="Times New Roman"/>
                <w:sz w:val="24"/>
                <w:szCs w:val="24"/>
                <w:lang w:val="en-CA"/>
              </w:rPr>
              <w:t>in class.</w:t>
            </w:r>
            <w:r w:rsidR="00347F83">
              <w:rPr>
                <w:rFonts w:ascii="Times New Roman" w:hAnsi="Times New Roman" w:cs="Times New Roman"/>
                <w:sz w:val="24"/>
                <w:szCs w:val="24"/>
                <w:lang w:val="en-CA"/>
              </w:rPr>
              <w:t xml:space="preserve"> </w:t>
            </w:r>
            <w:proofErr w:type="spellStart"/>
            <w:r w:rsidR="00347F83">
              <w:rPr>
                <w:rFonts w:ascii="Times New Roman" w:hAnsi="Times New Roman" w:cs="Times New Roman"/>
                <w:sz w:val="24"/>
                <w:szCs w:val="24"/>
                <w:lang w:val="en-CA"/>
              </w:rPr>
              <w:t>GameMaker</w:t>
            </w:r>
            <w:proofErr w:type="spellEnd"/>
            <w:r w:rsidR="00347F83">
              <w:rPr>
                <w:rFonts w:ascii="Times New Roman" w:hAnsi="Times New Roman" w:cs="Times New Roman"/>
                <w:sz w:val="24"/>
                <w:szCs w:val="24"/>
                <w:lang w:val="en-CA"/>
              </w:rPr>
              <w:t xml:space="preserve"> is an easy platform that allows game development with little code. S</w:t>
            </w:r>
            <w:r w:rsidRPr="00C93B4E">
              <w:rPr>
                <w:rFonts w:ascii="Times New Roman" w:hAnsi="Times New Roman" w:cs="Times New Roman"/>
                <w:sz w:val="24"/>
                <w:szCs w:val="24"/>
                <w:lang w:val="en-CA"/>
              </w:rPr>
              <w:t>tudents are welcome to use any tools to create their game or interactive simulation (e.g., Processing Max/MSP, Godot, Unity, etc)</w:t>
            </w:r>
            <w:r w:rsidR="00E66A1E">
              <w:rPr>
                <w:rFonts w:ascii="Times New Roman" w:hAnsi="Times New Roman" w:cs="Times New Roman"/>
                <w:sz w:val="24"/>
                <w:szCs w:val="24"/>
                <w:lang w:val="en-CA"/>
              </w:rPr>
              <w:t>;</w:t>
            </w:r>
            <w:r w:rsidR="00347F83">
              <w:rPr>
                <w:rFonts w:ascii="Times New Roman" w:hAnsi="Times New Roman" w:cs="Times New Roman"/>
                <w:sz w:val="24"/>
                <w:szCs w:val="24"/>
                <w:lang w:val="en-CA"/>
              </w:rPr>
              <w:t xml:space="preserve"> however, the tool should require the student pair to include</w:t>
            </w:r>
            <w:r w:rsidR="00347F83" w:rsidRPr="00C93B4E">
              <w:rPr>
                <w:rFonts w:ascii="Times New Roman" w:hAnsi="Times New Roman" w:cs="Times New Roman"/>
                <w:sz w:val="24"/>
                <w:szCs w:val="24"/>
                <w:lang w:val="en-CA"/>
              </w:rPr>
              <w:t xml:space="preserve"> </w:t>
            </w:r>
            <w:r w:rsidR="00347F83" w:rsidRPr="006915E8">
              <w:rPr>
                <w:rFonts w:ascii="Times New Roman" w:hAnsi="Times New Roman" w:cs="Times New Roman"/>
                <w:i/>
                <w:iCs/>
                <w:sz w:val="24"/>
                <w:szCs w:val="24"/>
                <w:lang w:val="en-CA"/>
              </w:rPr>
              <w:t>some</w:t>
            </w:r>
            <w:r w:rsidR="00347F83" w:rsidRPr="00C93B4E">
              <w:rPr>
                <w:rFonts w:ascii="Times New Roman" w:hAnsi="Times New Roman" w:cs="Times New Roman"/>
                <w:sz w:val="24"/>
                <w:szCs w:val="24"/>
                <w:lang w:val="en-CA"/>
              </w:rPr>
              <w:t xml:space="preserve"> code (</w:t>
            </w:r>
            <w:proofErr w:type="spellStart"/>
            <w:r w:rsidR="00347F83" w:rsidRPr="00C93B4E">
              <w:rPr>
                <w:rFonts w:ascii="Times New Roman" w:hAnsi="Times New Roman" w:cs="Times New Roman"/>
                <w:sz w:val="24"/>
                <w:szCs w:val="24"/>
                <w:lang w:val="en-CA"/>
              </w:rPr>
              <w:t>Bitsy</w:t>
            </w:r>
            <w:proofErr w:type="spellEnd"/>
            <w:r w:rsidR="00347F83" w:rsidRPr="00C93B4E">
              <w:rPr>
                <w:rFonts w:ascii="Times New Roman" w:hAnsi="Times New Roman" w:cs="Times New Roman"/>
                <w:sz w:val="24"/>
                <w:szCs w:val="24"/>
                <w:lang w:val="en-CA"/>
              </w:rPr>
              <w:t xml:space="preserve"> submissions will not be accepted for this final project.)</w:t>
            </w:r>
            <w:r w:rsidRPr="00C93B4E">
              <w:rPr>
                <w:rFonts w:ascii="Times New Roman" w:hAnsi="Times New Roman" w:cs="Times New Roman"/>
                <w:sz w:val="24"/>
                <w:szCs w:val="24"/>
                <w:lang w:val="en-CA"/>
              </w:rPr>
              <w:t xml:space="preserve"> If the students decide to use a platform that is outside the instructor</w:t>
            </w:r>
            <w:r w:rsidRPr="00C93B4E">
              <w:rPr>
                <w:rFonts w:ascii="Times New Roman" w:hAnsi="Times New Roman" w:cs="Times New Roman"/>
                <w:sz w:val="24"/>
                <w:szCs w:val="24"/>
                <w:rtl/>
                <w:lang w:val="en-CA"/>
              </w:rPr>
              <w:t>’</w:t>
            </w:r>
            <w:r w:rsidRPr="00C93B4E">
              <w:rPr>
                <w:rFonts w:ascii="Times New Roman" w:hAnsi="Times New Roman" w:cs="Times New Roman"/>
                <w:sz w:val="24"/>
                <w:szCs w:val="24"/>
                <w:lang w:val="en-CA"/>
              </w:rPr>
              <w:t xml:space="preserve">s area of expertise, </w:t>
            </w:r>
            <w:r w:rsidR="00E62C7F">
              <w:rPr>
                <w:rFonts w:ascii="Times New Roman" w:hAnsi="Times New Roman" w:cs="Times New Roman"/>
                <w:sz w:val="24"/>
                <w:szCs w:val="24"/>
                <w:lang w:val="en-CA"/>
              </w:rPr>
              <w:t xml:space="preserve">they should </w:t>
            </w:r>
            <w:r w:rsidRPr="00C93B4E">
              <w:rPr>
                <w:rFonts w:ascii="Times New Roman" w:hAnsi="Times New Roman" w:cs="Times New Roman"/>
                <w:sz w:val="24"/>
                <w:szCs w:val="24"/>
                <w:lang w:val="en-CA"/>
              </w:rPr>
              <w:t>be prepared to do their own research about design and troubleshooting.</w:t>
            </w:r>
          </w:p>
          <w:p w14:paraId="13702922" w14:textId="77777777" w:rsidR="00FB63FD" w:rsidRPr="00C93B4E" w:rsidRDefault="00FB63FD" w:rsidP="00FB63FD">
            <w:pPr>
              <w:pStyle w:val="TableStyle2"/>
              <w:rPr>
                <w:rFonts w:ascii="Times New Roman" w:eastAsia="Times Roman" w:hAnsi="Times New Roman" w:cs="Times New Roman"/>
                <w:sz w:val="24"/>
                <w:szCs w:val="24"/>
                <w:lang w:val="en-CA"/>
              </w:rPr>
            </w:pPr>
          </w:p>
          <w:p w14:paraId="50E6B339" w14:textId="0602856E" w:rsidR="00FB63FD" w:rsidRPr="00C93B4E" w:rsidRDefault="00FB63FD" w:rsidP="00FB63FD">
            <w:pPr>
              <w:pStyle w:val="TableStyle2"/>
              <w:rPr>
                <w:rFonts w:ascii="Times New Roman" w:eastAsia="Times Roman" w:hAnsi="Times New Roman" w:cs="Times New Roman"/>
                <w:sz w:val="24"/>
                <w:szCs w:val="24"/>
                <w:lang w:val="en-CA"/>
              </w:rPr>
            </w:pPr>
            <w:r w:rsidRPr="00C93B4E">
              <w:rPr>
                <w:rFonts w:ascii="Times New Roman" w:hAnsi="Times New Roman" w:cs="Times New Roman"/>
                <w:sz w:val="24"/>
                <w:szCs w:val="24"/>
                <w:lang w:val="en-CA"/>
              </w:rPr>
              <w:t xml:space="preserve">This game project is divided into </w:t>
            </w:r>
            <w:r w:rsidR="00373DFC">
              <w:rPr>
                <w:rFonts w:ascii="Times New Roman" w:hAnsi="Times New Roman" w:cs="Times New Roman"/>
                <w:b/>
                <w:bCs/>
                <w:sz w:val="24"/>
                <w:szCs w:val="24"/>
                <w:lang w:val="en-CA"/>
              </w:rPr>
              <w:t xml:space="preserve">3 </w:t>
            </w:r>
            <w:r w:rsidRPr="00C93B4E">
              <w:rPr>
                <w:rFonts w:ascii="Times New Roman" w:hAnsi="Times New Roman" w:cs="Times New Roman"/>
                <w:b/>
                <w:bCs/>
                <w:sz w:val="24"/>
                <w:szCs w:val="24"/>
                <w:lang w:val="en-CA"/>
              </w:rPr>
              <w:t>milestones</w:t>
            </w:r>
            <w:r w:rsidRPr="00C93B4E">
              <w:rPr>
                <w:rFonts w:ascii="Times New Roman" w:hAnsi="Times New Roman" w:cs="Times New Roman"/>
                <w:sz w:val="24"/>
                <w:szCs w:val="24"/>
                <w:lang w:val="en-CA"/>
              </w:rPr>
              <w:t>:</w:t>
            </w:r>
          </w:p>
          <w:p w14:paraId="3D76828D" w14:textId="77777777" w:rsidR="00FB63FD" w:rsidRPr="00C93B4E" w:rsidRDefault="00FB63FD" w:rsidP="00FB63FD">
            <w:pPr>
              <w:pStyle w:val="TableStyle2"/>
              <w:rPr>
                <w:rFonts w:ascii="Times New Roman" w:eastAsia="Times Roman" w:hAnsi="Times New Roman" w:cs="Times New Roman"/>
                <w:sz w:val="24"/>
                <w:szCs w:val="24"/>
                <w:lang w:val="en-CA"/>
              </w:rPr>
            </w:pPr>
          </w:p>
          <w:p w14:paraId="51200306" w14:textId="40FF3155" w:rsidR="00FB63FD" w:rsidRPr="00DC2685" w:rsidRDefault="00FB63FD" w:rsidP="00645B6C">
            <w:pPr>
              <w:pStyle w:val="TableStyle2"/>
              <w:numPr>
                <w:ilvl w:val="0"/>
                <w:numId w:val="39"/>
              </w:numPr>
              <w:rPr>
                <w:rFonts w:ascii="Times New Roman" w:hAnsi="Times New Roman" w:cs="Times New Roman"/>
                <w:b/>
                <w:bCs/>
                <w:sz w:val="24"/>
                <w:szCs w:val="24"/>
                <w:lang w:val="en-CA"/>
              </w:rPr>
            </w:pPr>
            <w:r w:rsidRPr="00C93B4E">
              <w:rPr>
                <w:rFonts w:ascii="Times New Roman" w:hAnsi="Times New Roman" w:cs="Times New Roman"/>
                <w:b/>
                <w:bCs/>
                <w:sz w:val="24"/>
                <w:szCs w:val="24"/>
                <w:lang w:val="en-CA"/>
              </w:rPr>
              <w:t>Proposal</w:t>
            </w:r>
            <w:r w:rsidR="00DC2685">
              <w:rPr>
                <w:rFonts w:ascii="Times New Roman" w:hAnsi="Times New Roman" w:cs="Times New Roman"/>
                <w:b/>
                <w:bCs/>
                <w:sz w:val="24"/>
                <w:szCs w:val="24"/>
                <w:lang w:val="en-CA"/>
              </w:rPr>
              <w:t>/D</w:t>
            </w:r>
            <w:r w:rsidR="00DC2685" w:rsidRPr="00DC2685">
              <w:rPr>
                <w:rFonts w:ascii="Times New Roman" w:hAnsi="Times New Roman" w:cs="Times New Roman"/>
                <w:b/>
                <w:bCs/>
                <w:sz w:val="24"/>
                <w:szCs w:val="24"/>
                <w:lang w:val="en-CA"/>
              </w:rPr>
              <w:t xml:space="preserve">esign </w:t>
            </w:r>
            <w:r w:rsidR="00DC2685">
              <w:rPr>
                <w:rFonts w:ascii="Times New Roman" w:hAnsi="Times New Roman" w:cs="Times New Roman"/>
                <w:b/>
                <w:bCs/>
                <w:sz w:val="24"/>
                <w:szCs w:val="24"/>
                <w:lang w:val="en-CA"/>
              </w:rPr>
              <w:t>I</w:t>
            </w:r>
            <w:r w:rsidR="00DC2685" w:rsidRPr="00DC2685">
              <w:rPr>
                <w:rFonts w:ascii="Times New Roman" w:hAnsi="Times New Roman" w:cs="Times New Roman"/>
                <w:b/>
                <w:bCs/>
                <w:sz w:val="24"/>
                <w:szCs w:val="24"/>
                <w:lang w:val="en-CA"/>
              </w:rPr>
              <w:t xml:space="preserve">ntent </w:t>
            </w:r>
            <w:r w:rsidR="00DC2685">
              <w:rPr>
                <w:rFonts w:ascii="Times New Roman" w:hAnsi="Times New Roman" w:cs="Times New Roman"/>
                <w:b/>
                <w:bCs/>
                <w:sz w:val="24"/>
                <w:szCs w:val="24"/>
                <w:lang w:val="en-CA"/>
              </w:rPr>
              <w:t>D</w:t>
            </w:r>
            <w:r w:rsidR="00DC2685" w:rsidRPr="00DC2685">
              <w:rPr>
                <w:rFonts w:ascii="Times New Roman" w:hAnsi="Times New Roman" w:cs="Times New Roman"/>
                <w:b/>
                <w:bCs/>
                <w:sz w:val="24"/>
                <w:szCs w:val="24"/>
                <w:lang w:val="en-CA"/>
              </w:rPr>
              <w:t>ocument</w:t>
            </w:r>
            <w:r w:rsidR="00DC2685">
              <w:rPr>
                <w:rFonts w:ascii="Times New Roman" w:hAnsi="Times New Roman" w:cs="Times New Roman"/>
                <w:b/>
                <w:bCs/>
                <w:sz w:val="24"/>
                <w:szCs w:val="24"/>
                <w:lang w:val="en-CA"/>
              </w:rPr>
              <w:t xml:space="preserve"> </w:t>
            </w:r>
            <w:r w:rsidRPr="00C93B4E">
              <w:rPr>
                <w:rFonts w:ascii="Times New Roman" w:hAnsi="Times New Roman" w:cs="Times New Roman"/>
                <w:b/>
                <w:bCs/>
                <w:sz w:val="24"/>
                <w:szCs w:val="24"/>
                <w:lang w:val="en-CA"/>
              </w:rPr>
              <w:t>[15%</w:t>
            </w:r>
            <w:r w:rsidR="00E66A1E">
              <w:rPr>
                <w:rFonts w:ascii="Times New Roman" w:hAnsi="Times New Roman" w:cs="Times New Roman"/>
                <w:b/>
                <w:bCs/>
                <w:sz w:val="24"/>
                <w:szCs w:val="24"/>
                <w:lang w:val="en-CA"/>
              </w:rPr>
              <w:t xml:space="preserve"> </w:t>
            </w:r>
            <w:r w:rsidR="00E66A1E" w:rsidRPr="00E66A1E">
              <w:rPr>
                <w:rFonts w:ascii="Times New Roman" w:hAnsi="Times New Roman" w:cs="Times New Roman"/>
                <w:b/>
                <w:bCs/>
                <w:sz w:val="24"/>
                <w:szCs w:val="24"/>
                <w:lang w:val="en-CA"/>
              </w:rPr>
              <w:t>of the total Project grade</w:t>
            </w:r>
            <w:r w:rsidRPr="00C93B4E">
              <w:rPr>
                <w:rFonts w:ascii="Times New Roman" w:hAnsi="Times New Roman" w:cs="Times New Roman"/>
                <w:b/>
                <w:bCs/>
                <w:sz w:val="24"/>
                <w:szCs w:val="24"/>
                <w:lang w:val="en-CA"/>
              </w:rPr>
              <w:t xml:space="preserve">] – Students will submit a </w:t>
            </w:r>
            <w:r w:rsidR="00347F83">
              <w:rPr>
                <w:rFonts w:ascii="Times New Roman" w:hAnsi="Times New Roman" w:cs="Times New Roman"/>
                <w:b/>
                <w:bCs/>
                <w:sz w:val="24"/>
                <w:szCs w:val="24"/>
                <w:lang w:val="en-CA"/>
              </w:rPr>
              <w:t xml:space="preserve">one-page to two-page </w:t>
            </w:r>
            <w:r w:rsidRPr="00C93B4E">
              <w:rPr>
                <w:rFonts w:ascii="Times New Roman" w:hAnsi="Times New Roman" w:cs="Times New Roman"/>
                <w:b/>
                <w:bCs/>
                <w:sz w:val="24"/>
                <w:szCs w:val="24"/>
                <w:lang w:val="en-CA"/>
              </w:rPr>
              <w:t>proposal (</w:t>
            </w:r>
            <w:r w:rsidR="005F2D4E" w:rsidRPr="005F2D4E">
              <w:rPr>
                <w:rFonts w:ascii="Times New Roman" w:hAnsi="Times New Roman" w:cs="Times New Roman"/>
                <w:b/>
                <w:bCs/>
                <w:sz w:val="24"/>
                <w:szCs w:val="24"/>
                <w:lang w:val="en-CA"/>
              </w:rPr>
              <w:t>Times New Roman, 12-pt font, double spaced,</w:t>
            </w:r>
            <w:r w:rsidR="005F2D4E">
              <w:rPr>
                <w:rFonts w:ascii="Times New Roman" w:hAnsi="Times New Roman" w:cs="Times New Roman"/>
                <w:sz w:val="24"/>
                <w:szCs w:val="24"/>
                <w:lang w:val="en-CA"/>
              </w:rPr>
              <w:t xml:space="preserve"> </w:t>
            </w:r>
            <w:r w:rsidRPr="00C93B4E">
              <w:rPr>
                <w:rFonts w:ascii="Times New Roman" w:hAnsi="Times New Roman" w:cs="Times New Roman"/>
                <w:b/>
                <w:bCs/>
                <w:sz w:val="24"/>
                <w:szCs w:val="24"/>
                <w:lang w:val="en-CA"/>
              </w:rPr>
              <w:t>not counting citations) outlining the design and goals for their term project.</w:t>
            </w:r>
            <w:r w:rsidRPr="00C93B4E">
              <w:rPr>
                <w:rFonts w:ascii="Times New Roman" w:hAnsi="Times New Roman" w:cs="Times New Roman"/>
                <w:sz w:val="24"/>
                <w:szCs w:val="24"/>
                <w:lang w:val="en-CA"/>
              </w:rPr>
              <w:t xml:space="preserve"> Students may use the assigned readings, supplementary readings, and games in their proposal. Students are welcome to bring in other critical tools and resources from different courses, games, or other media.</w:t>
            </w:r>
            <w:r w:rsidR="00DC2685">
              <w:rPr>
                <w:rFonts w:ascii="Times New Roman" w:hAnsi="Times New Roman" w:cs="Times New Roman"/>
                <w:sz w:val="24"/>
                <w:szCs w:val="24"/>
                <w:lang w:val="en-CA"/>
              </w:rPr>
              <w:t xml:space="preserve"> Please see the design intent document for assignment 2 as this submission will be the same.</w:t>
            </w:r>
            <w:r w:rsidRPr="00C93B4E">
              <w:rPr>
                <w:rFonts w:ascii="Times New Roman" w:hAnsi="Times New Roman" w:cs="Times New Roman"/>
                <w:sz w:val="24"/>
                <w:szCs w:val="24"/>
                <w:lang w:val="en-CA"/>
              </w:rPr>
              <w:t xml:space="preserve"> </w:t>
            </w:r>
          </w:p>
          <w:p w14:paraId="7F62BE67" w14:textId="77777777" w:rsidR="00DC2685" w:rsidRPr="00C93B4E" w:rsidRDefault="00DC2685" w:rsidP="00DC2685">
            <w:pPr>
              <w:pStyle w:val="TableStyle2"/>
              <w:rPr>
                <w:rFonts w:ascii="Times New Roman" w:hAnsi="Times New Roman" w:cs="Times New Roman"/>
                <w:b/>
                <w:bCs/>
                <w:sz w:val="24"/>
                <w:szCs w:val="24"/>
                <w:lang w:val="en-CA"/>
              </w:rPr>
            </w:pPr>
          </w:p>
          <w:p w14:paraId="1886C6DF" w14:textId="4EE28D49" w:rsidR="00FB63FD" w:rsidRPr="00C93B4E" w:rsidRDefault="00FB63FD" w:rsidP="00645B6C">
            <w:pPr>
              <w:pStyle w:val="TableStyle2"/>
              <w:numPr>
                <w:ilvl w:val="0"/>
                <w:numId w:val="39"/>
              </w:numPr>
              <w:rPr>
                <w:rFonts w:ascii="Times New Roman" w:eastAsia="Times Roman" w:hAnsi="Times New Roman" w:cs="Times New Roman"/>
                <w:b/>
                <w:bCs/>
                <w:sz w:val="24"/>
                <w:szCs w:val="24"/>
                <w:lang w:val="en-CA"/>
              </w:rPr>
            </w:pPr>
            <w:r w:rsidRPr="00C93B4E">
              <w:rPr>
                <w:rFonts w:ascii="Times New Roman" w:hAnsi="Times New Roman" w:cs="Times New Roman"/>
                <w:b/>
                <w:bCs/>
                <w:sz w:val="24"/>
                <w:szCs w:val="24"/>
                <w:lang w:val="en-CA"/>
              </w:rPr>
              <w:t>Design Document [2</w:t>
            </w:r>
            <w:r w:rsidR="00373DFC">
              <w:rPr>
                <w:rFonts w:ascii="Times New Roman" w:hAnsi="Times New Roman" w:cs="Times New Roman"/>
                <w:b/>
                <w:bCs/>
                <w:sz w:val="24"/>
                <w:szCs w:val="24"/>
                <w:lang w:val="en-CA"/>
              </w:rPr>
              <w:t>5</w:t>
            </w:r>
            <w:r w:rsidRPr="00C93B4E">
              <w:rPr>
                <w:rFonts w:ascii="Times New Roman" w:hAnsi="Times New Roman" w:cs="Times New Roman"/>
                <w:b/>
                <w:bCs/>
                <w:sz w:val="24"/>
                <w:szCs w:val="24"/>
                <w:lang w:val="en-CA"/>
              </w:rPr>
              <w:t>%</w:t>
            </w:r>
            <w:r w:rsidR="00E66A1E">
              <w:rPr>
                <w:rFonts w:ascii="Times New Roman" w:hAnsi="Times New Roman" w:cs="Times New Roman"/>
                <w:b/>
                <w:bCs/>
                <w:sz w:val="24"/>
                <w:szCs w:val="24"/>
                <w:lang w:val="en-CA"/>
              </w:rPr>
              <w:t xml:space="preserve"> </w:t>
            </w:r>
            <w:r w:rsidR="00E66A1E" w:rsidRPr="002B4178">
              <w:rPr>
                <w:rFonts w:ascii="Times New Roman" w:hAnsi="Times New Roman" w:cs="Times New Roman"/>
                <w:b/>
                <w:bCs/>
                <w:sz w:val="24"/>
                <w:szCs w:val="24"/>
                <w:lang w:val="en-CA"/>
              </w:rPr>
              <w:t>of the total Project grade</w:t>
            </w:r>
            <w:r w:rsidRPr="00C93B4E">
              <w:rPr>
                <w:rFonts w:ascii="Times New Roman" w:hAnsi="Times New Roman" w:cs="Times New Roman"/>
                <w:b/>
                <w:bCs/>
                <w:sz w:val="24"/>
                <w:szCs w:val="24"/>
                <w:lang w:val="en-CA"/>
              </w:rPr>
              <w:t xml:space="preserve">]— </w:t>
            </w:r>
            <w:r w:rsidRPr="00C93B4E">
              <w:rPr>
                <w:rFonts w:ascii="Times New Roman" w:hAnsi="Times New Roman" w:cs="Times New Roman"/>
                <w:sz w:val="24"/>
                <w:szCs w:val="24"/>
                <w:lang w:val="en-CA"/>
              </w:rPr>
              <w:t xml:space="preserve">Students will submit a design document which will </w:t>
            </w:r>
            <w:r w:rsidRPr="00273CBA">
              <w:rPr>
                <w:rFonts w:ascii="Times New Roman" w:hAnsi="Times New Roman" w:cs="Times New Roman"/>
                <w:sz w:val="24"/>
                <w:szCs w:val="24"/>
                <w:lang w:val="en-CA"/>
              </w:rPr>
              <w:t>outline</w:t>
            </w:r>
            <w:r w:rsidR="00E22978">
              <w:rPr>
                <w:rFonts w:ascii="Times New Roman" w:hAnsi="Times New Roman" w:cs="Times New Roman"/>
                <w:sz w:val="24"/>
                <w:szCs w:val="24"/>
                <w:lang w:val="en-CA"/>
              </w:rPr>
              <w:t xml:space="preserve"> the intended player experience and design choices</w:t>
            </w:r>
            <w:r w:rsidRPr="00C93B4E">
              <w:rPr>
                <w:rFonts w:ascii="Times New Roman" w:hAnsi="Times New Roman" w:cs="Times New Roman"/>
                <w:b/>
                <w:bCs/>
                <w:sz w:val="24"/>
                <w:szCs w:val="24"/>
                <w:lang w:val="en-CA"/>
              </w:rPr>
              <w:t xml:space="preserve">. </w:t>
            </w:r>
            <w:r w:rsidRPr="00C93B4E">
              <w:rPr>
                <w:rFonts w:ascii="Times New Roman" w:hAnsi="Times New Roman" w:cs="Times New Roman"/>
                <w:sz w:val="24"/>
                <w:szCs w:val="24"/>
                <w:lang w:val="en-CA"/>
              </w:rPr>
              <w:t xml:space="preserve">The instructor will provide a design document template for students to follow. The instructor will provide feedback </w:t>
            </w:r>
            <w:r w:rsidR="00E22978">
              <w:rPr>
                <w:rFonts w:ascii="Times New Roman" w:hAnsi="Times New Roman" w:cs="Times New Roman"/>
                <w:sz w:val="24"/>
                <w:szCs w:val="24"/>
                <w:lang w:val="en-CA"/>
              </w:rPr>
              <w:t>on the design document for students to apply for their final submission.</w:t>
            </w:r>
          </w:p>
          <w:p w14:paraId="05880E97" w14:textId="77777777" w:rsidR="00FB63FD" w:rsidRPr="00C93B4E" w:rsidRDefault="00FB63FD" w:rsidP="00FB63FD">
            <w:pPr>
              <w:pStyle w:val="TableStyle2"/>
              <w:rPr>
                <w:rFonts w:ascii="Times New Roman" w:eastAsia="Times Roman" w:hAnsi="Times New Roman" w:cs="Times New Roman"/>
                <w:b/>
                <w:bCs/>
                <w:sz w:val="24"/>
                <w:szCs w:val="24"/>
                <w:lang w:val="en-CA"/>
              </w:rPr>
            </w:pPr>
          </w:p>
          <w:p w14:paraId="4FA46576" w14:textId="4199AFBD" w:rsidR="00FB63FD" w:rsidRPr="00C93B4E" w:rsidRDefault="00FB63FD" w:rsidP="00645B6C">
            <w:pPr>
              <w:pStyle w:val="TableStyle2"/>
              <w:numPr>
                <w:ilvl w:val="0"/>
                <w:numId w:val="39"/>
              </w:numPr>
              <w:rPr>
                <w:rFonts w:ascii="Times New Roman" w:eastAsia="Times Roman" w:hAnsi="Times New Roman" w:cs="Times New Roman"/>
                <w:b/>
                <w:bCs/>
                <w:sz w:val="24"/>
                <w:szCs w:val="24"/>
                <w:lang w:val="en-CA"/>
              </w:rPr>
            </w:pPr>
            <w:r w:rsidRPr="00C93B4E">
              <w:rPr>
                <w:rFonts w:ascii="Times New Roman" w:hAnsi="Times New Roman" w:cs="Times New Roman"/>
                <w:b/>
                <w:bCs/>
                <w:sz w:val="24"/>
                <w:szCs w:val="24"/>
                <w:lang w:val="en-CA"/>
              </w:rPr>
              <w:t>Final Submission [</w:t>
            </w:r>
            <w:r w:rsidR="00373DFC">
              <w:rPr>
                <w:rFonts w:ascii="Times New Roman" w:hAnsi="Times New Roman" w:cs="Times New Roman"/>
                <w:b/>
                <w:bCs/>
                <w:sz w:val="24"/>
                <w:szCs w:val="24"/>
                <w:lang w:val="en-CA"/>
              </w:rPr>
              <w:t>60</w:t>
            </w:r>
            <w:r w:rsidRPr="00C93B4E">
              <w:rPr>
                <w:rFonts w:ascii="Times New Roman" w:hAnsi="Times New Roman" w:cs="Times New Roman"/>
                <w:b/>
                <w:bCs/>
                <w:sz w:val="24"/>
                <w:szCs w:val="24"/>
                <w:lang w:val="en-CA"/>
              </w:rPr>
              <w:t>%</w:t>
            </w:r>
            <w:r w:rsidR="00E66A1E" w:rsidRPr="002B4178">
              <w:rPr>
                <w:rFonts w:ascii="Times New Roman" w:hAnsi="Times New Roman" w:cs="Times New Roman"/>
                <w:b/>
                <w:bCs/>
                <w:sz w:val="24"/>
                <w:szCs w:val="24"/>
                <w:lang w:val="en-CA"/>
              </w:rPr>
              <w:t xml:space="preserve"> of the total Project grade</w:t>
            </w:r>
            <w:r w:rsidRPr="00C93B4E">
              <w:rPr>
                <w:rFonts w:ascii="Times New Roman" w:hAnsi="Times New Roman" w:cs="Times New Roman"/>
                <w:b/>
                <w:bCs/>
                <w:sz w:val="24"/>
                <w:szCs w:val="24"/>
                <w:lang w:val="en-CA"/>
              </w:rPr>
              <w:t xml:space="preserve">] — </w:t>
            </w:r>
            <w:r w:rsidRPr="00C93B4E">
              <w:rPr>
                <w:rFonts w:ascii="Times New Roman" w:hAnsi="Times New Roman" w:cs="Times New Roman"/>
                <w:sz w:val="24"/>
                <w:szCs w:val="24"/>
                <w:lang w:val="en-CA"/>
              </w:rPr>
              <w:t xml:space="preserve">Students will submit </w:t>
            </w:r>
            <w:r w:rsidR="00273CBA">
              <w:rPr>
                <w:rFonts w:ascii="Times New Roman" w:hAnsi="Times New Roman" w:cs="Times New Roman"/>
                <w:sz w:val="24"/>
                <w:szCs w:val="24"/>
                <w:lang w:val="en-CA"/>
              </w:rPr>
              <w:t xml:space="preserve">their final game </w:t>
            </w:r>
            <w:r w:rsidR="00347F83">
              <w:rPr>
                <w:rFonts w:ascii="Times New Roman" w:hAnsi="Times New Roman" w:cs="Times New Roman"/>
                <w:sz w:val="24"/>
                <w:szCs w:val="24"/>
                <w:lang w:val="en-CA"/>
              </w:rPr>
              <w:t>the last week of class.</w:t>
            </w:r>
          </w:p>
          <w:p w14:paraId="56865B82" w14:textId="77777777" w:rsidR="00273CBA" w:rsidRDefault="00273CBA" w:rsidP="00273CBA">
            <w:pPr>
              <w:pStyle w:val="Body"/>
              <w:rPr>
                <w:b/>
                <w:bCs/>
                <w:lang w:val="en-CA"/>
              </w:rPr>
            </w:pPr>
          </w:p>
          <w:p w14:paraId="13C5A049" w14:textId="5476EB68" w:rsidR="00273CBA" w:rsidRPr="009C4785" w:rsidRDefault="00273CBA" w:rsidP="00FB63FD">
            <w:pPr>
              <w:pStyle w:val="Body"/>
              <w:rPr>
                <w:b/>
                <w:bCs/>
                <w:lang w:val="en-CA"/>
              </w:rPr>
            </w:pPr>
            <w:r w:rsidRPr="00273CBA">
              <w:rPr>
                <w:b/>
                <w:bCs/>
                <w:lang w:val="en-CA"/>
              </w:rPr>
              <w:t>A more detailed description of the</w:t>
            </w:r>
            <w:r>
              <w:rPr>
                <w:b/>
                <w:bCs/>
                <w:lang w:val="en-CA"/>
              </w:rPr>
              <w:t xml:space="preserve"> project </w:t>
            </w:r>
            <w:r w:rsidRPr="00273CBA">
              <w:rPr>
                <w:b/>
                <w:bCs/>
                <w:lang w:val="en-CA"/>
              </w:rPr>
              <w:t xml:space="preserve">will be posted on </w:t>
            </w:r>
            <w:r>
              <w:rPr>
                <w:b/>
                <w:bCs/>
                <w:lang w:val="en-CA"/>
              </w:rPr>
              <w:t>Avenue</w:t>
            </w:r>
            <w:r w:rsidRPr="00273CBA">
              <w:rPr>
                <w:b/>
                <w:bCs/>
                <w:lang w:val="en-CA"/>
              </w:rPr>
              <w:t xml:space="preserve"> </w:t>
            </w:r>
            <w:r w:rsidR="00373DFC">
              <w:rPr>
                <w:b/>
                <w:bCs/>
                <w:lang w:val="en-CA"/>
              </w:rPr>
              <w:t xml:space="preserve">on the first week of class </w:t>
            </w:r>
            <w:r w:rsidRPr="00273CBA">
              <w:rPr>
                <w:b/>
                <w:bCs/>
                <w:lang w:val="en-CA"/>
              </w:rPr>
              <w:t>and will be discussed in</w:t>
            </w:r>
            <w:r>
              <w:rPr>
                <w:b/>
                <w:bCs/>
                <w:lang w:val="en-CA"/>
              </w:rPr>
              <w:t xml:space="preserve"> </w:t>
            </w:r>
            <w:r w:rsidRPr="00273CBA">
              <w:rPr>
                <w:b/>
                <w:bCs/>
                <w:lang w:val="en-CA"/>
              </w:rPr>
              <w:t>class.</w:t>
            </w:r>
          </w:p>
        </w:tc>
      </w:tr>
    </w:tbl>
    <w:p w14:paraId="7E47B4B1" w14:textId="77777777" w:rsidR="00002557" w:rsidRPr="00002557" w:rsidRDefault="00002557" w:rsidP="00002557">
      <w:pPr>
        <w:pStyle w:val="Body"/>
      </w:pPr>
    </w:p>
    <w:p w14:paraId="3C5FD432" w14:textId="3C1A81AA" w:rsidR="00F247BC" w:rsidRPr="008A70C7" w:rsidRDefault="00F247BC" w:rsidP="00F247BC">
      <w:pPr>
        <w:pStyle w:val="Heading1"/>
      </w:pPr>
      <w:r w:rsidRPr="008A70C7">
        <w:t>Course Schedule</w:t>
      </w:r>
    </w:p>
    <w:p w14:paraId="435C515D" w14:textId="77777777" w:rsidR="00F247BC" w:rsidRPr="008A70C7" w:rsidRDefault="00F247BC" w:rsidP="00F247BC">
      <w:pPr>
        <w:pStyle w:val="Body"/>
        <w:rPr>
          <w:rFonts w:cs="Times New Roman"/>
        </w:rPr>
      </w:pPr>
    </w:p>
    <w:p w14:paraId="47AA3666" w14:textId="63FEFA04" w:rsidR="00F247BC" w:rsidRPr="008A70C7" w:rsidRDefault="00F247BC" w:rsidP="00F247BC">
      <w:pPr>
        <w:pStyle w:val="Body"/>
        <w:numPr>
          <w:ilvl w:val="0"/>
          <w:numId w:val="36"/>
        </w:numPr>
        <w:spacing w:after="240"/>
        <w:rPr>
          <w:rFonts w:cs="Times New Roman"/>
        </w:rPr>
      </w:pPr>
      <w:r w:rsidRPr="008A70C7">
        <w:rPr>
          <w:rFonts w:cs="Times New Roman"/>
          <w:b/>
          <w:bCs/>
        </w:rPr>
        <w:t>Required readings:</w:t>
      </w:r>
      <w:r w:rsidRPr="008A70C7">
        <w:rPr>
          <w:rFonts w:cs="Times New Roman"/>
        </w:rPr>
        <w:t xml:space="preserve"> Students should read at least one of the </w:t>
      </w:r>
      <w:r w:rsidR="006E3AEB">
        <w:rPr>
          <w:rFonts w:cs="Times New Roman"/>
        </w:rPr>
        <w:t xml:space="preserve">required </w:t>
      </w:r>
      <w:r w:rsidRPr="008A70C7">
        <w:rPr>
          <w:rFonts w:cs="Times New Roman"/>
        </w:rPr>
        <w:t>papers for the week. These will be the papers presented in-class.</w:t>
      </w:r>
    </w:p>
    <w:p w14:paraId="67F5CA2F" w14:textId="122F5111" w:rsidR="00F247BC" w:rsidRPr="008A70C7" w:rsidRDefault="00F247BC" w:rsidP="00F247BC">
      <w:pPr>
        <w:pStyle w:val="Body"/>
        <w:numPr>
          <w:ilvl w:val="0"/>
          <w:numId w:val="36"/>
        </w:numPr>
        <w:spacing w:after="240"/>
        <w:rPr>
          <w:rFonts w:cs="Times New Roman"/>
        </w:rPr>
      </w:pPr>
      <w:r w:rsidRPr="008A70C7">
        <w:rPr>
          <w:rFonts w:cs="Times New Roman"/>
          <w:b/>
          <w:bCs/>
        </w:rPr>
        <w:t>Supplementary readings:</w:t>
      </w:r>
      <w:r w:rsidRPr="008A70C7">
        <w:rPr>
          <w:rFonts w:cs="Times New Roman"/>
        </w:rPr>
        <w:t xml:space="preserve"> Extra readings that students may choose to read. These might be helpful for essays or presentations.</w:t>
      </w:r>
      <w:r w:rsidR="00171B19">
        <w:rPr>
          <w:rFonts w:cs="Times New Roman"/>
        </w:rPr>
        <w:t xml:space="preserve"> These will also be part of the week’s lecture.</w:t>
      </w:r>
    </w:p>
    <w:p w14:paraId="33285C1E" w14:textId="0E5F731F" w:rsidR="00F247BC" w:rsidRPr="00645B6C" w:rsidRDefault="00F247BC" w:rsidP="00F247BC">
      <w:pPr>
        <w:pStyle w:val="Body"/>
        <w:numPr>
          <w:ilvl w:val="0"/>
          <w:numId w:val="36"/>
        </w:numPr>
        <w:spacing w:after="240"/>
        <w:rPr>
          <w:rFonts w:cs="Times New Roman"/>
        </w:rPr>
      </w:pPr>
      <w:r w:rsidRPr="008A70C7">
        <w:rPr>
          <w:rFonts w:cs="Times New Roman"/>
          <w:b/>
          <w:bCs/>
        </w:rPr>
        <w:t xml:space="preserve">Other games: </w:t>
      </w:r>
      <w:r w:rsidRPr="008A70C7">
        <w:rPr>
          <w:rFonts w:cs="Times New Roman"/>
        </w:rPr>
        <w:t>You may choose to play some of these other games in class and use them for your reflections or essay.</w:t>
      </w:r>
      <w:r w:rsidR="00DB5FB7">
        <w:rPr>
          <w:rFonts w:cs="Times New Roman"/>
        </w:rPr>
        <w:br/>
      </w:r>
      <w:r w:rsidR="00DB5FB7">
        <w:rPr>
          <w:rFonts w:cs="Times New Roman"/>
        </w:rPr>
        <w:br/>
      </w:r>
      <w:r w:rsidR="00DB5FB7">
        <w:rPr>
          <w:rFonts w:cs="Times New Roman"/>
        </w:rPr>
        <w:br/>
      </w:r>
    </w:p>
    <w:tbl>
      <w:tblPr>
        <w:tblW w:w="9498"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20" w:firstRow="1" w:lastRow="0" w:firstColumn="0" w:lastColumn="0" w:noHBand="1" w:noVBand="1"/>
      </w:tblPr>
      <w:tblGrid>
        <w:gridCol w:w="5104"/>
        <w:gridCol w:w="4394"/>
      </w:tblGrid>
      <w:tr w:rsidR="0002567C" w:rsidRPr="008A70C7" w14:paraId="43D0FED2"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C0C0C0" w:themeFill="background2" w:themeFillShade="E6"/>
            <w:tcMar>
              <w:top w:w="80" w:type="dxa"/>
              <w:left w:w="80" w:type="dxa"/>
              <w:bottom w:w="80" w:type="dxa"/>
              <w:right w:w="80" w:type="dxa"/>
            </w:tcMar>
          </w:tcPr>
          <w:p w14:paraId="541CE757" w14:textId="0D830EEB" w:rsidR="0002567C" w:rsidRPr="008A70C7" w:rsidRDefault="0002567C" w:rsidP="00C00673">
            <w:pPr>
              <w:pStyle w:val="TableStyle2"/>
              <w:rPr>
                <w:rFonts w:ascii="Times New Roman" w:hAnsi="Times New Roman" w:cs="Times New Roman"/>
                <w:b/>
                <w:bCs/>
                <w:sz w:val="24"/>
                <w:szCs w:val="24"/>
              </w:rPr>
            </w:pPr>
            <w:r w:rsidRPr="008A70C7">
              <w:rPr>
                <w:rFonts w:ascii="Times New Roman" w:hAnsi="Times New Roman" w:cs="Times New Roman"/>
                <w:b/>
                <w:bCs/>
                <w:sz w:val="24"/>
                <w:szCs w:val="24"/>
              </w:rPr>
              <w:lastRenderedPageBreak/>
              <w:t xml:space="preserve">Week 1 — What is a game? What is game design? </w:t>
            </w:r>
            <w:r>
              <w:rPr>
                <w:rFonts w:ascii="Times New Roman" w:hAnsi="Times New Roman" w:cs="Times New Roman"/>
                <w:b/>
                <w:bCs/>
                <w:sz w:val="24"/>
                <w:szCs w:val="24"/>
              </w:rPr>
              <w:t xml:space="preserve"> (Jan 9-13)</w:t>
            </w:r>
          </w:p>
        </w:tc>
      </w:tr>
      <w:tr w:rsidR="008A2B10" w:rsidRPr="008A70C7" w14:paraId="41F69B60" w14:textId="77777777" w:rsidTr="004E4EF9">
        <w:trPr>
          <w:trHeight w:val="3218"/>
        </w:trPr>
        <w:tc>
          <w:tcPr>
            <w:tcW w:w="5104"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14:paraId="154683AC"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Readings</w:t>
            </w:r>
          </w:p>
          <w:p w14:paraId="4D3629C3" w14:textId="77777777" w:rsidR="008A2B10" w:rsidRPr="008A70C7" w:rsidRDefault="008A2B10" w:rsidP="00C00673">
            <w:pPr>
              <w:pStyle w:val="TableStyle2"/>
              <w:rPr>
                <w:rFonts w:ascii="Times New Roman" w:hAnsi="Times New Roman" w:cs="Times New Roman"/>
                <w:sz w:val="24"/>
                <w:szCs w:val="24"/>
              </w:rPr>
            </w:pPr>
            <w:r w:rsidRPr="008A70C7">
              <w:rPr>
                <w:rFonts w:ascii="Times New Roman" w:hAnsi="Times New Roman" w:cs="Times New Roman"/>
                <w:sz w:val="24"/>
                <w:szCs w:val="24"/>
              </w:rPr>
              <w:t>Supplementary:</w:t>
            </w:r>
          </w:p>
          <w:p w14:paraId="31ECF43C" w14:textId="77777777" w:rsidR="008A2B10" w:rsidRPr="008A70C7" w:rsidRDefault="008A2B10" w:rsidP="00F247BC">
            <w:pPr>
              <w:pStyle w:val="TableStyle2"/>
              <w:numPr>
                <w:ilvl w:val="2"/>
                <w:numId w:val="27"/>
              </w:numPr>
              <w:spacing w:before="120"/>
              <w:ind w:left="410"/>
              <w:rPr>
                <w:rFonts w:ascii="Times New Roman" w:hAnsi="Times New Roman" w:cs="Times New Roman"/>
                <w:sz w:val="24"/>
                <w:szCs w:val="24"/>
              </w:rPr>
            </w:pPr>
            <w:r w:rsidRPr="008A70C7">
              <w:rPr>
                <w:rFonts w:ascii="Times New Roman" w:hAnsi="Times New Roman" w:cs="Times New Roman"/>
                <w:sz w:val="24"/>
                <w:szCs w:val="24"/>
              </w:rPr>
              <w:t>Adams, E. (2014). Fundamentals of game design. Pearson Education.</w:t>
            </w:r>
          </w:p>
          <w:p w14:paraId="6A6265D4" w14:textId="77777777" w:rsidR="008A2B10" w:rsidRPr="008A70C7" w:rsidRDefault="008A2B10" w:rsidP="00F247BC">
            <w:pPr>
              <w:pStyle w:val="TableStyle2"/>
              <w:numPr>
                <w:ilvl w:val="2"/>
                <w:numId w:val="27"/>
              </w:numPr>
              <w:spacing w:before="120"/>
              <w:ind w:left="410"/>
              <w:rPr>
                <w:rFonts w:ascii="Times New Roman" w:hAnsi="Times New Roman" w:cs="Times New Roman"/>
                <w:sz w:val="24"/>
                <w:szCs w:val="24"/>
              </w:rPr>
            </w:pPr>
            <w:r w:rsidRPr="008A70C7">
              <w:rPr>
                <w:rFonts w:ascii="Times New Roman" w:hAnsi="Times New Roman" w:cs="Times New Roman"/>
                <w:sz w:val="24"/>
                <w:szCs w:val="24"/>
              </w:rPr>
              <w:t xml:space="preserve">Chess, S., &amp; Consalvo, M. (2022). The future of media studies is game studies. </w:t>
            </w:r>
          </w:p>
          <w:p w14:paraId="509301C3" w14:textId="5BE97385" w:rsidR="008A2B10" w:rsidRPr="008A70C7" w:rsidRDefault="008A2B10" w:rsidP="00F247BC">
            <w:pPr>
              <w:pStyle w:val="TableStyle2"/>
              <w:numPr>
                <w:ilvl w:val="2"/>
                <w:numId w:val="27"/>
              </w:numPr>
              <w:spacing w:before="120"/>
              <w:ind w:left="410"/>
              <w:rPr>
                <w:rFonts w:ascii="Times New Roman" w:hAnsi="Times New Roman" w:cs="Times New Roman"/>
                <w:sz w:val="24"/>
                <w:szCs w:val="24"/>
              </w:rPr>
            </w:pPr>
            <w:r w:rsidRPr="008A70C7">
              <w:rPr>
                <w:rFonts w:ascii="Times New Roman" w:hAnsi="Times New Roman" w:cs="Times New Roman"/>
                <w:sz w:val="24"/>
                <w:szCs w:val="24"/>
              </w:rPr>
              <w:t>Flanagan, M. (2009) Designing for critical play. Critical Play: Radical Game Design. Cambridge.</w:t>
            </w:r>
          </w:p>
        </w:tc>
        <w:tc>
          <w:tcPr>
            <w:tcW w:w="4394"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14:paraId="1DE646B1"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Activity</w:t>
            </w:r>
          </w:p>
          <w:p w14:paraId="2632A455" w14:textId="77777777" w:rsidR="008A2B10" w:rsidRPr="008A70C7" w:rsidRDefault="008A2B10" w:rsidP="00C00673">
            <w:pPr>
              <w:pStyle w:val="TableStyle2"/>
              <w:rPr>
                <w:rFonts w:ascii="Times New Roman" w:hAnsi="Times New Roman" w:cs="Times New Roman"/>
                <w:sz w:val="24"/>
                <w:szCs w:val="24"/>
              </w:rPr>
            </w:pPr>
            <w:r w:rsidRPr="008A70C7">
              <w:rPr>
                <w:rFonts w:ascii="Times New Roman" w:hAnsi="Times New Roman" w:cs="Times New Roman"/>
                <w:sz w:val="24"/>
                <w:szCs w:val="24"/>
              </w:rPr>
              <w:t>Intros by students</w:t>
            </w:r>
          </w:p>
          <w:p w14:paraId="7FD714E9" w14:textId="77777777" w:rsidR="008A2B10" w:rsidRPr="008A70C7" w:rsidRDefault="008A2B10" w:rsidP="00C00673">
            <w:pPr>
              <w:pStyle w:val="TableStyle2"/>
              <w:rPr>
                <w:rFonts w:ascii="Times New Roman" w:hAnsi="Times New Roman" w:cs="Times New Roman"/>
                <w:sz w:val="24"/>
                <w:szCs w:val="24"/>
              </w:rPr>
            </w:pPr>
          </w:p>
          <w:p w14:paraId="794A2C25" w14:textId="77777777" w:rsidR="008A2B10" w:rsidRPr="008A70C7" w:rsidRDefault="008A2B10" w:rsidP="00C00673">
            <w:pPr>
              <w:pStyle w:val="TableStyle2"/>
              <w:rPr>
                <w:rFonts w:ascii="Times New Roman" w:hAnsi="Times New Roman" w:cs="Times New Roman"/>
                <w:sz w:val="24"/>
                <w:szCs w:val="24"/>
              </w:rPr>
            </w:pPr>
            <w:r w:rsidRPr="008A70C7">
              <w:rPr>
                <w:rFonts w:ascii="Times New Roman" w:hAnsi="Times New Roman" w:cs="Times New Roman"/>
                <w:sz w:val="24"/>
                <w:szCs w:val="24"/>
              </w:rPr>
              <w:t>Gameplay:</w:t>
            </w:r>
          </w:p>
          <w:p w14:paraId="2D8C913C" w14:textId="77777777" w:rsidR="008A2B10" w:rsidRPr="008A70C7" w:rsidRDefault="008A2B10" w:rsidP="00F247BC">
            <w:pPr>
              <w:pStyle w:val="TableStyle2"/>
              <w:numPr>
                <w:ilvl w:val="0"/>
                <w:numId w:val="20"/>
              </w:numPr>
              <w:ind w:left="490"/>
              <w:rPr>
                <w:rFonts w:ascii="Times New Roman" w:hAnsi="Times New Roman" w:cs="Times New Roman"/>
                <w:sz w:val="24"/>
                <w:szCs w:val="24"/>
              </w:rPr>
            </w:pPr>
            <w:r w:rsidRPr="008A70C7">
              <w:rPr>
                <w:rFonts w:ascii="Times New Roman" w:hAnsi="Times New Roman" w:cs="Times New Roman"/>
                <w:sz w:val="24"/>
                <w:szCs w:val="24"/>
              </w:rPr>
              <w:t xml:space="preserve">Kissing Simulator – Kavkaz Sila Games </w:t>
            </w:r>
          </w:p>
          <w:p w14:paraId="04AC8623" w14:textId="77777777" w:rsidR="008A2B10" w:rsidRPr="008A70C7" w:rsidRDefault="008A2B10" w:rsidP="00F247BC">
            <w:pPr>
              <w:pStyle w:val="TableStyle2"/>
              <w:numPr>
                <w:ilvl w:val="0"/>
                <w:numId w:val="20"/>
              </w:numPr>
              <w:ind w:left="490"/>
              <w:rPr>
                <w:rFonts w:ascii="Times New Roman" w:hAnsi="Times New Roman" w:cs="Times New Roman"/>
                <w:sz w:val="24"/>
                <w:szCs w:val="24"/>
              </w:rPr>
            </w:pPr>
            <w:r w:rsidRPr="008A70C7">
              <w:rPr>
                <w:rFonts w:ascii="Times New Roman" w:hAnsi="Times New Roman" w:cs="Times New Roman"/>
                <w:sz w:val="24"/>
                <w:szCs w:val="24"/>
              </w:rPr>
              <w:t>Loneliness – Jordan Magnuson</w:t>
            </w:r>
          </w:p>
          <w:p w14:paraId="69A2B04C" w14:textId="77777777" w:rsidR="008A2B10" w:rsidRPr="008A70C7" w:rsidRDefault="008A2B10" w:rsidP="00C00673">
            <w:pPr>
              <w:pStyle w:val="TableStyle2"/>
              <w:rPr>
                <w:rFonts w:ascii="Times New Roman" w:hAnsi="Times New Roman" w:cs="Times New Roman"/>
                <w:sz w:val="24"/>
                <w:szCs w:val="24"/>
              </w:rPr>
            </w:pPr>
          </w:p>
          <w:p w14:paraId="21524DAB" w14:textId="77777777" w:rsidR="008A2B10" w:rsidRPr="008A70C7" w:rsidRDefault="008A2B10" w:rsidP="00C00673">
            <w:pPr>
              <w:pStyle w:val="TableStyle2"/>
              <w:rPr>
                <w:rFonts w:ascii="Times New Roman" w:hAnsi="Times New Roman" w:cs="Times New Roman"/>
                <w:sz w:val="24"/>
                <w:szCs w:val="24"/>
              </w:rPr>
            </w:pPr>
            <w:r w:rsidRPr="008A70C7">
              <w:rPr>
                <w:rFonts w:ascii="Times New Roman" w:hAnsi="Times New Roman" w:cs="Times New Roman"/>
                <w:sz w:val="24"/>
                <w:szCs w:val="24"/>
              </w:rPr>
              <w:t>Other games you might want to check out:</w:t>
            </w:r>
          </w:p>
          <w:p w14:paraId="32B76DA8" w14:textId="7B3C24F0" w:rsidR="008A2B10" w:rsidRPr="00ED6EB9" w:rsidRDefault="008A2B10" w:rsidP="00C00673">
            <w:pPr>
              <w:pStyle w:val="TableStyle2"/>
              <w:numPr>
                <w:ilvl w:val="0"/>
                <w:numId w:val="35"/>
              </w:numPr>
              <w:ind w:left="490"/>
              <w:rPr>
                <w:rFonts w:ascii="Times New Roman" w:hAnsi="Times New Roman" w:cs="Times New Roman"/>
                <w:sz w:val="24"/>
                <w:szCs w:val="24"/>
              </w:rPr>
            </w:pPr>
            <w:proofErr w:type="spellStart"/>
            <w:r w:rsidRPr="008A70C7">
              <w:rPr>
                <w:rFonts w:ascii="Times New Roman" w:hAnsi="Times New Roman" w:cs="Times New Roman"/>
                <w:sz w:val="24"/>
                <w:szCs w:val="24"/>
              </w:rPr>
              <w:t>Doki</w:t>
            </w:r>
            <w:proofErr w:type="spellEnd"/>
            <w:r w:rsidRPr="008A70C7">
              <w:rPr>
                <w:rFonts w:ascii="Times New Roman" w:hAnsi="Times New Roman" w:cs="Times New Roman"/>
                <w:sz w:val="24"/>
                <w:szCs w:val="24"/>
              </w:rPr>
              <w:t xml:space="preserve"> </w:t>
            </w:r>
            <w:proofErr w:type="spellStart"/>
            <w:r w:rsidRPr="008A70C7">
              <w:rPr>
                <w:rFonts w:ascii="Times New Roman" w:hAnsi="Times New Roman" w:cs="Times New Roman"/>
                <w:sz w:val="24"/>
                <w:szCs w:val="24"/>
              </w:rPr>
              <w:t>Doki</w:t>
            </w:r>
            <w:proofErr w:type="spellEnd"/>
            <w:r w:rsidRPr="008A70C7">
              <w:rPr>
                <w:rFonts w:ascii="Times New Roman" w:hAnsi="Times New Roman" w:cs="Times New Roman"/>
                <w:sz w:val="24"/>
                <w:szCs w:val="24"/>
              </w:rPr>
              <w:t xml:space="preserve"> Literature Club – Team Salvo</w:t>
            </w:r>
          </w:p>
        </w:tc>
      </w:tr>
      <w:tr w:rsidR="0002567C" w:rsidRPr="008A70C7" w14:paraId="0C97FFEC"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E40DD0" w14:textId="77777777" w:rsidR="0002567C" w:rsidRPr="008A70C7" w:rsidRDefault="0002567C" w:rsidP="00C00673">
            <w:pPr>
              <w:pStyle w:val="TableStyle2"/>
              <w:rPr>
                <w:rFonts w:ascii="Times New Roman" w:hAnsi="Times New Roman" w:cs="Times New Roman"/>
                <w:b/>
                <w:bCs/>
                <w:sz w:val="24"/>
                <w:szCs w:val="24"/>
              </w:rPr>
            </w:pPr>
            <w:r w:rsidRPr="008A70C7">
              <w:rPr>
                <w:rFonts w:ascii="Times New Roman" w:hAnsi="Times New Roman" w:cs="Times New Roman"/>
                <w:b/>
                <w:bCs/>
                <w:sz w:val="24"/>
                <w:szCs w:val="24"/>
              </w:rPr>
              <w:t>Lecture</w:t>
            </w:r>
            <w:r>
              <w:rPr>
                <w:rFonts w:ascii="Times New Roman" w:hAnsi="Times New Roman" w:cs="Times New Roman"/>
                <w:b/>
                <w:bCs/>
                <w:sz w:val="24"/>
                <w:szCs w:val="24"/>
              </w:rPr>
              <w:t xml:space="preserve"> </w:t>
            </w:r>
            <w:r w:rsidRPr="008A70C7">
              <w:rPr>
                <w:rFonts w:ascii="Times New Roman" w:hAnsi="Times New Roman" w:cs="Times New Roman"/>
                <w:b/>
                <w:bCs/>
                <w:sz w:val="24"/>
                <w:szCs w:val="24"/>
              </w:rPr>
              <w:t>will take up roughly 2 hours</w:t>
            </w:r>
          </w:p>
          <w:p w14:paraId="3BF29A49" w14:textId="77777777" w:rsidR="0002567C" w:rsidRPr="008A70C7" w:rsidRDefault="0002567C" w:rsidP="00C00673">
            <w:pPr>
              <w:pStyle w:val="TableStyle2"/>
              <w:rPr>
                <w:rFonts w:ascii="Times New Roman" w:hAnsi="Times New Roman" w:cs="Times New Roman"/>
                <w:sz w:val="24"/>
                <w:szCs w:val="24"/>
              </w:rPr>
            </w:pPr>
          </w:p>
          <w:p w14:paraId="6515C56C" w14:textId="77777777" w:rsidR="0002567C" w:rsidRPr="008A70C7" w:rsidRDefault="0002567C" w:rsidP="00C00673">
            <w:pPr>
              <w:pStyle w:val="TableStyle2"/>
              <w:rPr>
                <w:rFonts w:ascii="Times New Roman" w:hAnsi="Times New Roman" w:cs="Times New Roman"/>
                <w:sz w:val="24"/>
                <w:szCs w:val="24"/>
              </w:rPr>
            </w:pPr>
            <w:r w:rsidRPr="008A70C7">
              <w:rPr>
                <w:rFonts w:ascii="Times New Roman" w:hAnsi="Times New Roman" w:cs="Times New Roman"/>
                <w:sz w:val="24"/>
                <w:szCs w:val="24"/>
              </w:rPr>
              <w:t>Please sign up for paper presentations</w:t>
            </w:r>
          </w:p>
          <w:p w14:paraId="0F43B773" w14:textId="77777777" w:rsidR="0002567C" w:rsidRPr="008A70C7" w:rsidRDefault="0002567C" w:rsidP="00C00673">
            <w:pPr>
              <w:pStyle w:val="TableStyle2"/>
              <w:rPr>
                <w:rFonts w:ascii="Times New Roman" w:hAnsi="Times New Roman" w:cs="Times New Roman"/>
                <w:sz w:val="24"/>
                <w:szCs w:val="24"/>
              </w:rPr>
            </w:pPr>
          </w:p>
          <w:p w14:paraId="33E169E1" w14:textId="77777777" w:rsidR="0002567C" w:rsidRDefault="0002567C" w:rsidP="00C00673">
            <w:pPr>
              <w:pStyle w:val="TableStyle2"/>
              <w:rPr>
                <w:rFonts w:ascii="Times New Roman" w:hAnsi="Times New Roman" w:cs="Times New Roman"/>
                <w:sz w:val="24"/>
                <w:szCs w:val="24"/>
              </w:rPr>
            </w:pPr>
            <w:r w:rsidRPr="008A70C7">
              <w:rPr>
                <w:rFonts w:ascii="Times New Roman" w:hAnsi="Times New Roman" w:cs="Times New Roman"/>
                <w:sz w:val="24"/>
                <w:szCs w:val="24"/>
              </w:rPr>
              <w:t>Gameplay reflection submission is not necessary. We will have a discussion in class.</w:t>
            </w:r>
          </w:p>
          <w:p w14:paraId="69A7B1EE" w14:textId="77777777" w:rsidR="0002567C" w:rsidRDefault="0002567C" w:rsidP="00C00673">
            <w:pPr>
              <w:pStyle w:val="TableStyle2"/>
              <w:rPr>
                <w:rFonts w:ascii="Times New Roman" w:hAnsi="Times New Roman" w:cs="Times New Roman"/>
                <w:sz w:val="24"/>
                <w:szCs w:val="24"/>
              </w:rPr>
            </w:pPr>
          </w:p>
          <w:p w14:paraId="6161E574" w14:textId="77777777" w:rsidR="0002567C" w:rsidRPr="008A70C7" w:rsidRDefault="0002567C" w:rsidP="00C00673">
            <w:pPr>
              <w:pStyle w:val="TableStyle2"/>
              <w:rPr>
                <w:rFonts w:ascii="Times New Roman" w:hAnsi="Times New Roman" w:cs="Times New Roman"/>
                <w:sz w:val="24"/>
                <w:szCs w:val="24"/>
              </w:rPr>
            </w:pPr>
            <w:r>
              <w:rPr>
                <w:rFonts w:ascii="Times New Roman" w:hAnsi="Times New Roman" w:cs="Times New Roman"/>
                <w:sz w:val="24"/>
                <w:szCs w:val="24"/>
              </w:rPr>
              <w:t>Available on avenue: Project outline, reading list, games list, and assignment 1 outline.</w:t>
            </w:r>
          </w:p>
          <w:p w14:paraId="03AC85DC" w14:textId="77777777" w:rsidR="0002567C" w:rsidRPr="008A70C7" w:rsidRDefault="0002567C" w:rsidP="00C00673">
            <w:pPr>
              <w:pStyle w:val="TableStyle2"/>
              <w:rPr>
                <w:rFonts w:ascii="Times New Roman" w:hAnsi="Times New Roman" w:cs="Times New Roman"/>
                <w:b/>
                <w:bCs/>
                <w:sz w:val="24"/>
                <w:szCs w:val="24"/>
              </w:rPr>
            </w:pPr>
          </w:p>
        </w:tc>
      </w:tr>
      <w:tr w:rsidR="0002567C" w:rsidRPr="008A70C7" w14:paraId="5C0E230C"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C0C0C0" w:themeFill="background2" w:themeFillShade="E6"/>
            <w:tcMar>
              <w:top w:w="80" w:type="dxa"/>
              <w:left w:w="80" w:type="dxa"/>
              <w:bottom w:w="80" w:type="dxa"/>
              <w:right w:w="80" w:type="dxa"/>
            </w:tcMar>
          </w:tcPr>
          <w:p w14:paraId="1C2BEC1F" w14:textId="62E484C6" w:rsidR="0002567C" w:rsidRPr="008A70C7" w:rsidRDefault="0002567C" w:rsidP="0002567C">
            <w:pPr>
              <w:pStyle w:val="TableStyle2"/>
              <w:rPr>
                <w:rFonts w:ascii="Times New Roman" w:hAnsi="Times New Roman" w:cs="Times New Roman"/>
                <w:b/>
                <w:bCs/>
                <w:sz w:val="24"/>
                <w:szCs w:val="24"/>
              </w:rPr>
            </w:pPr>
            <w:r w:rsidRPr="008A70C7">
              <w:rPr>
                <w:rFonts w:ascii="Times New Roman" w:hAnsi="Times New Roman" w:cs="Times New Roman"/>
                <w:b/>
                <w:bCs/>
                <w:sz w:val="24"/>
                <w:szCs w:val="24"/>
              </w:rPr>
              <w:t>Week 2 — How to critique and play games like a feminist</w:t>
            </w:r>
            <w:r>
              <w:rPr>
                <w:rFonts w:ascii="Times New Roman" w:hAnsi="Times New Roman" w:cs="Times New Roman"/>
                <w:b/>
                <w:bCs/>
                <w:sz w:val="24"/>
                <w:szCs w:val="24"/>
              </w:rPr>
              <w:t xml:space="preserve"> (Jan 16-20)</w:t>
            </w:r>
          </w:p>
        </w:tc>
      </w:tr>
      <w:tr w:rsidR="0002567C" w:rsidRPr="008A70C7" w14:paraId="3A94ECB8" w14:textId="77777777" w:rsidTr="004E4EF9">
        <w:trPr>
          <w:trHeight w:val="1201"/>
        </w:trPr>
        <w:tc>
          <w:tcPr>
            <w:tcW w:w="51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EB0261C" w14:textId="53966782" w:rsidR="008A2B10" w:rsidRPr="008A2B10"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Readings</w:t>
            </w:r>
          </w:p>
          <w:p w14:paraId="2FBB9871" w14:textId="5B96AE78" w:rsidR="0002567C" w:rsidRPr="008A70C7" w:rsidRDefault="0002567C" w:rsidP="00C00673">
            <w:r w:rsidRPr="008A70C7">
              <w:t xml:space="preserve">Required: </w:t>
            </w:r>
          </w:p>
          <w:p w14:paraId="4AD3EFBB" w14:textId="77777777" w:rsidR="0002567C" w:rsidRPr="008A70C7" w:rsidRDefault="0002567C" w:rsidP="00F247BC">
            <w:pPr>
              <w:pStyle w:val="ListParagraph"/>
              <w:numPr>
                <w:ilvl w:val="0"/>
                <w:numId w:val="20"/>
              </w:numPr>
              <w:ind w:left="482"/>
              <w:rPr>
                <w:lang w:val="en-CA"/>
              </w:rPr>
            </w:pPr>
            <w:r w:rsidRPr="008A70C7">
              <w:rPr>
                <w:lang w:val="en-CA"/>
              </w:rPr>
              <w:t xml:space="preserve">Chess, S. (2020). </w:t>
            </w:r>
            <w:r w:rsidRPr="008A70C7">
              <w:rPr>
                <w:i/>
                <w:iCs/>
                <w:lang w:val="en-CA"/>
              </w:rPr>
              <w:t>Play like a Feminist</w:t>
            </w:r>
            <w:r w:rsidRPr="008A70C7">
              <w:rPr>
                <w:lang w:val="en-CA"/>
              </w:rPr>
              <w:t xml:space="preserve">. Chapter 1: Playing like a Girl. </w:t>
            </w:r>
            <w:hyperlink r:id="rId23" w:history="1">
              <w:r w:rsidRPr="008A70C7">
                <w:rPr>
                  <w:rStyle w:val="Hyperlink"/>
                </w:rPr>
                <w:t>https://playlikeafeminist.com/</w:t>
              </w:r>
            </w:hyperlink>
          </w:p>
          <w:p w14:paraId="3FA0BA1E" w14:textId="77777777" w:rsidR="0002567C" w:rsidRPr="008A70C7" w:rsidRDefault="0002567C" w:rsidP="00C00673">
            <w:pPr>
              <w:pStyle w:val="ListParagraph"/>
              <w:rPr>
                <w:lang w:val="en-CA"/>
              </w:rPr>
            </w:pPr>
          </w:p>
          <w:p w14:paraId="1410DAEE" w14:textId="77777777" w:rsidR="0002567C" w:rsidRPr="008A70C7" w:rsidRDefault="0002567C" w:rsidP="00C00673">
            <w:r w:rsidRPr="008A70C7">
              <w:t>Supplementary:</w:t>
            </w:r>
          </w:p>
          <w:p w14:paraId="65ABA19E" w14:textId="77777777" w:rsidR="0002567C" w:rsidRPr="008A70C7" w:rsidRDefault="0002567C" w:rsidP="00F247BC">
            <w:pPr>
              <w:pStyle w:val="ListParagraph"/>
              <w:numPr>
                <w:ilvl w:val="0"/>
                <w:numId w:val="20"/>
              </w:numPr>
              <w:ind w:left="482"/>
            </w:pPr>
            <w:r w:rsidRPr="008A70C7">
              <w:t xml:space="preserve">Fernández-Vara, C. (2019). Introduction to game analysis. </w:t>
            </w:r>
          </w:p>
          <w:p w14:paraId="04641D58" w14:textId="77777777" w:rsidR="0002567C" w:rsidRPr="008A70C7" w:rsidRDefault="0002567C" w:rsidP="00C00673"/>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1383D29"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Activity</w:t>
            </w:r>
          </w:p>
          <w:p w14:paraId="0FC65E83" w14:textId="77777777" w:rsidR="0002567C" w:rsidRPr="008A70C7" w:rsidRDefault="0002567C" w:rsidP="00C00673">
            <w:pPr>
              <w:pStyle w:val="TableStyle2"/>
              <w:rPr>
                <w:rFonts w:ascii="Times New Roman" w:hAnsi="Times New Roman" w:cs="Times New Roman"/>
                <w:sz w:val="24"/>
                <w:szCs w:val="24"/>
              </w:rPr>
            </w:pPr>
            <w:r w:rsidRPr="008A70C7">
              <w:rPr>
                <w:rFonts w:ascii="Times New Roman" w:hAnsi="Times New Roman" w:cs="Times New Roman"/>
                <w:b/>
                <w:bCs/>
                <w:sz w:val="24"/>
                <w:szCs w:val="24"/>
              </w:rPr>
              <w:t>Gameplay</w:t>
            </w:r>
            <w:r w:rsidRPr="008A70C7">
              <w:rPr>
                <w:rFonts w:ascii="Times New Roman" w:hAnsi="Times New Roman" w:cs="Times New Roman"/>
                <w:sz w:val="24"/>
                <w:szCs w:val="24"/>
              </w:rPr>
              <w:t>:</w:t>
            </w:r>
          </w:p>
          <w:p w14:paraId="48247B24" w14:textId="77777777" w:rsidR="0002567C" w:rsidRPr="008A70C7" w:rsidRDefault="0002567C" w:rsidP="00F247BC">
            <w:pPr>
              <w:pStyle w:val="TableStyle2"/>
              <w:numPr>
                <w:ilvl w:val="0"/>
                <w:numId w:val="33"/>
              </w:numPr>
              <w:ind w:left="490"/>
              <w:rPr>
                <w:rFonts w:ascii="Times New Roman" w:hAnsi="Times New Roman" w:cs="Times New Roman"/>
                <w:sz w:val="24"/>
                <w:szCs w:val="24"/>
              </w:rPr>
            </w:pPr>
            <w:r w:rsidRPr="008A70C7">
              <w:rPr>
                <w:rFonts w:ascii="Times New Roman" w:hAnsi="Times New Roman" w:cs="Times New Roman"/>
                <w:sz w:val="24"/>
                <w:szCs w:val="24"/>
              </w:rPr>
              <w:t>Life is Strange (free demo on Steam)</w:t>
            </w:r>
          </w:p>
        </w:tc>
      </w:tr>
      <w:tr w:rsidR="0002567C" w:rsidRPr="008A70C7" w14:paraId="0F058F7D" w14:textId="77777777" w:rsidTr="00645B6C">
        <w:trPr>
          <w:trHeight w:val="619"/>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D583B22" w14:textId="77777777" w:rsidR="0002567C" w:rsidRPr="008A70C7" w:rsidRDefault="0002567C" w:rsidP="00C00673">
            <w:pPr>
              <w:pStyle w:val="TableStyle2"/>
              <w:rPr>
                <w:rFonts w:ascii="Times New Roman" w:hAnsi="Times New Roman" w:cs="Times New Roman"/>
                <w:b/>
                <w:bCs/>
                <w:sz w:val="24"/>
                <w:szCs w:val="24"/>
              </w:rPr>
            </w:pPr>
            <w:r w:rsidRPr="008A70C7">
              <w:rPr>
                <w:rFonts w:ascii="Times New Roman" w:hAnsi="Times New Roman" w:cs="Times New Roman"/>
                <w:b/>
                <w:bCs/>
                <w:sz w:val="24"/>
                <w:szCs w:val="24"/>
              </w:rPr>
              <w:t>Lecture will take up roughly 2 hours</w:t>
            </w:r>
            <w:r w:rsidRPr="008A70C7">
              <w:rPr>
                <w:rFonts w:ascii="Times New Roman" w:hAnsi="Times New Roman" w:cs="Times New Roman"/>
                <w:b/>
                <w:bCs/>
                <w:sz w:val="24"/>
                <w:szCs w:val="24"/>
              </w:rPr>
              <w:br/>
            </w:r>
          </w:p>
          <w:p w14:paraId="2D265EB4" w14:textId="77777777" w:rsidR="00645B6C" w:rsidRDefault="0002567C" w:rsidP="00C00673">
            <w:pPr>
              <w:pStyle w:val="TableStyle2"/>
              <w:numPr>
                <w:ilvl w:val="0"/>
                <w:numId w:val="33"/>
              </w:numPr>
              <w:rPr>
                <w:rFonts w:ascii="Times New Roman" w:hAnsi="Times New Roman" w:cs="Times New Roman"/>
                <w:sz w:val="24"/>
                <w:szCs w:val="24"/>
              </w:rPr>
            </w:pPr>
            <w:r w:rsidRPr="008A70C7">
              <w:rPr>
                <w:rFonts w:ascii="Times New Roman" w:hAnsi="Times New Roman" w:cs="Times New Roman"/>
                <w:sz w:val="24"/>
                <w:szCs w:val="24"/>
              </w:rPr>
              <w:t xml:space="preserve">Students will need to sign up for the </w:t>
            </w:r>
            <w:r w:rsidRPr="008A70C7">
              <w:rPr>
                <w:rFonts w:ascii="Times New Roman" w:hAnsi="Times New Roman" w:cs="Times New Roman"/>
                <w:b/>
                <w:bCs/>
                <w:sz w:val="24"/>
                <w:szCs w:val="24"/>
              </w:rPr>
              <w:t>paper presentations starting next week</w:t>
            </w:r>
            <w:r w:rsidRPr="008A70C7">
              <w:rPr>
                <w:rFonts w:ascii="Times New Roman" w:hAnsi="Times New Roman" w:cs="Times New Roman"/>
                <w:sz w:val="24"/>
                <w:szCs w:val="24"/>
              </w:rPr>
              <w:t xml:space="preserve">. </w:t>
            </w:r>
          </w:p>
          <w:p w14:paraId="30798299" w14:textId="057679AC" w:rsidR="0002567C" w:rsidRPr="00645B6C" w:rsidRDefault="0002567C" w:rsidP="00645B6C">
            <w:pPr>
              <w:pStyle w:val="TableStyle2"/>
              <w:numPr>
                <w:ilvl w:val="1"/>
                <w:numId w:val="33"/>
              </w:numPr>
              <w:rPr>
                <w:rFonts w:ascii="Times New Roman" w:hAnsi="Times New Roman" w:cs="Times New Roman"/>
                <w:sz w:val="24"/>
                <w:szCs w:val="24"/>
              </w:rPr>
            </w:pPr>
            <w:r w:rsidRPr="008A70C7">
              <w:rPr>
                <w:rFonts w:ascii="Times New Roman" w:hAnsi="Times New Roman" w:cs="Times New Roman"/>
                <w:sz w:val="24"/>
                <w:szCs w:val="24"/>
              </w:rPr>
              <w:t>Instructor will do a paper presentation</w:t>
            </w:r>
            <w:r>
              <w:rPr>
                <w:rFonts w:ascii="Times New Roman" w:hAnsi="Times New Roman" w:cs="Times New Roman"/>
                <w:sz w:val="24"/>
                <w:szCs w:val="24"/>
              </w:rPr>
              <w:t xml:space="preserve"> example</w:t>
            </w:r>
          </w:p>
          <w:p w14:paraId="7E35F369" w14:textId="77777777" w:rsidR="00645B6C" w:rsidRDefault="0002567C" w:rsidP="00C00673">
            <w:pPr>
              <w:pStyle w:val="ListParagraph"/>
              <w:numPr>
                <w:ilvl w:val="0"/>
                <w:numId w:val="33"/>
              </w:numPr>
            </w:pPr>
            <w:r w:rsidRPr="008A70C7">
              <w:t>Students should check out the following games studies roundtable video:</w:t>
            </w:r>
          </w:p>
          <w:p w14:paraId="59F2AE1E" w14:textId="4C298989" w:rsidR="0002567C" w:rsidRPr="004C45F8" w:rsidRDefault="001857FD" w:rsidP="00645B6C">
            <w:pPr>
              <w:pStyle w:val="ListParagraph"/>
              <w:numPr>
                <w:ilvl w:val="1"/>
                <w:numId w:val="33"/>
              </w:numPr>
              <w:rPr>
                <w:rStyle w:val="Hyperlink"/>
                <w:u w:val="none"/>
              </w:rPr>
            </w:pPr>
            <w:hyperlink r:id="rId24" w:history="1">
              <w:r w:rsidR="00645B6C" w:rsidRPr="004B3B51">
                <w:rPr>
                  <w:rStyle w:val="Hyperlink"/>
                </w:rPr>
                <w:t>https://stars.library.ucf.edu/cp2022/program/indigo/7/</w:t>
              </w:r>
            </w:hyperlink>
          </w:p>
          <w:p w14:paraId="708E367E" w14:textId="02933CD6" w:rsidR="004C45F8" w:rsidRDefault="004C45F8" w:rsidP="004C45F8"/>
          <w:p w14:paraId="65919F9A" w14:textId="1EA4CA31" w:rsidR="004C45F8" w:rsidRDefault="004C45F8" w:rsidP="004C45F8"/>
          <w:p w14:paraId="32ED6BDB" w14:textId="77777777" w:rsidR="004C45F8" w:rsidRDefault="004C45F8" w:rsidP="004C45F8"/>
          <w:p w14:paraId="050AEBD2" w14:textId="47A9D8E5" w:rsidR="00645B6C" w:rsidRPr="00645B6C" w:rsidRDefault="00645B6C" w:rsidP="00645B6C">
            <w:pPr>
              <w:pStyle w:val="ListParagraph"/>
              <w:ind w:left="1440"/>
            </w:pPr>
          </w:p>
        </w:tc>
      </w:tr>
      <w:tr w:rsidR="0002567C" w:rsidRPr="008A70C7" w14:paraId="010A920C"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C0C0C0" w:themeFill="background2" w:themeFillShade="E6"/>
            <w:tcMar>
              <w:top w:w="80" w:type="dxa"/>
              <w:left w:w="80" w:type="dxa"/>
              <w:bottom w:w="80" w:type="dxa"/>
              <w:right w:w="80" w:type="dxa"/>
            </w:tcMar>
          </w:tcPr>
          <w:p w14:paraId="66FC886C" w14:textId="73C67F16" w:rsidR="0002567C" w:rsidRPr="008A70C7" w:rsidRDefault="0002567C" w:rsidP="002B4178">
            <w:pPr>
              <w:pStyle w:val="TableStyle2"/>
              <w:rPr>
                <w:rFonts w:ascii="Times New Roman" w:hAnsi="Times New Roman" w:cs="Times New Roman"/>
                <w:b/>
                <w:bCs/>
                <w:sz w:val="24"/>
                <w:szCs w:val="24"/>
              </w:rPr>
            </w:pPr>
            <w:r w:rsidRPr="008A70C7">
              <w:rPr>
                <w:rFonts w:ascii="Times New Roman" w:hAnsi="Times New Roman" w:cs="Times New Roman"/>
                <w:b/>
                <w:bCs/>
                <w:sz w:val="24"/>
                <w:szCs w:val="24"/>
              </w:rPr>
              <w:lastRenderedPageBreak/>
              <w:t>Week 3 — #GamerGate and playing with politics</w:t>
            </w:r>
            <w:r>
              <w:rPr>
                <w:rFonts w:ascii="Times New Roman" w:hAnsi="Times New Roman" w:cs="Times New Roman"/>
                <w:b/>
                <w:bCs/>
                <w:sz w:val="24"/>
                <w:szCs w:val="24"/>
              </w:rPr>
              <w:t xml:space="preserve"> (Jan 23-27)</w:t>
            </w:r>
          </w:p>
        </w:tc>
      </w:tr>
      <w:tr w:rsidR="0002567C" w:rsidRPr="008A70C7" w14:paraId="31332DF3" w14:textId="77777777" w:rsidTr="004E4EF9">
        <w:trPr>
          <w:trHeight w:val="481"/>
        </w:trPr>
        <w:tc>
          <w:tcPr>
            <w:tcW w:w="51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743ED1" w14:textId="2E67C63A" w:rsidR="008A2B10" w:rsidRPr="008A2B10" w:rsidRDefault="008A2B10" w:rsidP="004E4EF9">
            <w:pPr>
              <w:pStyle w:val="TableStyle2"/>
              <w:jc w:val="center"/>
            </w:pPr>
            <w:r w:rsidRPr="008A70C7">
              <w:rPr>
                <w:rFonts w:ascii="Times New Roman" w:hAnsi="Times New Roman" w:cs="Times New Roman"/>
                <w:b/>
                <w:bCs/>
                <w:sz w:val="24"/>
                <w:szCs w:val="24"/>
              </w:rPr>
              <w:t>Readings</w:t>
            </w:r>
          </w:p>
          <w:p w14:paraId="4EBAC854" w14:textId="3AFB72EA" w:rsidR="0002567C" w:rsidRPr="008A70C7" w:rsidRDefault="0002567C" w:rsidP="00C00673">
            <w:r w:rsidRPr="008A70C7">
              <w:t>Required:</w:t>
            </w:r>
          </w:p>
          <w:p w14:paraId="6EA4289D" w14:textId="77777777" w:rsidR="0002567C" w:rsidRPr="00E504D8" w:rsidRDefault="0002567C" w:rsidP="00F247BC">
            <w:pPr>
              <w:pStyle w:val="ListParagraph"/>
              <w:numPr>
                <w:ilvl w:val="0"/>
                <w:numId w:val="34"/>
              </w:numPr>
              <w:ind w:left="482"/>
              <w:rPr>
                <w:lang w:val="en-CA"/>
              </w:rPr>
            </w:pPr>
            <w:r>
              <w:t xml:space="preserve">Stenros, J. (2014). In </w:t>
            </w:r>
            <w:proofErr w:type="spellStart"/>
            <w:r>
              <w:t>defence</w:t>
            </w:r>
            <w:proofErr w:type="spellEnd"/>
            <w:r>
              <w:t xml:space="preserve"> of a magic circle: the social, </w:t>
            </w:r>
            <w:proofErr w:type="gramStart"/>
            <w:r>
              <w:t>mental</w:t>
            </w:r>
            <w:proofErr w:type="gramEnd"/>
            <w:r>
              <w:t xml:space="preserve"> and cultural boundaries of play. </w:t>
            </w:r>
          </w:p>
          <w:p w14:paraId="2AB6F0AB" w14:textId="77777777" w:rsidR="0002567C" w:rsidRPr="008A70C7" w:rsidRDefault="0002567C" w:rsidP="00C00673"/>
          <w:p w14:paraId="473B9DAC" w14:textId="77777777" w:rsidR="0002567C" w:rsidRPr="008A70C7" w:rsidRDefault="0002567C" w:rsidP="00C00673">
            <w:r w:rsidRPr="008A70C7">
              <w:t>Supplementary:</w:t>
            </w:r>
          </w:p>
          <w:p w14:paraId="551CA93F" w14:textId="77777777" w:rsidR="0002567C" w:rsidRDefault="0002567C" w:rsidP="00F247BC">
            <w:pPr>
              <w:pStyle w:val="ListParagraph"/>
              <w:numPr>
                <w:ilvl w:val="0"/>
                <w:numId w:val="34"/>
              </w:numPr>
              <w:ind w:left="482"/>
              <w:rPr>
                <w:lang w:val="en-CA"/>
              </w:rPr>
            </w:pPr>
            <w:r w:rsidRPr="008A70C7">
              <w:rPr>
                <w:lang w:val="en-CA"/>
              </w:rPr>
              <w:t>Consalvo, M. (2009). There is no magic circle.</w:t>
            </w:r>
          </w:p>
          <w:p w14:paraId="4795C6F4" w14:textId="77777777" w:rsidR="0002567C" w:rsidRDefault="0002567C" w:rsidP="00C00673">
            <w:pPr>
              <w:pStyle w:val="ListParagraph"/>
              <w:ind w:left="482"/>
              <w:rPr>
                <w:lang w:val="en-CA"/>
              </w:rPr>
            </w:pPr>
          </w:p>
          <w:p w14:paraId="57FE5C26" w14:textId="77777777" w:rsidR="0002567C" w:rsidRPr="00F66A13" w:rsidRDefault="0002567C" w:rsidP="00F247BC">
            <w:pPr>
              <w:pStyle w:val="ListParagraph"/>
              <w:numPr>
                <w:ilvl w:val="0"/>
                <w:numId w:val="34"/>
              </w:numPr>
              <w:ind w:left="482"/>
              <w:rPr>
                <w:lang w:val="en-CA"/>
              </w:rPr>
            </w:pPr>
            <w:r w:rsidRPr="008A70C7">
              <w:rPr>
                <w:lang w:val="en-CA"/>
              </w:rPr>
              <w:t xml:space="preserve">Salter, M. (2018). From geek masculinity to Gamergate: the technological rationality of online abuse. </w:t>
            </w:r>
            <w:r w:rsidRPr="00F66A13">
              <w:rPr>
                <w:lang w:val="en-CA"/>
              </w:rPr>
              <w:br/>
              <w:t xml:space="preserve"> </w:t>
            </w:r>
          </w:p>
          <w:p w14:paraId="54221204" w14:textId="77777777" w:rsidR="0002567C" w:rsidRPr="005059C6" w:rsidRDefault="0002567C" w:rsidP="00F247BC">
            <w:pPr>
              <w:pStyle w:val="ListParagraph"/>
              <w:numPr>
                <w:ilvl w:val="0"/>
                <w:numId w:val="34"/>
              </w:numPr>
              <w:ind w:left="482"/>
            </w:pPr>
            <w:r w:rsidRPr="008A70C7">
              <w:rPr>
                <w:lang w:val="en-CA"/>
              </w:rPr>
              <w:t>Brett, N. (2021). Moments of Political Gameplay: Game Design as a Mobilization Tool for Far-Right Action</w:t>
            </w:r>
            <w:r w:rsidRPr="008A70C7">
              <w:br/>
            </w:r>
          </w:p>
          <w:p w14:paraId="663D4132" w14:textId="0A84E941" w:rsidR="0002567C" w:rsidRPr="00ED6EB9" w:rsidRDefault="0002567C" w:rsidP="00ED6EB9">
            <w:pPr>
              <w:pStyle w:val="ListParagraph"/>
              <w:numPr>
                <w:ilvl w:val="0"/>
                <w:numId w:val="34"/>
              </w:numPr>
              <w:ind w:left="482"/>
              <w:rPr>
                <w:lang w:val="en-CA"/>
              </w:rPr>
            </w:pPr>
            <w:r w:rsidRPr="008A70C7">
              <w:t xml:space="preserve">Schubert, S. (2021). Playing as/against Violent Women: Imagining Gender in the Postapocalyptic Landscape of The Last of Us Part II. </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53BEEDB"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Activity</w:t>
            </w:r>
          </w:p>
          <w:p w14:paraId="56FB014A" w14:textId="77777777" w:rsidR="0002567C" w:rsidRPr="008A70C7" w:rsidRDefault="0002567C" w:rsidP="00C00673">
            <w:pPr>
              <w:pStyle w:val="TableStyle2"/>
              <w:rPr>
                <w:rFonts w:ascii="Times New Roman" w:hAnsi="Times New Roman" w:cs="Times New Roman"/>
                <w:sz w:val="24"/>
                <w:szCs w:val="24"/>
              </w:rPr>
            </w:pPr>
            <w:r w:rsidRPr="008A70C7">
              <w:rPr>
                <w:rFonts w:ascii="Times New Roman" w:hAnsi="Times New Roman" w:cs="Times New Roman"/>
                <w:sz w:val="24"/>
                <w:szCs w:val="24"/>
              </w:rPr>
              <w:t>Gameplay</w:t>
            </w:r>
          </w:p>
          <w:p w14:paraId="766D63D3" w14:textId="77777777" w:rsidR="0002567C" w:rsidRPr="008A70C7" w:rsidRDefault="0002567C" w:rsidP="00F247BC">
            <w:pPr>
              <w:pStyle w:val="TableStyle2"/>
              <w:numPr>
                <w:ilvl w:val="0"/>
                <w:numId w:val="19"/>
              </w:numPr>
              <w:ind w:left="490"/>
              <w:rPr>
                <w:rFonts w:ascii="Times New Roman" w:hAnsi="Times New Roman" w:cs="Times New Roman"/>
                <w:sz w:val="24"/>
                <w:szCs w:val="24"/>
              </w:rPr>
            </w:pPr>
            <w:r w:rsidRPr="008A70C7">
              <w:rPr>
                <w:rFonts w:ascii="Times New Roman" w:hAnsi="Times New Roman" w:cs="Times New Roman"/>
                <w:sz w:val="24"/>
                <w:szCs w:val="24"/>
              </w:rPr>
              <w:t>We Become What We Behold – Nicky Case</w:t>
            </w:r>
          </w:p>
          <w:p w14:paraId="3FCF4442" w14:textId="77777777" w:rsidR="0002567C" w:rsidRDefault="0002567C" w:rsidP="00F247BC">
            <w:pPr>
              <w:pStyle w:val="TableStyle2"/>
              <w:numPr>
                <w:ilvl w:val="0"/>
                <w:numId w:val="19"/>
              </w:numPr>
              <w:ind w:left="490"/>
              <w:rPr>
                <w:rFonts w:ascii="Times New Roman" w:hAnsi="Times New Roman" w:cs="Times New Roman"/>
                <w:sz w:val="24"/>
                <w:szCs w:val="24"/>
              </w:rPr>
            </w:pPr>
            <w:r w:rsidRPr="008A70C7">
              <w:rPr>
                <w:rFonts w:ascii="Times New Roman" w:hAnsi="Times New Roman" w:cs="Times New Roman"/>
                <w:sz w:val="24"/>
                <w:szCs w:val="24"/>
              </w:rPr>
              <w:t xml:space="preserve">An Obituary – Aidan </w:t>
            </w:r>
            <w:proofErr w:type="spellStart"/>
            <w:r w:rsidRPr="008A70C7">
              <w:rPr>
                <w:rFonts w:ascii="Times New Roman" w:hAnsi="Times New Roman" w:cs="Times New Roman"/>
                <w:sz w:val="24"/>
                <w:szCs w:val="24"/>
              </w:rPr>
              <w:t>Babidan</w:t>
            </w:r>
            <w:proofErr w:type="spellEnd"/>
          </w:p>
          <w:p w14:paraId="2EE2DFC9" w14:textId="77777777" w:rsidR="00AF42E5" w:rsidRDefault="00AF42E5" w:rsidP="00AF42E5">
            <w:pPr>
              <w:pStyle w:val="TableStyle2"/>
              <w:rPr>
                <w:rFonts w:ascii="Times New Roman" w:hAnsi="Times New Roman" w:cs="Times New Roman"/>
                <w:sz w:val="24"/>
                <w:szCs w:val="24"/>
              </w:rPr>
            </w:pPr>
          </w:p>
          <w:p w14:paraId="50AFFCC2" w14:textId="77777777" w:rsidR="00AF42E5" w:rsidRDefault="00AF42E5" w:rsidP="00AF42E5">
            <w:pPr>
              <w:pStyle w:val="TableStyle2"/>
              <w:rPr>
                <w:rFonts w:ascii="Times New Roman" w:hAnsi="Times New Roman" w:cs="Times New Roman"/>
                <w:sz w:val="24"/>
                <w:szCs w:val="24"/>
              </w:rPr>
            </w:pPr>
            <w:r>
              <w:rPr>
                <w:rFonts w:ascii="Times New Roman" w:hAnsi="Times New Roman" w:cs="Times New Roman"/>
                <w:sz w:val="24"/>
                <w:szCs w:val="24"/>
              </w:rPr>
              <w:t>Other games you may want to explore:</w:t>
            </w:r>
          </w:p>
          <w:p w14:paraId="0A80770C" w14:textId="77777777" w:rsidR="00AF42E5" w:rsidRDefault="00AF42E5" w:rsidP="00AF42E5">
            <w:pPr>
              <w:pStyle w:val="TableStyle2"/>
              <w:numPr>
                <w:ilvl w:val="0"/>
                <w:numId w:val="18"/>
              </w:numPr>
              <w:ind w:left="545"/>
              <w:rPr>
                <w:rFonts w:ascii="Times New Roman" w:hAnsi="Times New Roman" w:cs="Times New Roman"/>
                <w:sz w:val="24"/>
                <w:szCs w:val="24"/>
              </w:rPr>
            </w:pPr>
            <w:r w:rsidRPr="00E14C6E">
              <w:rPr>
                <w:rFonts w:ascii="Times New Roman" w:hAnsi="Times New Roman" w:cs="Times New Roman"/>
                <w:sz w:val="24"/>
                <w:szCs w:val="24"/>
              </w:rPr>
              <w:t>Democratic Socialism Simulator (</w:t>
            </w:r>
            <w:r>
              <w:rPr>
                <w:rFonts w:ascii="Times New Roman" w:hAnsi="Times New Roman" w:cs="Times New Roman"/>
                <w:sz w:val="24"/>
                <w:szCs w:val="24"/>
              </w:rPr>
              <w:t>Paid</w:t>
            </w:r>
            <w:r w:rsidRPr="00E14C6E">
              <w:rPr>
                <w:rFonts w:ascii="Times New Roman" w:hAnsi="Times New Roman" w:cs="Times New Roman"/>
                <w:sz w:val="24"/>
                <w:szCs w:val="24"/>
              </w:rPr>
              <w:t xml:space="preserve">) – Paolo </w:t>
            </w:r>
            <w:proofErr w:type="spellStart"/>
            <w:r w:rsidRPr="00E14C6E">
              <w:rPr>
                <w:rFonts w:ascii="Times New Roman" w:hAnsi="Times New Roman" w:cs="Times New Roman"/>
                <w:sz w:val="24"/>
                <w:szCs w:val="24"/>
              </w:rPr>
              <w:t>Pedercini</w:t>
            </w:r>
            <w:proofErr w:type="spellEnd"/>
          </w:p>
          <w:p w14:paraId="5D9B7DBA" w14:textId="0D7A7B8F" w:rsidR="00AF42E5" w:rsidRPr="008A70C7" w:rsidRDefault="00AF42E5" w:rsidP="00AF42E5">
            <w:pPr>
              <w:pStyle w:val="TableStyle2"/>
              <w:rPr>
                <w:rFonts w:ascii="Times New Roman" w:hAnsi="Times New Roman" w:cs="Times New Roman"/>
                <w:sz w:val="24"/>
                <w:szCs w:val="24"/>
              </w:rPr>
            </w:pPr>
          </w:p>
        </w:tc>
      </w:tr>
      <w:tr w:rsidR="0002567C" w:rsidRPr="008A70C7" w14:paraId="03822EE2"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360ADFA" w14:textId="77777777" w:rsidR="00645B6C" w:rsidRDefault="00645B6C" w:rsidP="00C00673">
            <w:pPr>
              <w:pStyle w:val="TableStyle2"/>
              <w:jc w:val="center"/>
              <w:rPr>
                <w:rFonts w:ascii="Times New Roman" w:hAnsi="Times New Roman" w:cs="Times New Roman"/>
                <w:b/>
                <w:bCs/>
                <w:sz w:val="24"/>
                <w:szCs w:val="24"/>
              </w:rPr>
            </w:pPr>
          </w:p>
          <w:p w14:paraId="290022D8" w14:textId="77777777" w:rsidR="0002567C" w:rsidRDefault="0002567C" w:rsidP="00C00673">
            <w:pPr>
              <w:pStyle w:val="TableStyle2"/>
              <w:jc w:val="center"/>
              <w:rPr>
                <w:rFonts w:ascii="Times New Roman" w:hAnsi="Times New Roman" w:cs="Times New Roman"/>
                <w:b/>
                <w:bCs/>
                <w:sz w:val="24"/>
                <w:szCs w:val="24"/>
              </w:rPr>
            </w:pPr>
            <w:r w:rsidRPr="008A70C7">
              <w:rPr>
                <w:rFonts w:ascii="Times New Roman" w:hAnsi="Times New Roman" w:cs="Times New Roman"/>
                <w:b/>
                <w:bCs/>
                <w:sz w:val="24"/>
                <w:szCs w:val="24"/>
              </w:rPr>
              <w:t>Paper Presentations Start</w:t>
            </w:r>
          </w:p>
          <w:p w14:paraId="4714C97A" w14:textId="4EFF08C4" w:rsidR="00645B6C" w:rsidRPr="008A70C7" w:rsidRDefault="00645B6C" w:rsidP="00C00673">
            <w:pPr>
              <w:pStyle w:val="TableStyle2"/>
              <w:jc w:val="center"/>
              <w:rPr>
                <w:rFonts w:ascii="Times New Roman" w:hAnsi="Times New Roman" w:cs="Times New Roman"/>
                <w:b/>
                <w:bCs/>
                <w:sz w:val="24"/>
                <w:szCs w:val="24"/>
              </w:rPr>
            </w:pPr>
          </w:p>
        </w:tc>
      </w:tr>
      <w:tr w:rsidR="0002567C" w:rsidRPr="008A70C7" w14:paraId="0C4126A9"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C0C0C0" w:themeFill="background2" w:themeFillShade="E6"/>
            <w:tcMar>
              <w:top w:w="80" w:type="dxa"/>
              <w:left w:w="80" w:type="dxa"/>
              <w:bottom w:w="80" w:type="dxa"/>
              <w:right w:w="80" w:type="dxa"/>
            </w:tcMar>
          </w:tcPr>
          <w:p w14:paraId="70B5DF37" w14:textId="73871B43" w:rsidR="0002567C" w:rsidRPr="008A70C7" w:rsidRDefault="0002567C" w:rsidP="0002567C">
            <w:pPr>
              <w:pStyle w:val="TableStyle2"/>
              <w:rPr>
                <w:rFonts w:ascii="Times New Roman" w:hAnsi="Times New Roman" w:cs="Times New Roman"/>
                <w:b/>
                <w:bCs/>
                <w:sz w:val="24"/>
                <w:szCs w:val="24"/>
              </w:rPr>
            </w:pPr>
            <w:r w:rsidRPr="008A70C7">
              <w:rPr>
                <w:rFonts w:ascii="Times New Roman" w:hAnsi="Times New Roman" w:cs="Times New Roman"/>
                <w:b/>
                <w:bCs/>
                <w:sz w:val="24"/>
                <w:szCs w:val="24"/>
              </w:rPr>
              <w:t>Week 4 — The Gay in Games</w:t>
            </w:r>
            <w:r>
              <w:rPr>
                <w:rFonts w:ascii="Times New Roman" w:hAnsi="Times New Roman" w:cs="Times New Roman"/>
                <w:b/>
                <w:bCs/>
                <w:sz w:val="24"/>
                <w:szCs w:val="24"/>
              </w:rPr>
              <w:t xml:space="preserve"> (Jan 30- Feb 3)</w:t>
            </w:r>
          </w:p>
        </w:tc>
      </w:tr>
      <w:tr w:rsidR="0002567C" w:rsidRPr="008A70C7" w14:paraId="2CFBB9B0" w14:textId="77777777" w:rsidTr="004E4EF9">
        <w:trPr>
          <w:trHeight w:val="481"/>
        </w:trPr>
        <w:tc>
          <w:tcPr>
            <w:tcW w:w="51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6F1B05B"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Readings</w:t>
            </w:r>
          </w:p>
          <w:p w14:paraId="55917263" w14:textId="77777777" w:rsidR="0002567C" w:rsidRPr="008A70C7" w:rsidRDefault="0002567C" w:rsidP="00C00673">
            <w:r w:rsidRPr="008A70C7">
              <w:t>Required:</w:t>
            </w:r>
          </w:p>
          <w:p w14:paraId="47DE10AA" w14:textId="77777777" w:rsidR="0002567C" w:rsidRPr="008A70C7" w:rsidRDefault="0002567C" w:rsidP="00F247BC">
            <w:pPr>
              <w:pStyle w:val="ListParagraph"/>
              <w:numPr>
                <w:ilvl w:val="0"/>
                <w:numId w:val="19"/>
              </w:numPr>
              <w:ind w:left="482" w:hanging="357"/>
              <w:rPr>
                <w:b/>
                <w:bCs/>
                <w:lang w:val="en-CA"/>
              </w:rPr>
            </w:pPr>
            <w:r w:rsidRPr="008A70C7">
              <w:t xml:space="preserve">Ruberg, B. (2019). </w:t>
            </w:r>
            <w:r w:rsidRPr="008A70C7">
              <w:rPr>
                <w:i/>
                <w:iCs/>
              </w:rPr>
              <w:t>Video games have always been queer</w:t>
            </w:r>
            <w:r w:rsidRPr="008A70C7">
              <w:t xml:space="preserve">. NYU Press. Chapter: </w:t>
            </w:r>
            <w:r w:rsidRPr="008A70C7">
              <w:rPr>
                <w:lang w:val="en-CA"/>
              </w:rPr>
              <w:t xml:space="preserve">"Loving Father, Caring Husband, Secret Octopus": Queer Embodiment and Passing in </w:t>
            </w:r>
            <w:proofErr w:type="spellStart"/>
            <w:r w:rsidRPr="008A70C7">
              <w:rPr>
                <w:lang w:val="en-CA"/>
              </w:rPr>
              <w:t>Octodad</w:t>
            </w:r>
            <w:proofErr w:type="spellEnd"/>
          </w:p>
          <w:p w14:paraId="2D321549" w14:textId="77777777" w:rsidR="0002567C" w:rsidRPr="008A70C7" w:rsidRDefault="0002567C" w:rsidP="00C00673">
            <w:pPr>
              <w:pStyle w:val="ListParagraph"/>
              <w:ind w:left="714"/>
              <w:rPr>
                <w:b/>
                <w:bCs/>
                <w:lang w:val="en-CA"/>
              </w:rPr>
            </w:pPr>
          </w:p>
          <w:p w14:paraId="75676EF4" w14:textId="77777777" w:rsidR="0002567C" w:rsidRPr="008A70C7" w:rsidRDefault="0002567C" w:rsidP="00F247BC">
            <w:pPr>
              <w:pStyle w:val="ListParagraph"/>
              <w:numPr>
                <w:ilvl w:val="0"/>
                <w:numId w:val="19"/>
              </w:numPr>
              <w:ind w:left="482" w:hanging="357"/>
              <w:rPr>
                <w:lang w:val="en-CA"/>
              </w:rPr>
            </w:pPr>
            <w:r w:rsidRPr="008A70C7">
              <w:rPr>
                <w:lang w:val="en-CA"/>
              </w:rPr>
              <w:t>Halberstam. J. (2017). Queer Gaming: Gaming, Hacking, and Going Turbo. In Queer Game Studies</w:t>
            </w:r>
          </w:p>
          <w:p w14:paraId="1C1873E3" w14:textId="77777777" w:rsidR="0002567C" w:rsidRPr="008A70C7" w:rsidRDefault="0002567C" w:rsidP="00C00673"/>
          <w:p w14:paraId="71229F02" w14:textId="77777777" w:rsidR="0002567C" w:rsidRPr="008A70C7" w:rsidRDefault="0002567C" w:rsidP="00C00673">
            <w:r w:rsidRPr="008A70C7">
              <w:t>Supplementary:</w:t>
            </w:r>
          </w:p>
          <w:p w14:paraId="583AFDDF" w14:textId="77777777" w:rsidR="0002567C" w:rsidRPr="008A70C7" w:rsidRDefault="0002567C" w:rsidP="00F247BC">
            <w:pPr>
              <w:pStyle w:val="ListParagraph"/>
              <w:numPr>
                <w:ilvl w:val="0"/>
                <w:numId w:val="17"/>
              </w:numPr>
              <w:ind w:left="547"/>
            </w:pPr>
            <w:r w:rsidRPr="008A70C7">
              <w:t xml:space="preserve">Stang, S. (2022). Too close, too intimate, and too vulnerable: close reading methodology and the future of feminist game studies. </w:t>
            </w:r>
          </w:p>
          <w:p w14:paraId="6A2A2E73" w14:textId="77777777" w:rsidR="0002567C" w:rsidRPr="008A70C7" w:rsidRDefault="0002567C" w:rsidP="00C00673"/>
          <w:p w14:paraId="6F44D4D4" w14:textId="77777777" w:rsidR="0002567C" w:rsidRPr="008A70C7" w:rsidRDefault="0002567C" w:rsidP="00F247BC">
            <w:pPr>
              <w:pStyle w:val="ListParagraph"/>
              <w:numPr>
                <w:ilvl w:val="0"/>
                <w:numId w:val="17"/>
              </w:numPr>
              <w:ind w:left="547"/>
            </w:pPr>
            <w:r w:rsidRPr="008A70C7">
              <w:lastRenderedPageBreak/>
              <w:t xml:space="preserve">Ruberg, B. (2020). The queer games avant-garde: How LGBTQ game makers are reimagining the medium of video games. </w:t>
            </w:r>
          </w:p>
          <w:p w14:paraId="3EA5CE2A" w14:textId="77777777" w:rsidR="0002567C" w:rsidRPr="008A70C7" w:rsidRDefault="0002567C" w:rsidP="00C00673">
            <w:pPr>
              <w:pStyle w:val="ListParagraph"/>
            </w:pPr>
          </w:p>
          <w:p w14:paraId="12800E80" w14:textId="40521CDA" w:rsidR="0002567C" w:rsidRPr="008A70C7" w:rsidRDefault="0002567C" w:rsidP="00C00673">
            <w:pPr>
              <w:pStyle w:val="ListParagraph"/>
              <w:numPr>
                <w:ilvl w:val="0"/>
                <w:numId w:val="17"/>
              </w:numPr>
              <w:ind w:left="547"/>
            </w:pPr>
            <w:r w:rsidRPr="008A70C7">
              <w:rPr>
                <w:lang w:val="en-CA"/>
              </w:rPr>
              <w:t>Welch, T. (2018). The Affectively Necessary Labour of Queer Mods.</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97790F6"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lastRenderedPageBreak/>
              <w:t>Activity</w:t>
            </w:r>
          </w:p>
          <w:p w14:paraId="55B900F7" w14:textId="77777777" w:rsidR="0002567C" w:rsidRPr="008A70C7" w:rsidRDefault="0002567C" w:rsidP="00C00673">
            <w:pPr>
              <w:pStyle w:val="TableStyle2"/>
              <w:rPr>
                <w:rFonts w:ascii="Times New Roman" w:hAnsi="Times New Roman" w:cs="Times New Roman"/>
                <w:sz w:val="24"/>
                <w:szCs w:val="24"/>
              </w:rPr>
            </w:pPr>
            <w:r w:rsidRPr="008A70C7">
              <w:rPr>
                <w:rFonts w:ascii="Times New Roman" w:hAnsi="Times New Roman" w:cs="Times New Roman"/>
                <w:sz w:val="24"/>
                <w:szCs w:val="24"/>
              </w:rPr>
              <w:t>Gameplay:</w:t>
            </w:r>
          </w:p>
          <w:p w14:paraId="3566F3F9" w14:textId="77777777" w:rsidR="0002567C" w:rsidRPr="008A70C7" w:rsidRDefault="0002567C" w:rsidP="00F247BC">
            <w:pPr>
              <w:pStyle w:val="TableStyle2"/>
              <w:numPr>
                <w:ilvl w:val="0"/>
                <w:numId w:val="16"/>
              </w:numPr>
              <w:ind w:left="490"/>
              <w:rPr>
                <w:rFonts w:ascii="Times New Roman" w:hAnsi="Times New Roman" w:cs="Times New Roman"/>
                <w:sz w:val="24"/>
                <w:szCs w:val="24"/>
              </w:rPr>
            </w:pPr>
            <w:r w:rsidRPr="008A70C7">
              <w:rPr>
                <w:rFonts w:ascii="Times New Roman" w:hAnsi="Times New Roman" w:cs="Times New Roman"/>
                <w:sz w:val="24"/>
                <w:szCs w:val="24"/>
              </w:rPr>
              <w:t xml:space="preserve">Dys4ria – Anna </w:t>
            </w:r>
            <w:proofErr w:type="spellStart"/>
            <w:r w:rsidRPr="008A70C7">
              <w:rPr>
                <w:rFonts w:ascii="Times New Roman" w:hAnsi="Times New Roman" w:cs="Times New Roman"/>
                <w:sz w:val="24"/>
                <w:szCs w:val="24"/>
              </w:rPr>
              <w:t>Anthropy</w:t>
            </w:r>
            <w:proofErr w:type="spellEnd"/>
          </w:p>
          <w:p w14:paraId="49AA750B" w14:textId="77777777" w:rsidR="0002567C" w:rsidRPr="008A70C7" w:rsidRDefault="0002567C" w:rsidP="00F247BC">
            <w:pPr>
              <w:pStyle w:val="TableStyle2"/>
              <w:numPr>
                <w:ilvl w:val="0"/>
                <w:numId w:val="16"/>
              </w:numPr>
              <w:ind w:left="490"/>
              <w:rPr>
                <w:rFonts w:ascii="Times New Roman" w:hAnsi="Times New Roman" w:cs="Times New Roman"/>
                <w:sz w:val="24"/>
                <w:szCs w:val="24"/>
              </w:rPr>
            </w:pPr>
            <w:r w:rsidRPr="008A70C7">
              <w:rPr>
                <w:rFonts w:ascii="Times New Roman" w:hAnsi="Times New Roman" w:cs="Times New Roman"/>
                <w:sz w:val="24"/>
                <w:szCs w:val="24"/>
              </w:rPr>
              <w:t>Rinse and Repeat – Robert Yang</w:t>
            </w:r>
          </w:p>
          <w:p w14:paraId="2B58FBD1" w14:textId="77777777" w:rsidR="0002567C" w:rsidRPr="008A70C7" w:rsidRDefault="0002567C" w:rsidP="00C00673">
            <w:pPr>
              <w:pStyle w:val="TableStyle2"/>
              <w:rPr>
                <w:rFonts w:ascii="Times New Roman" w:hAnsi="Times New Roman" w:cs="Times New Roman"/>
                <w:sz w:val="24"/>
                <w:szCs w:val="24"/>
              </w:rPr>
            </w:pPr>
          </w:p>
          <w:p w14:paraId="0FC14C15" w14:textId="77777777" w:rsidR="0002567C" w:rsidRPr="008A70C7" w:rsidRDefault="0002567C" w:rsidP="00C00673">
            <w:pPr>
              <w:pStyle w:val="TableStyle2"/>
              <w:rPr>
                <w:rFonts w:ascii="Times New Roman" w:hAnsi="Times New Roman" w:cs="Times New Roman"/>
                <w:sz w:val="24"/>
                <w:szCs w:val="24"/>
              </w:rPr>
            </w:pPr>
            <w:r w:rsidRPr="008A70C7">
              <w:rPr>
                <w:rFonts w:ascii="Times New Roman" w:hAnsi="Times New Roman" w:cs="Times New Roman"/>
                <w:sz w:val="24"/>
                <w:szCs w:val="24"/>
              </w:rPr>
              <w:t>Other games you may want to explore:</w:t>
            </w:r>
          </w:p>
          <w:p w14:paraId="05907C3A" w14:textId="77777777" w:rsidR="0002567C" w:rsidRPr="008A70C7" w:rsidRDefault="0002567C" w:rsidP="00F247BC">
            <w:pPr>
              <w:pStyle w:val="TableStyle2"/>
              <w:numPr>
                <w:ilvl w:val="0"/>
                <w:numId w:val="30"/>
              </w:numPr>
              <w:ind w:left="490"/>
              <w:rPr>
                <w:rFonts w:ascii="Times New Roman" w:hAnsi="Times New Roman" w:cs="Times New Roman"/>
                <w:sz w:val="24"/>
                <w:szCs w:val="24"/>
              </w:rPr>
            </w:pPr>
            <w:r w:rsidRPr="008A70C7">
              <w:rPr>
                <w:rFonts w:ascii="Times New Roman" w:hAnsi="Times New Roman" w:cs="Times New Roman"/>
                <w:sz w:val="24"/>
                <w:szCs w:val="24"/>
              </w:rPr>
              <w:t>Bottom’s up – Mo Cohen</w:t>
            </w:r>
          </w:p>
          <w:p w14:paraId="12FA7233" w14:textId="77777777" w:rsidR="0002567C" w:rsidRPr="008A70C7" w:rsidRDefault="0002567C" w:rsidP="00F247BC">
            <w:pPr>
              <w:pStyle w:val="TableStyle2"/>
              <w:numPr>
                <w:ilvl w:val="0"/>
                <w:numId w:val="30"/>
              </w:numPr>
              <w:ind w:left="490"/>
              <w:rPr>
                <w:rFonts w:ascii="Times New Roman" w:hAnsi="Times New Roman" w:cs="Times New Roman"/>
                <w:sz w:val="24"/>
                <w:szCs w:val="24"/>
              </w:rPr>
            </w:pPr>
            <w:r w:rsidRPr="008A70C7">
              <w:rPr>
                <w:rFonts w:ascii="Times New Roman" w:hAnsi="Times New Roman" w:cs="Times New Roman"/>
                <w:sz w:val="24"/>
                <w:szCs w:val="24"/>
              </w:rPr>
              <w:t>how do you Do It – Nina Freeman</w:t>
            </w:r>
          </w:p>
        </w:tc>
      </w:tr>
      <w:tr w:rsidR="0002567C" w:rsidRPr="008A70C7" w14:paraId="44D8C2F6"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8F1B2CB" w14:textId="77777777" w:rsidR="0002567C" w:rsidRDefault="0002567C" w:rsidP="00C00673">
            <w:pPr>
              <w:pStyle w:val="TableStyle2"/>
              <w:jc w:val="center"/>
              <w:rPr>
                <w:rFonts w:ascii="Times New Roman" w:hAnsi="Times New Roman" w:cs="Times New Roman"/>
                <w:b/>
                <w:bCs/>
                <w:sz w:val="24"/>
                <w:szCs w:val="24"/>
              </w:rPr>
            </w:pPr>
          </w:p>
          <w:p w14:paraId="6B65071C" w14:textId="77777777" w:rsidR="0002567C" w:rsidRDefault="0002567C" w:rsidP="00C00673">
            <w:pPr>
              <w:pStyle w:val="TableStyle2"/>
              <w:jc w:val="center"/>
              <w:rPr>
                <w:rFonts w:ascii="Times New Roman" w:hAnsi="Times New Roman" w:cs="Times New Roman"/>
                <w:b/>
                <w:bCs/>
                <w:sz w:val="24"/>
                <w:szCs w:val="24"/>
              </w:rPr>
            </w:pPr>
            <w:r w:rsidRPr="001F01B9">
              <w:rPr>
                <w:rFonts w:ascii="Times New Roman" w:hAnsi="Times New Roman" w:cs="Times New Roman"/>
                <w:b/>
                <w:bCs/>
                <w:sz w:val="24"/>
                <w:szCs w:val="24"/>
              </w:rPr>
              <w:t>DUE: Project Proposal</w:t>
            </w:r>
          </w:p>
          <w:p w14:paraId="1DCEB6A2" w14:textId="77777777" w:rsidR="0002567C" w:rsidRDefault="0002567C" w:rsidP="00C00673">
            <w:pPr>
              <w:pStyle w:val="TableStyle2"/>
              <w:jc w:val="center"/>
              <w:rPr>
                <w:rFonts w:ascii="Times New Roman" w:hAnsi="Times New Roman" w:cs="Times New Roman"/>
                <w:b/>
                <w:bCs/>
                <w:sz w:val="24"/>
                <w:szCs w:val="24"/>
              </w:rPr>
            </w:pPr>
            <w:r>
              <w:rPr>
                <w:rFonts w:ascii="Times New Roman" w:hAnsi="Times New Roman" w:cs="Times New Roman"/>
                <w:b/>
                <w:bCs/>
                <w:sz w:val="24"/>
                <w:szCs w:val="24"/>
              </w:rPr>
              <w:t>February 5</w:t>
            </w:r>
            <w:r w:rsidRPr="00140A0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11:59PM EST</w:t>
            </w:r>
          </w:p>
          <w:p w14:paraId="1E412943" w14:textId="77777777" w:rsidR="0002567C" w:rsidRPr="001F01B9" w:rsidRDefault="0002567C" w:rsidP="00C00673">
            <w:pPr>
              <w:pStyle w:val="TableStyle2"/>
              <w:jc w:val="center"/>
              <w:rPr>
                <w:rFonts w:ascii="Times New Roman" w:hAnsi="Times New Roman" w:cs="Times New Roman"/>
                <w:b/>
                <w:bCs/>
                <w:sz w:val="24"/>
                <w:szCs w:val="24"/>
              </w:rPr>
            </w:pPr>
          </w:p>
        </w:tc>
      </w:tr>
      <w:tr w:rsidR="0002567C" w:rsidRPr="008A70C7" w14:paraId="2705537A"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C0C0C0" w:themeFill="background2" w:themeFillShade="E6"/>
            <w:tcMar>
              <w:top w:w="80" w:type="dxa"/>
              <w:left w:w="80" w:type="dxa"/>
              <w:bottom w:w="80" w:type="dxa"/>
              <w:right w:w="80" w:type="dxa"/>
            </w:tcMar>
          </w:tcPr>
          <w:p w14:paraId="4C4FA8A3" w14:textId="2106630F" w:rsidR="0002567C" w:rsidRPr="008A70C7" w:rsidRDefault="0002567C" w:rsidP="0002567C">
            <w:pPr>
              <w:pStyle w:val="TableStyle2"/>
              <w:rPr>
                <w:rFonts w:ascii="Times New Roman" w:hAnsi="Times New Roman" w:cs="Times New Roman"/>
                <w:b/>
                <w:bCs/>
                <w:sz w:val="24"/>
                <w:szCs w:val="24"/>
              </w:rPr>
            </w:pPr>
            <w:r w:rsidRPr="008A70C7">
              <w:rPr>
                <w:rFonts w:ascii="Times New Roman" w:hAnsi="Times New Roman" w:cs="Times New Roman"/>
                <w:b/>
                <w:bCs/>
                <w:sz w:val="24"/>
                <w:szCs w:val="24"/>
              </w:rPr>
              <w:t xml:space="preserve">Week 5 — Subjectivity and Race </w:t>
            </w:r>
            <w:r>
              <w:rPr>
                <w:rFonts w:ascii="Times New Roman" w:hAnsi="Times New Roman" w:cs="Times New Roman"/>
                <w:b/>
                <w:bCs/>
                <w:sz w:val="24"/>
                <w:szCs w:val="24"/>
              </w:rPr>
              <w:t>(Feb 6 – 10)</w:t>
            </w:r>
          </w:p>
        </w:tc>
      </w:tr>
      <w:tr w:rsidR="0002567C" w:rsidRPr="008A70C7" w14:paraId="573F4D82" w14:textId="77777777" w:rsidTr="00ED6EB9">
        <w:trPr>
          <w:trHeight w:val="295"/>
        </w:trPr>
        <w:tc>
          <w:tcPr>
            <w:tcW w:w="51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99B8B5D"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Readings</w:t>
            </w:r>
          </w:p>
          <w:p w14:paraId="2F460307" w14:textId="77777777" w:rsidR="0002567C" w:rsidRPr="008A70C7" w:rsidRDefault="0002567C" w:rsidP="00C00673">
            <w:r w:rsidRPr="008A70C7">
              <w:t>Required:</w:t>
            </w:r>
          </w:p>
          <w:p w14:paraId="2BEEE4E2" w14:textId="77777777" w:rsidR="0002567C" w:rsidRPr="008A70C7" w:rsidRDefault="0002567C" w:rsidP="00F247BC">
            <w:pPr>
              <w:pStyle w:val="ListParagraph"/>
              <w:numPr>
                <w:ilvl w:val="0"/>
                <w:numId w:val="32"/>
              </w:numPr>
              <w:ind w:left="409"/>
            </w:pPr>
            <w:r w:rsidRPr="008A70C7">
              <w:t>Richard, G. T., &amp; Gray, K. L. (2018). Gendered play, racialized reality: Black cyberfeminism, inclusive communities of practice, and the intersections of learning, socialization, and resilience in online gaming. Frontiers</w:t>
            </w:r>
            <w:r w:rsidRPr="008A70C7">
              <w:br/>
            </w:r>
          </w:p>
          <w:p w14:paraId="5FB79692" w14:textId="0D12F7DD" w:rsidR="0002567C" w:rsidRPr="008A70C7" w:rsidRDefault="0002567C" w:rsidP="00D4079C">
            <w:pPr>
              <w:pStyle w:val="ListParagraph"/>
              <w:numPr>
                <w:ilvl w:val="0"/>
                <w:numId w:val="32"/>
              </w:numPr>
              <w:ind w:left="409"/>
            </w:pPr>
            <w:r w:rsidRPr="008A70C7">
              <w:t xml:space="preserve">Nakamura, L. (1995). Race in/for cyberspace: Identity tourism and racial passing on the Internet. </w:t>
            </w:r>
            <w:r w:rsidRPr="008A70C7">
              <w:br/>
            </w:r>
          </w:p>
          <w:p w14:paraId="21184C36" w14:textId="77777777" w:rsidR="0002567C" w:rsidRPr="008A70C7" w:rsidRDefault="0002567C" w:rsidP="00C00673">
            <w:r w:rsidRPr="008A70C7">
              <w:t>Supplementary:</w:t>
            </w:r>
          </w:p>
          <w:p w14:paraId="3C30800B" w14:textId="77777777" w:rsidR="0002567C" w:rsidRPr="008A70C7" w:rsidRDefault="0002567C" w:rsidP="00F247BC">
            <w:pPr>
              <w:pStyle w:val="ListParagraph"/>
              <w:numPr>
                <w:ilvl w:val="0"/>
                <w:numId w:val="32"/>
              </w:numPr>
              <w:ind w:left="409"/>
              <w:rPr>
                <w:lang w:val="en-CA"/>
              </w:rPr>
            </w:pPr>
            <w:r w:rsidRPr="008A70C7">
              <w:rPr>
                <w:lang w:val="en-CA"/>
              </w:rPr>
              <w:t xml:space="preserve">Fletcher, A. (2022). Black Gamer’s Refuge: Finding Community within the Magic Circle of Whiteness. </w:t>
            </w:r>
          </w:p>
          <w:p w14:paraId="2BAD0A54" w14:textId="77777777" w:rsidR="0002567C" w:rsidRPr="008A70C7" w:rsidRDefault="0002567C" w:rsidP="00C006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09"/>
            </w:pPr>
          </w:p>
          <w:p w14:paraId="36B65297" w14:textId="0B5B5159" w:rsidR="0002567C" w:rsidRPr="008A70C7" w:rsidRDefault="0002567C" w:rsidP="00ED6EB9">
            <w:pPr>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09"/>
            </w:pPr>
            <w:r w:rsidRPr="008A70C7">
              <w:t xml:space="preserve">Mukherjee, S. (2018). Playing subaltern: Video games and postcolonialism. </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1C2AF3F"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Activity</w:t>
            </w:r>
          </w:p>
          <w:p w14:paraId="0B8B472C" w14:textId="77777777" w:rsidR="0002567C" w:rsidRPr="008A70C7" w:rsidRDefault="0002567C" w:rsidP="00C00673">
            <w:pPr>
              <w:pStyle w:val="TableStyle2"/>
              <w:rPr>
                <w:rFonts w:ascii="Times New Roman" w:hAnsi="Times New Roman" w:cs="Times New Roman"/>
                <w:sz w:val="24"/>
                <w:szCs w:val="24"/>
              </w:rPr>
            </w:pPr>
            <w:r w:rsidRPr="008A70C7">
              <w:rPr>
                <w:rFonts w:ascii="Times New Roman" w:hAnsi="Times New Roman" w:cs="Times New Roman"/>
                <w:sz w:val="24"/>
                <w:szCs w:val="24"/>
              </w:rPr>
              <w:t>Gameplay:</w:t>
            </w:r>
          </w:p>
          <w:p w14:paraId="79360E11" w14:textId="77777777" w:rsidR="0002567C" w:rsidRPr="008A70C7" w:rsidRDefault="0002567C" w:rsidP="00F247BC">
            <w:pPr>
              <w:pStyle w:val="TableStyle2"/>
              <w:numPr>
                <w:ilvl w:val="0"/>
                <w:numId w:val="16"/>
              </w:numPr>
              <w:ind w:left="559"/>
              <w:rPr>
                <w:rFonts w:ascii="Times New Roman" w:hAnsi="Times New Roman" w:cs="Times New Roman"/>
                <w:sz w:val="24"/>
                <w:szCs w:val="24"/>
              </w:rPr>
            </w:pPr>
            <w:r w:rsidRPr="008A70C7">
              <w:rPr>
                <w:rFonts w:ascii="Times New Roman" w:hAnsi="Times New Roman" w:cs="Times New Roman"/>
                <w:sz w:val="24"/>
                <w:szCs w:val="24"/>
              </w:rPr>
              <w:t>Dot’s Home</w:t>
            </w:r>
            <w:r>
              <w:rPr>
                <w:rFonts w:ascii="Times New Roman" w:hAnsi="Times New Roman" w:cs="Times New Roman"/>
                <w:sz w:val="24"/>
                <w:szCs w:val="24"/>
              </w:rPr>
              <w:t xml:space="preserve"> – </w:t>
            </w:r>
            <w:r w:rsidRPr="00E31582">
              <w:rPr>
                <w:rFonts w:ascii="Times New Roman" w:hAnsi="Times New Roman" w:cs="Times New Roman"/>
                <w:sz w:val="24"/>
                <w:szCs w:val="24"/>
              </w:rPr>
              <w:t xml:space="preserve">Weathered Sweater, </w:t>
            </w:r>
            <w:proofErr w:type="spellStart"/>
            <w:r w:rsidRPr="00E31582">
              <w:rPr>
                <w:rFonts w:ascii="Times New Roman" w:hAnsi="Times New Roman" w:cs="Times New Roman"/>
                <w:sz w:val="24"/>
                <w:szCs w:val="24"/>
              </w:rPr>
              <w:t>Aerial_Knight</w:t>
            </w:r>
            <w:proofErr w:type="spellEnd"/>
            <w:r w:rsidRPr="00E31582">
              <w:rPr>
                <w:rFonts w:ascii="Times New Roman" w:hAnsi="Times New Roman" w:cs="Times New Roman"/>
                <w:sz w:val="24"/>
                <w:szCs w:val="24"/>
              </w:rPr>
              <w:t>, Titan ARX Interactive</w:t>
            </w:r>
          </w:p>
          <w:p w14:paraId="29C68D06" w14:textId="77777777" w:rsidR="0002567C" w:rsidRPr="008A70C7" w:rsidRDefault="0002567C" w:rsidP="00F247BC">
            <w:pPr>
              <w:pStyle w:val="TableStyle2"/>
              <w:numPr>
                <w:ilvl w:val="0"/>
                <w:numId w:val="16"/>
              </w:numPr>
              <w:ind w:left="559"/>
              <w:rPr>
                <w:rFonts w:ascii="Times New Roman" w:hAnsi="Times New Roman" w:cs="Times New Roman"/>
                <w:sz w:val="24"/>
                <w:szCs w:val="24"/>
              </w:rPr>
            </w:pPr>
            <w:r w:rsidRPr="008A70C7">
              <w:rPr>
                <w:rFonts w:ascii="Times New Roman" w:hAnsi="Times New Roman" w:cs="Times New Roman"/>
                <w:sz w:val="24"/>
                <w:szCs w:val="24"/>
              </w:rPr>
              <w:t>Yellowface – Mike Yi Ren</w:t>
            </w:r>
          </w:p>
          <w:p w14:paraId="411CF9EB" w14:textId="77777777" w:rsidR="0002567C" w:rsidRPr="008A70C7" w:rsidRDefault="0002567C" w:rsidP="00C00673">
            <w:pPr>
              <w:pStyle w:val="TableStyle2"/>
              <w:rPr>
                <w:rFonts w:ascii="Times New Roman" w:hAnsi="Times New Roman" w:cs="Times New Roman"/>
                <w:sz w:val="24"/>
                <w:szCs w:val="24"/>
              </w:rPr>
            </w:pPr>
          </w:p>
          <w:p w14:paraId="0FAC84F1" w14:textId="77777777" w:rsidR="0002567C" w:rsidRPr="008A70C7" w:rsidRDefault="0002567C" w:rsidP="00C00673">
            <w:pPr>
              <w:pStyle w:val="TableStyle2"/>
              <w:rPr>
                <w:rFonts w:ascii="Times New Roman" w:hAnsi="Times New Roman" w:cs="Times New Roman"/>
                <w:sz w:val="24"/>
                <w:szCs w:val="24"/>
              </w:rPr>
            </w:pPr>
            <w:r w:rsidRPr="008A70C7">
              <w:rPr>
                <w:rFonts w:ascii="Times New Roman" w:hAnsi="Times New Roman" w:cs="Times New Roman"/>
                <w:sz w:val="24"/>
                <w:szCs w:val="24"/>
              </w:rPr>
              <w:t>Other games you might want to check out:</w:t>
            </w:r>
          </w:p>
          <w:p w14:paraId="6874B97C" w14:textId="77777777" w:rsidR="0002567C" w:rsidRPr="008A70C7" w:rsidRDefault="0002567C" w:rsidP="00C00673">
            <w:pPr>
              <w:pStyle w:val="TableStyle2"/>
              <w:rPr>
                <w:rFonts w:ascii="Times New Roman" w:hAnsi="Times New Roman" w:cs="Times New Roman"/>
                <w:sz w:val="24"/>
                <w:szCs w:val="24"/>
              </w:rPr>
            </w:pPr>
          </w:p>
          <w:p w14:paraId="60FCC321" w14:textId="77777777" w:rsidR="0002567C" w:rsidRPr="008A70C7" w:rsidRDefault="0002567C" w:rsidP="00F247BC">
            <w:pPr>
              <w:pStyle w:val="TableStyle2"/>
              <w:numPr>
                <w:ilvl w:val="0"/>
                <w:numId w:val="16"/>
              </w:numPr>
              <w:ind w:left="559"/>
              <w:rPr>
                <w:rFonts w:ascii="Times New Roman" w:hAnsi="Times New Roman" w:cs="Times New Roman"/>
                <w:sz w:val="24"/>
                <w:szCs w:val="24"/>
              </w:rPr>
            </w:pPr>
            <w:proofErr w:type="spellStart"/>
            <w:r w:rsidRPr="008A70C7">
              <w:rPr>
                <w:rFonts w:ascii="Times New Roman" w:hAnsi="Times New Roman" w:cs="Times New Roman"/>
                <w:sz w:val="24"/>
                <w:szCs w:val="24"/>
              </w:rPr>
              <w:t>SweetxHearts</w:t>
            </w:r>
            <w:proofErr w:type="spellEnd"/>
            <w:r w:rsidRPr="008A70C7">
              <w:rPr>
                <w:rFonts w:ascii="Times New Roman" w:hAnsi="Times New Roman" w:cs="Times New Roman"/>
                <w:sz w:val="24"/>
                <w:szCs w:val="24"/>
              </w:rPr>
              <w:t xml:space="preserve"> – </w:t>
            </w:r>
            <w:proofErr w:type="spellStart"/>
            <w:r w:rsidRPr="008A70C7">
              <w:rPr>
                <w:rFonts w:ascii="Times New Roman" w:hAnsi="Times New Roman" w:cs="Times New Roman"/>
                <w:sz w:val="24"/>
                <w:szCs w:val="24"/>
              </w:rPr>
              <w:t>Cattsmall</w:t>
            </w:r>
            <w:proofErr w:type="spellEnd"/>
          </w:p>
          <w:p w14:paraId="5BD6B735" w14:textId="77777777" w:rsidR="0002567C" w:rsidRPr="008A70C7" w:rsidRDefault="0002567C" w:rsidP="00F247BC">
            <w:pPr>
              <w:pStyle w:val="TableStyle2"/>
              <w:numPr>
                <w:ilvl w:val="0"/>
                <w:numId w:val="16"/>
              </w:numPr>
              <w:ind w:left="559"/>
              <w:rPr>
                <w:rFonts w:ascii="Times New Roman" w:hAnsi="Times New Roman" w:cs="Times New Roman"/>
                <w:sz w:val="24"/>
                <w:szCs w:val="24"/>
              </w:rPr>
            </w:pPr>
            <w:r w:rsidRPr="008A70C7">
              <w:rPr>
                <w:rFonts w:ascii="Times New Roman" w:hAnsi="Times New Roman" w:cs="Times New Roman"/>
                <w:sz w:val="24"/>
                <w:szCs w:val="24"/>
              </w:rPr>
              <w:t>Hair Nah – Momo Pixels</w:t>
            </w:r>
          </w:p>
        </w:tc>
      </w:tr>
      <w:tr w:rsidR="0002567C" w:rsidRPr="008A70C7" w14:paraId="3E5C424D"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C0C0C0" w:themeFill="background2" w:themeFillShade="E6"/>
            <w:tcMar>
              <w:top w:w="80" w:type="dxa"/>
              <w:left w:w="80" w:type="dxa"/>
              <w:bottom w:w="80" w:type="dxa"/>
              <w:right w:w="80" w:type="dxa"/>
            </w:tcMar>
          </w:tcPr>
          <w:p w14:paraId="4261D604" w14:textId="403CF5CB" w:rsidR="0002567C" w:rsidRPr="008A70C7" w:rsidRDefault="0002567C" w:rsidP="002B4178">
            <w:pPr>
              <w:pStyle w:val="TableStyle2"/>
              <w:rPr>
                <w:rFonts w:ascii="Times New Roman" w:hAnsi="Times New Roman" w:cs="Times New Roman"/>
                <w:b/>
                <w:bCs/>
                <w:sz w:val="24"/>
                <w:szCs w:val="24"/>
              </w:rPr>
            </w:pPr>
            <w:r w:rsidRPr="008A70C7">
              <w:rPr>
                <w:rFonts w:ascii="Times New Roman" w:hAnsi="Times New Roman" w:cs="Times New Roman"/>
                <w:b/>
                <w:bCs/>
                <w:sz w:val="24"/>
                <w:szCs w:val="24"/>
              </w:rPr>
              <w:t xml:space="preserve">Week </w:t>
            </w:r>
            <w:r>
              <w:rPr>
                <w:rFonts w:ascii="Times New Roman" w:hAnsi="Times New Roman" w:cs="Times New Roman"/>
                <w:b/>
                <w:bCs/>
                <w:sz w:val="24"/>
                <w:szCs w:val="24"/>
              </w:rPr>
              <w:t xml:space="preserve">6 </w:t>
            </w:r>
            <w:r w:rsidRPr="008A70C7">
              <w:rPr>
                <w:rFonts w:ascii="Times New Roman" w:hAnsi="Times New Roman" w:cs="Times New Roman"/>
                <w:b/>
                <w:bCs/>
                <w:sz w:val="24"/>
                <w:szCs w:val="24"/>
              </w:rPr>
              <w:t xml:space="preserve">— </w:t>
            </w:r>
            <w:r>
              <w:rPr>
                <w:rFonts w:ascii="Times New Roman" w:hAnsi="Times New Roman" w:cs="Times New Roman"/>
                <w:b/>
                <w:bCs/>
                <w:sz w:val="24"/>
                <w:szCs w:val="24"/>
              </w:rPr>
              <w:t xml:space="preserve">Flow and </w:t>
            </w:r>
            <w:r w:rsidRPr="008A70C7">
              <w:rPr>
                <w:rFonts w:ascii="Times New Roman" w:hAnsi="Times New Roman" w:cs="Times New Roman"/>
                <w:b/>
                <w:bCs/>
                <w:sz w:val="24"/>
                <w:szCs w:val="24"/>
              </w:rPr>
              <w:t>Creating Player Experience</w:t>
            </w:r>
            <w:r>
              <w:rPr>
                <w:rFonts w:ascii="Times New Roman" w:hAnsi="Times New Roman" w:cs="Times New Roman"/>
                <w:b/>
                <w:bCs/>
                <w:sz w:val="24"/>
                <w:szCs w:val="24"/>
              </w:rPr>
              <w:t xml:space="preserve"> (Feb 13-17)</w:t>
            </w:r>
          </w:p>
        </w:tc>
      </w:tr>
      <w:tr w:rsidR="0002567C" w:rsidRPr="008A70C7" w14:paraId="0803194E" w14:textId="77777777" w:rsidTr="004E4EF9">
        <w:trPr>
          <w:trHeight w:val="295"/>
        </w:trPr>
        <w:tc>
          <w:tcPr>
            <w:tcW w:w="51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C24A23B"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Readings</w:t>
            </w:r>
          </w:p>
          <w:p w14:paraId="2BB919EC" w14:textId="77777777" w:rsidR="0002567C" w:rsidRPr="008A70C7" w:rsidRDefault="0002567C" w:rsidP="00C00673">
            <w:r w:rsidRPr="008A70C7">
              <w:t>Required:</w:t>
            </w:r>
          </w:p>
          <w:p w14:paraId="772444B4" w14:textId="77777777" w:rsidR="0002567C" w:rsidRPr="008A70C7" w:rsidRDefault="0002567C" w:rsidP="00F247BC">
            <w:pPr>
              <w:pStyle w:val="ListParagraph"/>
              <w:numPr>
                <w:ilvl w:val="0"/>
                <w:numId w:val="29"/>
              </w:numPr>
              <w:ind w:left="482"/>
            </w:pPr>
            <w:r w:rsidRPr="008A70C7">
              <w:t xml:space="preserve">Chen, J. (2007). Flow in games (and everything else). </w:t>
            </w:r>
          </w:p>
          <w:p w14:paraId="456CA2A7" w14:textId="77777777" w:rsidR="0002567C" w:rsidRPr="008A70C7" w:rsidRDefault="0002567C" w:rsidP="00C00673">
            <w:pPr>
              <w:ind w:left="482"/>
            </w:pPr>
          </w:p>
          <w:p w14:paraId="73A8C4D8" w14:textId="77777777" w:rsidR="0002567C" w:rsidRPr="008A70C7" w:rsidRDefault="0002567C" w:rsidP="00F247BC">
            <w:pPr>
              <w:pStyle w:val="ListParagraph"/>
              <w:numPr>
                <w:ilvl w:val="0"/>
                <w:numId w:val="29"/>
              </w:numPr>
              <w:ind w:left="482"/>
            </w:pPr>
            <w:r w:rsidRPr="008A70C7">
              <w:t xml:space="preserve">Mäyrä, F., &amp; Ermi, L. (2011). Fundamental components of the gameplay experience. </w:t>
            </w:r>
          </w:p>
          <w:p w14:paraId="2C948D0E" w14:textId="795CB600" w:rsidR="0002567C" w:rsidRDefault="0002567C" w:rsidP="00C00673">
            <w:pPr>
              <w:pStyle w:val="ListParagraph"/>
              <w:ind w:left="482"/>
            </w:pPr>
          </w:p>
          <w:p w14:paraId="74BF24DE" w14:textId="63F6570D" w:rsidR="008104D8" w:rsidRDefault="008104D8" w:rsidP="00C00673">
            <w:pPr>
              <w:pStyle w:val="ListParagraph"/>
              <w:ind w:left="482"/>
            </w:pPr>
          </w:p>
          <w:p w14:paraId="7C76780B" w14:textId="77777777" w:rsidR="008104D8" w:rsidRPr="008A70C7" w:rsidRDefault="008104D8" w:rsidP="00C00673">
            <w:pPr>
              <w:pStyle w:val="ListParagraph"/>
              <w:ind w:left="482"/>
            </w:pPr>
          </w:p>
          <w:p w14:paraId="59F40BDB" w14:textId="77777777" w:rsidR="0002567C" w:rsidRPr="008A70C7" w:rsidRDefault="0002567C" w:rsidP="00C00673">
            <w:r w:rsidRPr="008A70C7">
              <w:lastRenderedPageBreak/>
              <w:t>Supplementary:</w:t>
            </w:r>
          </w:p>
          <w:p w14:paraId="0277AC20" w14:textId="77777777" w:rsidR="0002567C" w:rsidRPr="008A70C7" w:rsidRDefault="0002567C" w:rsidP="00F247BC">
            <w:pPr>
              <w:pStyle w:val="ListParagraph"/>
              <w:numPr>
                <w:ilvl w:val="0"/>
                <w:numId w:val="29"/>
              </w:numPr>
              <w:ind w:left="482"/>
            </w:pPr>
            <w:proofErr w:type="spellStart"/>
            <w:r w:rsidRPr="008A70C7">
              <w:rPr>
                <w:lang w:val="en-CA"/>
              </w:rPr>
              <w:t>Wiemeyer</w:t>
            </w:r>
            <w:proofErr w:type="spellEnd"/>
            <w:r w:rsidRPr="008A70C7">
              <w:rPr>
                <w:lang w:val="en-CA"/>
              </w:rPr>
              <w:t xml:space="preserve">, J., Nacke, L., Moser, C., &amp; </w:t>
            </w:r>
            <w:proofErr w:type="spellStart"/>
            <w:r w:rsidRPr="008A70C7">
              <w:rPr>
                <w:lang w:val="en-CA"/>
              </w:rPr>
              <w:t>Floyd’Mueller</w:t>
            </w:r>
            <w:proofErr w:type="spellEnd"/>
            <w:r w:rsidRPr="008A70C7">
              <w:rPr>
                <w:lang w:val="en-CA"/>
              </w:rPr>
              <w:t>, F. (2016). Player experience.</w:t>
            </w:r>
          </w:p>
          <w:p w14:paraId="4412F9C1" w14:textId="77777777" w:rsidR="0002567C" w:rsidRPr="008A70C7" w:rsidRDefault="0002567C" w:rsidP="00C00673">
            <w:pPr>
              <w:ind w:left="482"/>
              <w:rPr>
                <w:lang w:val="en-CA"/>
              </w:rPr>
            </w:pPr>
          </w:p>
          <w:p w14:paraId="27042873" w14:textId="77777777" w:rsidR="0002567C" w:rsidRPr="008A70C7" w:rsidRDefault="0002567C" w:rsidP="00F247BC">
            <w:pPr>
              <w:pStyle w:val="ListParagraph"/>
              <w:numPr>
                <w:ilvl w:val="0"/>
                <w:numId w:val="29"/>
              </w:numPr>
              <w:ind w:left="482"/>
              <w:rPr>
                <w:lang w:val="en-CA"/>
              </w:rPr>
            </w:pPr>
            <w:r w:rsidRPr="008A70C7">
              <w:rPr>
                <w:lang w:val="en-CA"/>
              </w:rPr>
              <w:t xml:space="preserve">Abeele, V. V., Spiel, K., Nacke, L., Johnson, D., &amp; Gerling, K. (2020). Development and validation of the player experience inventory: A scale to measure player experiences at the level of functional and psychosocial consequences. </w:t>
            </w:r>
            <w:r w:rsidRPr="008A70C7">
              <w:rPr>
                <w:lang w:val="en-CA"/>
              </w:rPr>
              <w:br/>
            </w:r>
          </w:p>
          <w:p w14:paraId="753B47C1" w14:textId="72E7C482" w:rsidR="0002567C" w:rsidRPr="00ED6EB9" w:rsidRDefault="0002567C" w:rsidP="00C00673">
            <w:pPr>
              <w:pStyle w:val="ListParagraph"/>
              <w:numPr>
                <w:ilvl w:val="0"/>
                <w:numId w:val="29"/>
              </w:numPr>
              <w:ind w:left="482"/>
              <w:rPr>
                <w:lang w:val="en-CA"/>
              </w:rPr>
            </w:pPr>
            <w:proofErr w:type="spellStart"/>
            <w:r w:rsidRPr="008A70C7">
              <w:rPr>
                <w:lang w:val="en-CA"/>
              </w:rPr>
              <w:t>Hunicke</w:t>
            </w:r>
            <w:proofErr w:type="spellEnd"/>
            <w:r w:rsidRPr="008A70C7">
              <w:rPr>
                <w:lang w:val="en-CA"/>
              </w:rPr>
              <w:t>, R., LeBlanc, M., &amp; Zubek, R. (2004, July). MDA: A formal approach to game design and game research.</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5FE4998"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lastRenderedPageBreak/>
              <w:t>Activity</w:t>
            </w:r>
          </w:p>
          <w:p w14:paraId="7E3C9CB6" w14:textId="77777777" w:rsidR="0002567C" w:rsidRPr="00645B6C" w:rsidRDefault="0002567C" w:rsidP="00C00673">
            <w:pPr>
              <w:pStyle w:val="TableStyle2"/>
              <w:rPr>
                <w:rFonts w:ascii="Times New Roman" w:hAnsi="Times New Roman" w:cs="Times New Roman"/>
                <w:sz w:val="24"/>
                <w:szCs w:val="24"/>
              </w:rPr>
            </w:pPr>
            <w:r w:rsidRPr="00645B6C">
              <w:rPr>
                <w:rFonts w:ascii="Times New Roman" w:hAnsi="Times New Roman" w:cs="Times New Roman"/>
                <w:sz w:val="24"/>
                <w:szCs w:val="24"/>
              </w:rPr>
              <w:t>Game dev activity in Bitsy:</w:t>
            </w:r>
          </w:p>
          <w:p w14:paraId="7654FE01" w14:textId="77777777" w:rsidR="0002567C" w:rsidRPr="00FD01B0" w:rsidRDefault="0002567C" w:rsidP="00F247BC">
            <w:pPr>
              <w:pStyle w:val="TableStyle2"/>
              <w:numPr>
                <w:ilvl w:val="0"/>
                <w:numId w:val="23"/>
              </w:numPr>
              <w:ind w:left="543"/>
              <w:rPr>
                <w:rFonts w:ascii="Times New Roman" w:hAnsi="Times New Roman" w:cs="Times New Roman"/>
                <w:sz w:val="24"/>
                <w:szCs w:val="24"/>
              </w:rPr>
            </w:pPr>
            <w:r w:rsidRPr="00FD01B0">
              <w:rPr>
                <w:rFonts w:ascii="Times New Roman" w:hAnsi="Times New Roman" w:cs="Times New Roman"/>
                <w:sz w:val="24"/>
                <w:szCs w:val="24"/>
              </w:rPr>
              <w:t>Exploring the interface</w:t>
            </w:r>
          </w:p>
          <w:p w14:paraId="35A1715D" w14:textId="77777777" w:rsidR="0002567C" w:rsidRPr="00FD01B0" w:rsidRDefault="0002567C" w:rsidP="00F247BC">
            <w:pPr>
              <w:pStyle w:val="TableStyle2"/>
              <w:numPr>
                <w:ilvl w:val="0"/>
                <w:numId w:val="23"/>
              </w:numPr>
              <w:ind w:left="543"/>
              <w:rPr>
                <w:rFonts w:ascii="Times New Roman" w:hAnsi="Times New Roman" w:cs="Times New Roman"/>
                <w:sz w:val="24"/>
                <w:szCs w:val="24"/>
              </w:rPr>
            </w:pPr>
            <w:r w:rsidRPr="00FD01B0">
              <w:rPr>
                <w:rFonts w:ascii="Times New Roman" w:hAnsi="Times New Roman" w:cs="Times New Roman"/>
                <w:sz w:val="24"/>
                <w:szCs w:val="24"/>
              </w:rPr>
              <w:t>Make a 30-sec – 1-minute game</w:t>
            </w:r>
          </w:p>
          <w:p w14:paraId="0D86C026" w14:textId="77777777" w:rsidR="0002567C" w:rsidRPr="00FD01B0" w:rsidRDefault="0002567C" w:rsidP="00C00673">
            <w:pPr>
              <w:pStyle w:val="TableStyle2"/>
              <w:rPr>
                <w:rFonts w:ascii="Times New Roman" w:hAnsi="Times New Roman" w:cs="Times New Roman"/>
                <w:sz w:val="24"/>
                <w:szCs w:val="24"/>
              </w:rPr>
            </w:pPr>
          </w:p>
          <w:p w14:paraId="05863099" w14:textId="77777777" w:rsidR="0002567C" w:rsidRPr="00FD01B0" w:rsidRDefault="0002567C" w:rsidP="00C00673">
            <w:pPr>
              <w:pStyle w:val="TableStyle2"/>
              <w:rPr>
                <w:rFonts w:ascii="Times New Roman" w:hAnsi="Times New Roman" w:cs="Times New Roman"/>
                <w:sz w:val="24"/>
                <w:szCs w:val="24"/>
              </w:rPr>
            </w:pPr>
            <w:r w:rsidRPr="00FD01B0">
              <w:rPr>
                <w:rFonts w:ascii="Times New Roman" w:hAnsi="Times New Roman" w:cs="Times New Roman"/>
                <w:sz w:val="24"/>
                <w:szCs w:val="24"/>
              </w:rPr>
              <w:t>Bitsy Tutorial led by instructor</w:t>
            </w:r>
          </w:p>
        </w:tc>
      </w:tr>
      <w:tr w:rsidR="0002567C" w:rsidRPr="008A70C7" w14:paraId="28FDC3E8"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B4784A0" w14:textId="77777777" w:rsidR="0002567C" w:rsidRDefault="0002567C" w:rsidP="00C00673">
            <w:pPr>
              <w:pStyle w:val="TableStyle2"/>
              <w:jc w:val="center"/>
              <w:rPr>
                <w:rFonts w:ascii="Times New Roman" w:hAnsi="Times New Roman" w:cs="Times New Roman"/>
                <w:b/>
                <w:bCs/>
                <w:sz w:val="24"/>
                <w:szCs w:val="24"/>
              </w:rPr>
            </w:pPr>
          </w:p>
          <w:p w14:paraId="11B7BF47" w14:textId="77777777" w:rsidR="0002567C" w:rsidRDefault="0002567C" w:rsidP="00C00673">
            <w:pPr>
              <w:pStyle w:val="TableStyle2"/>
              <w:jc w:val="center"/>
              <w:rPr>
                <w:rFonts w:ascii="Times New Roman" w:hAnsi="Times New Roman" w:cs="Times New Roman"/>
                <w:b/>
                <w:bCs/>
                <w:sz w:val="24"/>
                <w:szCs w:val="24"/>
              </w:rPr>
            </w:pPr>
            <w:r>
              <w:rPr>
                <w:rFonts w:ascii="Times New Roman" w:hAnsi="Times New Roman" w:cs="Times New Roman"/>
                <w:b/>
                <w:bCs/>
                <w:sz w:val="24"/>
                <w:szCs w:val="24"/>
              </w:rPr>
              <w:t xml:space="preserve">DUE: Assignment 1 </w:t>
            </w:r>
          </w:p>
          <w:p w14:paraId="5131AF67" w14:textId="77777777" w:rsidR="0002567C" w:rsidRDefault="0002567C" w:rsidP="00C00673">
            <w:pPr>
              <w:pStyle w:val="TableStyle2"/>
              <w:jc w:val="center"/>
              <w:rPr>
                <w:rFonts w:ascii="Times New Roman" w:hAnsi="Times New Roman" w:cs="Times New Roman"/>
                <w:b/>
                <w:bCs/>
                <w:sz w:val="24"/>
                <w:szCs w:val="24"/>
              </w:rPr>
            </w:pPr>
            <w:r>
              <w:rPr>
                <w:rFonts w:ascii="Times New Roman" w:hAnsi="Times New Roman" w:cs="Times New Roman"/>
                <w:b/>
                <w:bCs/>
                <w:sz w:val="24"/>
                <w:szCs w:val="24"/>
              </w:rPr>
              <w:t>February 19</w:t>
            </w:r>
            <w:r w:rsidRPr="00140A0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11:59 PM EST </w:t>
            </w:r>
          </w:p>
          <w:p w14:paraId="7A22ED7D" w14:textId="77777777" w:rsidR="0002567C" w:rsidRDefault="0002567C" w:rsidP="00C00673">
            <w:pPr>
              <w:pStyle w:val="TableStyle2"/>
              <w:jc w:val="center"/>
              <w:rPr>
                <w:rFonts w:ascii="Times New Roman" w:hAnsi="Times New Roman" w:cs="Times New Roman"/>
                <w:b/>
                <w:bCs/>
                <w:sz w:val="24"/>
                <w:szCs w:val="24"/>
              </w:rPr>
            </w:pPr>
          </w:p>
        </w:tc>
      </w:tr>
      <w:tr w:rsidR="0002567C" w:rsidRPr="008A70C7" w14:paraId="77FBA11E"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C0C0C0" w:themeFill="background2" w:themeFillShade="E6"/>
            <w:tcMar>
              <w:top w:w="80" w:type="dxa"/>
              <w:left w:w="80" w:type="dxa"/>
              <w:bottom w:w="80" w:type="dxa"/>
              <w:right w:w="80" w:type="dxa"/>
            </w:tcMar>
          </w:tcPr>
          <w:p w14:paraId="06FB7672" w14:textId="20468EE9" w:rsidR="0002567C" w:rsidRPr="008A70C7" w:rsidRDefault="0002567C" w:rsidP="0002567C">
            <w:pPr>
              <w:pStyle w:val="TableStyle2"/>
              <w:rPr>
                <w:rFonts w:ascii="Times New Roman" w:hAnsi="Times New Roman" w:cs="Times New Roman"/>
                <w:b/>
                <w:bCs/>
                <w:sz w:val="24"/>
                <w:szCs w:val="24"/>
              </w:rPr>
            </w:pPr>
            <w:r>
              <w:rPr>
                <w:rFonts w:ascii="Times New Roman" w:hAnsi="Times New Roman" w:cs="Times New Roman"/>
                <w:b/>
                <w:bCs/>
                <w:sz w:val="24"/>
                <w:szCs w:val="24"/>
              </w:rPr>
              <w:t>Week 7 (Feb 20-26)</w:t>
            </w:r>
          </w:p>
        </w:tc>
      </w:tr>
      <w:tr w:rsidR="0002567C" w:rsidRPr="008A70C7" w14:paraId="1C376F6F"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C0C0C0" w:themeFill="background2" w:themeFillShade="E6"/>
            <w:tcMar>
              <w:top w:w="80" w:type="dxa"/>
              <w:left w:w="80" w:type="dxa"/>
              <w:bottom w:w="80" w:type="dxa"/>
              <w:right w:w="80" w:type="dxa"/>
            </w:tcMar>
          </w:tcPr>
          <w:p w14:paraId="0C1E7297" w14:textId="77777777" w:rsidR="0002567C" w:rsidRDefault="0002567C" w:rsidP="00C00673">
            <w:pPr>
              <w:pStyle w:val="TableStyle2"/>
              <w:jc w:val="center"/>
              <w:rPr>
                <w:rFonts w:ascii="Times New Roman" w:hAnsi="Times New Roman" w:cs="Times New Roman"/>
                <w:b/>
                <w:bCs/>
                <w:sz w:val="24"/>
                <w:szCs w:val="24"/>
              </w:rPr>
            </w:pPr>
          </w:p>
          <w:p w14:paraId="071ECE38" w14:textId="77777777" w:rsidR="0002567C" w:rsidRDefault="0002567C" w:rsidP="00C00673">
            <w:pPr>
              <w:pStyle w:val="TableStyle2"/>
              <w:jc w:val="center"/>
              <w:rPr>
                <w:rFonts w:ascii="Times New Roman" w:hAnsi="Times New Roman" w:cs="Times New Roman"/>
                <w:b/>
                <w:bCs/>
                <w:sz w:val="24"/>
                <w:szCs w:val="24"/>
              </w:rPr>
            </w:pPr>
            <w:r>
              <w:rPr>
                <w:rFonts w:ascii="Times New Roman" w:hAnsi="Times New Roman" w:cs="Times New Roman"/>
                <w:b/>
                <w:bCs/>
                <w:sz w:val="24"/>
                <w:szCs w:val="24"/>
              </w:rPr>
              <w:t>No Classes! Reading Break!</w:t>
            </w:r>
          </w:p>
          <w:p w14:paraId="43D9F922" w14:textId="77777777" w:rsidR="0002567C" w:rsidRPr="008A70C7" w:rsidRDefault="0002567C" w:rsidP="00C00673">
            <w:pPr>
              <w:pStyle w:val="TableStyle2"/>
              <w:rPr>
                <w:rFonts w:ascii="Times New Roman" w:hAnsi="Times New Roman" w:cs="Times New Roman"/>
                <w:b/>
                <w:bCs/>
                <w:sz w:val="24"/>
                <w:szCs w:val="24"/>
              </w:rPr>
            </w:pPr>
          </w:p>
        </w:tc>
      </w:tr>
      <w:tr w:rsidR="0002567C" w:rsidRPr="008A70C7" w14:paraId="420FD0B3"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C0C0C0" w:themeFill="background2" w:themeFillShade="E6"/>
            <w:tcMar>
              <w:top w:w="80" w:type="dxa"/>
              <w:left w:w="80" w:type="dxa"/>
              <w:bottom w:w="80" w:type="dxa"/>
              <w:right w:w="80" w:type="dxa"/>
            </w:tcMar>
          </w:tcPr>
          <w:p w14:paraId="221CB31B" w14:textId="7FC0DB32" w:rsidR="0002567C" w:rsidRPr="008A70C7" w:rsidRDefault="0002567C" w:rsidP="0002567C">
            <w:pPr>
              <w:pStyle w:val="TableStyle2"/>
              <w:rPr>
                <w:rFonts w:ascii="Times New Roman" w:hAnsi="Times New Roman" w:cs="Times New Roman"/>
                <w:b/>
                <w:bCs/>
                <w:sz w:val="24"/>
                <w:szCs w:val="24"/>
              </w:rPr>
            </w:pPr>
            <w:r w:rsidRPr="008A70C7">
              <w:rPr>
                <w:rFonts w:ascii="Times New Roman" w:hAnsi="Times New Roman" w:cs="Times New Roman"/>
                <w:b/>
                <w:bCs/>
                <w:sz w:val="24"/>
                <w:szCs w:val="24"/>
              </w:rPr>
              <w:t xml:space="preserve">Week 8 — Affect, Narrative, And Procedural </w:t>
            </w:r>
            <w:proofErr w:type="spellStart"/>
            <w:r w:rsidRPr="008A70C7">
              <w:rPr>
                <w:rFonts w:ascii="Times New Roman" w:hAnsi="Times New Roman" w:cs="Times New Roman"/>
                <w:b/>
                <w:bCs/>
                <w:sz w:val="24"/>
                <w:szCs w:val="24"/>
              </w:rPr>
              <w:t>Rhetorics</w:t>
            </w:r>
            <w:proofErr w:type="spellEnd"/>
            <w:r>
              <w:rPr>
                <w:rFonts w:ascii="Times New Roman" w:hAnsi="Times New Roman" w:cs="Times New Roman"/>
                <w:b/>
                <w:bCs/>
                <w:sz w:val="24"/>
                <w:szCs w:val="24"/>
              </w:rPr>
              <w:t xml:space="preserve"> (Feb 27 - March 3)</w:t>
            </w:r>
          </w:p>
        </w:tc>
      </w:tr>
      <w:tr w:rsidR="0002567C" w:rsidRPr="008A70C7" w14:paraId="3280BBB1" w14:textId="77777777" w:rsidTr="004E4EF9">
        <w:trPr>
          <w:trHeight w:val="481"/>
        </w:trPr>
        <w:tc>
          <w:tcPr>
            <w:tcW w:w="51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E237C3D"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Readings</w:t>
            </w:r>
          </w:p>
          <w:p w14:paraId="36341048" w14:textId="77777777" w:rsidR="0002567C" w:rsidRPr="008A70C7" w:rsidRDefault="0002567C" w:rsidP="00C00673">
            <w:r w:rsidRPr="008A70C7">
              <w:t>Required</w:t>
            </w:r>
          </w:p>
          <w:p w14:paraId="06616324" w14:textId="5C88E5EC" w:rsidR="0002567C" w:rsidRDefault="0002567C" w:rsidP="00F247BC">
            <w:pPr>
              <w:pStyle w:val="ListParagraph"/>
              <w:numPr>
                <w:ilvl w:val="0"/>
                <w:numId w:val="26"/>
              </w:numPr>
              <w:ind w:left="482"/>
              <w:rPr>
                <w:lang w:val="en-CA"/>
              </w:rPr>
            </w:pPr>
            <w:r w:rsidRPr="008A70C7">
              <w:rPr>
                <w:lang w:val="en-CA"/>
              </w:rPr>
              <w:t xml:space="preserve">Ruberg, B., &amp; Scully-Blaker, R. (2021). Making players care: The ambivalent cultural politics of care and video games. </w:t>
            </w:r>
            <w:r w:rsidR="00364492">
              <w:rPr>
                <w:lang w:val="en-CA"/>
              </w:rPr>
              <w:br/>
            </w:r>
          </w:p>
          <w:p w14:paraId="61250C68" w14:textId="77777777" w:rsidR="0002567C" w:rsidRPr="00E757A6" w:rsidRDefault="0002567C" w:rsidP="00F247BC">
            <w:pPr>
              <w:pStyle w:val="ListParagraph"/>
              <w:numPr>
                <w:ilvl w:val="0"/>
                <w:numId w:val="26"/>
              </w:numPr>
              <w:ind w:left="482"/>
              <w:rPr>
                <w:lang w:val="en-CA"/>
              </w:rPr>
            </w:pPr>
            <w:r w:rsidRPr="008A70C7">
              <w:t xml:space="preserve">Tancred, N., Vickery, N., Wyeth, P., &amp; </w:t>
            </w:r>
            <w:proofErr w:type="spellStart"/>
            <w:r w:rsidRPr="008A70C7">
              <w:t>Turkay</w:t>
            </w:r>
            <w:proofErr w:type="spellEnd"/>
            <w:r w:rsidRPr="008A70C7">
              <w:t xml:space="preserve">, S. (2018, October). Player choices, game endings and the design of moral dilemmas in games. </w:t>
            </w:r>
          </w:p>
          <w:p w14:paraId="6559D1B0" w14:textId="77777777" w:rsidR="0002567C" w:rsidRPr="008A70C7" w:rsidRDefault="0002567C" w:rsidP="00C00673">
            <w:pPr>
              <w:pStyle w:val="ListParagraph"/>
              <w:rPr>
                <w:lang w:val="en-CA"/>
              </w:rPr>
            </w:pPr>
          </w:p>
          <w:p w14:paraId="41CE39F5" w14:textId="77777777" w:rsidR="0002567C" w:rsidRPr="008A70C7" w:rsidRDefault="0002567C" w:rsidP="00C00673">
            <w:pPr>
              <w:rPr>
                <w:lang w:val="en-CA"/>
              </w:rPr>
            </w:pPr>
            <w:r w:rsidRPr="008A70C7">
              <w:rPr>
                <w:lang w:val="en-CA"/>
              </w:rPr>
              <w:t>Supplementary:</w:t>
            </w:r>
          </w:p>
          <w:p w14:paraId="1F9250DC" w14:textId="77777777" w:rsidR="0002567C" w:rsidRPr="008A70C7" w:rsidRDefault="0002567C" w:rsidP="00F247BC">
            <w:pPr>
              <w:pStyle w:val="ListParagraph"/>
              <w:numPr>
                <w:ilvl w:val="0"/>
                <w:numId w:val="26"/>
              </w:numPr>
              <w:rPr>
                <w:lang w:val="en-CA"/>
              </w:rPr>
            </w:pPr>
            <w:proofErr w:type="spellStart"/>
            <w:r w:rsidRPr="008A70C7">
              <w:t>Bogost</w:t>
            </w:r>
            <w:proofErr w:type="spellEnd"/>
            <w:r w:rsidRPr="008A70C7">
              <w:t xml:space="preserve">, I. (2008). </w:t>
            </w:r>
            <w:r w:rsidRPr="008A70C7">
              <w:rPr>
                <w:i/>
                <w:iCs/>
              </w:rPr>
              <w:t>The rhetoric of video games</w:t>
            </w:r>
          </w:p>
          <w:p w14:paraId="4B34CE21" w14:textId="77777777" w:rsidR="0002567C" w:rsidRPr="008A70C7" w:rsidRDefault="0002567C" w:rsidP="00C00673">
            <w:pPr>
              <w:ind w:left="482"/>
              <w:rPr>
                <w:lang w:val="en-CA"/>
              </w:rPr>
            </w:pPr>
          </w:p>
          <w:p w14:paraId="507366A0" w14:textId="327259E8" w:rsidR="0002567C" w:rsidRPr="00ED6EB9" w:rsidRDefault="0002567C" w:rsidP="00ED6EB9">
            <w:pPr>
              <w:pStyle w:val="ListParagraph"/>
              <w:numPr>
                <w:ilvl w:val="0"/>
                <w:numId w:val="26"/>
              </w:numPr>
              <w:rPr>
                <w:lang w:val="en-CA"/>
              </w:rPr>
            </w:pPr>
            <w:r w:rsidRPr="008A70C7">
              <w:t xml:space="preserve">Mekler, E. D., Rank, S., Steinemann, S. T., Birk, M. V., &amp; </w:t>
            </w:r>
            <w:proofErr w:type="spellStart"/>
            <w:r w:rsidRPr="008A70C7">
              <w:t>Iacovides</w:t>
            </w:r>
            <w:proofErr w:type="spellEnd"/>
            <w:r w:rsidRPr="008A70C7">
              <w:t xml:space="preserve">, I. (2016, October). Designing for emotional </w:t>
            </w:r>
            <w:r w:rsidRPr="008A70C7">
              <w:lastRenderedPageBreak/>
              <w:t xml:space="preserve">complexity in games: The interplay of positive and negative affect. </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11D196"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lastRenderedPageBreak/>
              <w:t>Activity</w:t>
            </w:r>
          </w:p>
          <w:p w14:paraId="0C19DCFA" w14:textId="5031441F" w:rsidR="008A2B10" w:rsidRPr="00D4079C" w:rsidRDefault="00D4079C" w:rsidP="00D4079C">
            <w:pPr>
              <w:pStyle w:val="TableStyle2"/>
              <w:rPr>
                <w:rFonts w:ascii="Times New Roman" w:hAnsi="Times New Roman" w:cs="Times New Roman"/>
              </w:rPr>
            </w:pPr>
            <w:r w:rsidRPr="00D4079C">
              <w:rPr>
                <w:rFonts w:ascii="Times New Roman" w:hAnsi="Times New Roman" w:cs="Times New Roman"/>
                <w:sz w:val="24"/>
                <w:szCs w:val="24"/>
              </w:rPr>
              <w:t>Gameplay</w:t>
            </w:r>
            <w:r>
              <w:rPr>
                <w:rFonts w:ascii="Times New Roman" w:hAnsi="Times New Roman" w:cs="Times New Roman"/>
              </w:rPr>
              <w:t>:</w:t>
            </w:r>
          </w:p>
          <w:p w14:paraId="2FFDB11F" w14:textId="7949A591" w:rsidR="0002567C" w:rsidRPr="00200C4D" w:rsidRDefault="0002567C" w:rsidP="00200C4D">
            <w:pPr>
              <w:pStyle w:val="TableStyle2"/>
              <w:numPr>
                <w:ilvl w:val="0"/>
                <w:numId w:val="18"/>
              </w:numPr>
              <w:ind w:left="545"/>
              <w:rPr>
                <w:rFonts w:ascii="Times New Roman" w:hAnsi="Times New Roman" w:cs="Times New Roman"/>
              </w:rPr>
            </w:pPr>
            <w:r w:rsidRPr="008A70C7">
              <w:rPr>
                <w:rFonts w:ascii="Times New Roman" w:hAnsi="Times New Roman" w:cs="Times New Roman"/>
                <w:sz w:val="24"/>
                <w:szCs w:val="24"/>
              </w:rPr>
              <w:t>Coming Out Sim – Nicky Case</w:t>
            </w:r>
          </w:p>
        </w:tc>
      </w:tr>
      <w:tr w:rsidR="0002567C" w:rsidRPr="008A70C7" w14:paraId="36FDB4F6"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6CD693D" w14:textId="77777777" w:rsidR="0002567C" w:rsidRDefault="0002567C" w:rsidP="00C00673">
            <w:pPr>
              <w:pStyle w:val="TableStyle2"/>
              <w:jc w:val="center"/>
              <w:rPr>
                <w:rFonts w:ascii="Times New Roman" w:hAnsi="Times New Roman" w:cs="Times New Roman"/>
                <w:b/>
                <w:bCs/>
                <w:sz w:val="24"/>
                <w:szCs w:val="24"/>
              </w:rPr>
            </w:pPr>
          </w:p>
          <w:p w14:paraId="114AEBB5" w14:textId="77777777" w:rsidR="0002567C" w:rsidRDefault="0002567C" w:rsidP="00C00673">
            <w:pPr>
              <w:pStyle w:val="TableStyle2"/>
              <w:jc w:val="center"/>
              <w:rPr>
                <w:rFonts w:ascii="Times New Roman" w:hAnsi="Times New Roman" w:cs="Times New Roman"/>
                <w:b/>
                <w:bCs/>
                <w:sz w:val="24"/>
                <w:szCs w:val="24"/>
              </w:rPr>
            </w:pPr>
            <w:r w:rsidRPr="00FE137F">
              <w:rPr>
                <w:rFonts w:ascii="Times New Roman" w:hAnsi="Times New Roman" w:cs="Times New Roman"/>
                <w:b/>
                <w:bCs/>
                <w:sz w:val="24"/>
                <w:szCs w:val="24"/>
              </w:rPr>
              <w:t>DUE</w:t>
            </w:r>
            <w:r>
              <w:rPr>
                <w:rFonts w:ascii="Times New Roman" w:hAnsi="Times New Roman" w:cs="Times New Roman"/>
                <w:b/>
                <w:bCs/>
                <w:sz w:val="24"/>
                <w:szCs w:val="24"/>
              </w:rPr>
              <w:t>:</w:t>
            </w:r>
            <w:r w:rsidRPr="00FE137F">
              <w:rPr>
                <w:rFonts w:ascii="Times New Roman" w:hAnsi="Times New Roman" w:cs="Times New Roman"/>
                <w:b/>
                <w:bCs/>
                <w:sz w:val="24"/>
                <w:szCs w:val="24"/>
              </w:rPr>
              <w:t xml:space="preserve"> Project Design Document</w:t>
            </w:r>
          </w:p>
          <w:p w14:paraId="0241281E" w14:textId="77777777" w:rsidR="0002567C" w:rsidRDefault="0002567C" w:rsidP="00C00673">
            <w:pPr>
              <w:pStyle w:val="TableStyle2"/>
              <w:jc w:val="center"/>
              <w:rPr>
                <w:rFonts w:ascii="Times New Roman" w:hAnsi="Times New Roman" w:cs="Times New Roman"/>
                <w:b/>
                <w:bCs/>
                <w:sz w:val="24"/>
                <w:szCs w:val="24"/>
              </w:rPr>
            </w:pPr>
            <w:r>
              <w:rPr>
                <w:rFonts w:ascii="Times New Roman" w:hAnsi="Times New Roman" w:cs="Times New Roman"/>
                <w:b/>
                <w:bCs/>
                <w:sz w:val="24"/>
                <w:szCs w:val="24"/>
              </w:rPr>
              <w:t>March 5</w:t>
            </w:r>
            <w:r w:rsidRPr="00140A0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at 11:59 PM EST</w:t>
            </w:r>
          </w:p>
          <w:p w14:paraId="18ACC491" w14:textId="77777777" w:rsidR="0002567C" w:rsidRPr="008A70C7" w:rsidRDefault="0002567C" w:rsidP="00C00673">
            <w:pPr>
              <w:pStyle w:val="TableStyle2"/>
              <w:jc w:val="center"/>
              <w:rPr>
                <w:rFonts w:ascii="Times New Roman" w:hAnsi="Times New Roman" w:cs="Times New Roman"/>
                <w:b/>
                <w:bCs/>
                <w:sz w:val="24"/>
                <w:szCs w:val="24"/>
              </w:rPr>
            </w:pPr>
          </w:p>
        </w:tc>
      </w:tr>
      <w:tr w:rsidR="0002567C" w:rsidRPr="008A70C7" w14:paraId="4A15D64F"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C0C0C0" w:themeFill="background2" w:themeFillShade="E6"/>
            <w:tcMar>
              <w:top w:w="80" w:type="dxa"/>
              <w:left w:w="80" w:type="dxa"/>
              <w:bottom w:w="80" w:type="dxa"/>
              <w:right w:w="80" w:type="dxa"/>
            </w:tcMar>
          </w:tcPr>
          <w:p w14:paraId="3A6EDCB5" w14:textId="4509C042" w:rsidR="0002567C" w:rsidRPr="008A70C7" w:rsidRDefault="0002567C" w:rsidP="0002567C">
            <w:pPr>
              <w:pStyle w:val="TableStyle2"/>
              <w:rPr>
                <w:rFonts w:ascii="Times New Roman" w:hAnsi="Times New Roman" w:cs="Times New Roman"/>
                <w:b/>
                <w:bCs/>
                <w:sz w:val="24"/>
                <w:szCs w:val="24"/>
              </w:rPr>
            </w:pPr>
            <w:r w:rsidRPr="008A70C7">
              <w:rPr>
                <w:rFonts w:ascii="Times New Roman" w:hAnsi="Times New Roman" w:cs="Times New Roman"/>
                <w:b/>
                <w:bCs/>
                <w:sz w:val="24"/>
                <w:szCs w:val="24"/>
              </w:rPr>
              <w:t>Week 9 — Me, Myself, and Interface</w:t>
            </w:r>
            <w:r>
              <w:rPr>
                <w:rFonts w:ascii="Times New Roman" w:hAnsi="Times New Roman" w:cs="Times New Roman"/>
                <w:b/>
                <w:bCs/>
                <w:sz w:val="24"/>
                <w:szCs w:val="24"/>
              </w:rPr>
              <w:t xml:space="preserve"> (March 6 – 10)</w:t>
            </w:r>
          </w:p>
        </w:tc>
      </w:tr>
      <w:tr w:rsidR="0002567C" w:rsidRPr="008A70C7" w14:paraId="28E15D7B" w14:textId="77777777" w:rsidTr="004E4EF9">
        <w:trPr>
          <w:trHeight w:val="481"/>
        </w:trPr>
        <w:tc>
          <w:tcPr>
            <w:tcW w:w="51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73C5065"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Readings</w:t>
            </w:r>
          </w:p>
          <w:p w14:paraId="03CF55C1" w14:textId="77777777" w:rsidR="0002567C" w:rsidRPr="008A70C7" w:rsidRDefault="0002567C" w:rsidP="00C00673">
            <w:r w:rsidRPr="008A70C7">
              <w:t>Required:</w:t>
            </w:r>
          </w:p>
          <w:p w14:paraId="441978B9" w14:textId="77777777" w:rsidR="0002567C" w:rsidRPr="008A70C7" w:rsidRDefault="0002567C" w:rsidP="00F247BC">
            <w:pPr>
              <w:pStyle w:val="ListParagraph"/>
              <w:numPr>
                <w:ilvl w:val="0"/>
                <w:numId w:val="21"/>
              </w:numPr>
              <w:ind w:left="405"/>
              <w:rPr>
                <w:lang w:val="en-CA"/>
              </w:rPr>
            </w:pPr>
            <w:r w:rsidRPr="008A70C7">
              <w:t xml:space="preserve">McArthur, V., Teather, R. J., &amp; Jenson, J. (2015, October). The avatar affordances framework: mapping affordances and design trends in character creation interfaces. </w:t>
            </w:r>
          </w:p>
          <w:p w14:paraId="4A918FEA" w14:textId="77777777" w:rsidR="0002567C" w:rsidRPr="008A70C7" w:rsidRDefault="0002567C" w:rsidP="00C00673"/>
          <w:p w14:paraId="4D4AD142" w14:textId="77777777" w:rsidR="0002567C" w:rsidRPr="008A70C7" w:rsidRDefault="0002567C" w:rsidP="00C00673">
            <w:r w:rsidRPr="008A70C7">
              <w:t>Supplementary:</w:t>
            </w:r>
          </w:p>
          <w:p w14:paraId="4A4AB53B" w14:textId="77777777" w:rsidR="0002567C" w:rsidRPr="008A70C7" w:rsidRDefault="0002567C" w:rsidP="00F247BC">
            <w:pPr>
              <w:pStyle w:val="ListParagraph"/>
              <w:numPr>
                <w:ilvl w:val="0"/>
                <w:numId w:val="25"/>
              </w:numPr>
              <w:ind w:left="409"/>
            </w:pPr>
            <w:r w:rsidRPr="008A70C7">
              <w:t>Brett, N. (2018). Revision of Queer Bodies: Modifications of Sexual Affordances in World of Warcraft.</w:t>
            </w:r>
            <w:r w:rsidRPr="008A70C7">
              <w:br/>
            </w:r>
          </w:p>
          <w:p w14:paraId="2F17739F" w14:textId="77777777" w:rsidR="0002567C" w:rsidRPr="008A70C7" w:rsidRDefault="0002567C" w:rsidP="00F247BC">
            <w:pPr>
              <w:pStyle w:val="ListParagraph"/>
              <w:numPr>
                <w:ilvl w:val="0"/>
                <w:numId w:val="25"/>
              </w:numPr>
              <w:ind w:left="409"/>
              <w:rPr>
                <w:lang w:val="en-CA"/>
              </w:rPr>
            </w:pPr>
            <w:r w:rsidRPr="008A70C7">
              <w:t xml:space="preserve">Dietrich, D. R. (2013). Avatars of whiteness: Racial expression in video game characters. </w:t>
            </w:r>
            <w:r w:rsidRPr="008A70C7">
              <w:br/>
            </w:r>
          </w:p>
          <w:p w14:paraId="7FC865DD" w14:textId="753BA8F5" w:rsidR="0002567C" w:rsidRPr="00ED6EB9" w:rsidRDefault="0002567C" w:rsidP="00C00673">
            <w:pPr>
              <w:pStyle w:val="ListParagraph"/>
              <w:numPr>
                <w:ilvl w:val="0"/>
                <w:numId w:val="25"/>
              </w:numPr>
              <w:ind w:left="409"/>
              <w:rPr>
                <w:lang w:val="en-CA"/>
              </w:rPr>
            </w:pPr>
            <w:r w:rsidRPr="008A70C7">
              <w:rPr>
                <w:lang w:val="en-CA"/>
              </w:rPr>
              <w:t xml:space="preserve">McArthur V. (2018). “Challenging the User-Avatar Dichotomy in Avatar Customization Research.” </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A5D895"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Activity</w:t>
            </w:r>
          </w:p>
          <w:p w14:paraId="45F8CA9E" w14:textId="77777777" w:rsidR="0002567C" w:rsidRPr="008A70C7" w:rsidRDefault="0002567C" w:rsidP="00C00673">
            <w:pPr>
              <w:pStyle w:val="TableStyle2"/>
              <w:rPr>
                <w:rFonts w:ascii="Times New Roman" w:hAnsi="Times New Roman" w:cs="Times New Roman"/>
                <w:b/>
                <w:bCs/>
                <w:sz w:val="24"/>
                <w:szCs w:val="24"/>
              </w:rPr>
            </w:pPr>
            <w:r w:rsidRPr="008A70C7">
              <w:rPr>
                <w:rFonts w:ascii="Times New Roman" w:hAnsi="Times New Roman" w:cs="Times New Roman"/>
                <w:b/>
                <w:bCs/>
                <w:sz w:val="24"/>
                <w:szCs w:val="24"/>
              </w:rPr>
              <w:t>Gameplay:</w:t>
            </w:r>
          </w:p>
          <w:p w14:paraId="7481E8A3" w14:textId="77777777" w:rsidR="0002567C" w:rsidRPr="008A70C7" w:rsidRDefault="0002567C" w:rsidP="00F247BC">
            <w:pPr>
              <w:pStyle w:val="TableStyle2"/>
              <w:numPr>
                <w:ilvl w:val="0"/>
                <w:numId w:val="18"/>
              </w:numPr>
              <w:ind w:left="545"/>
              <w:rPr>
                <w:rFonts w:ascii="Times New Roman" w:hAnsi="Times New Roman" w:cs="Times New Roman"/>
                <w:sz w:val="24"/>
                <w:szCs w:val="24"/>
              </w:rPr>
            </w:pPr>
            <w:r w:rsidRPr="008A70C7">
              <w:rPr>
                <w:rFonts w:ascii="Times New Roman" w:hAnsi="Times New Roman" w:cs="Times New Roman"/>
                <w:sz w:val="24"/>
                <w:szCs w:val="24"/>
              </w:rPr>
              <w:t xml:space="preserve">Compare avatar Customization Interfaces for: </w:t>
            </w:r>
          </w:p>
          <w:p w14:paraId="6E6046EC" w14:textId="1FA72090" w:rsidR="00D43015" w:rsidRDefault="00D43015" w:rsidP="00F247BC">
            <w:pPr>
              <w:pStyle w:val="TableStyle2"/>
              <w:numPr>
                <w:ilvl w:val="1"/>
                <w:numId w:val="18"/>
              </w:numPr>
              <w:ind w:left="773"/>
              <w:rPr>
                <w:rFonts w:ascii="Times New Roman" w:hAnsi="Times New Roman" w:cs="Times New Roman"/>
                <w:sz w:val="24"/>
                <w:szCs w:val="24"/>
              </w:rPr>
            </w:pPr>
            <w:r>
              <w:rPr>
                <w:rFonts w:ascii="Times New Roman" w:hAnsi="Times New Roman" w:cs="Times New Roman"/>
                <w:sz w:val="24"/>
                <w:szCs w:val="24"/>
              </w:rPr>
              <w:t>Avatar Maker</w:t>
            </w:r>
          </w:p>
          <w:p w14:paraId="36C69BDE" w14:textId="23181813" w:rsidR="0002567C" w:rsidRPr="008A70C7" w:rsidRDefault="0002567C" w:rsidP="00F247BC">
            <w:pPr>
              <w:pStyle w:val="TableStyle2"/>
              <w:numPr>
                <w:ilvl w:val="1"/>
                <w:numId w:val="18"/>
              </w:numPr>
              <w:ind w:left="773"/>
              <w:rPr>
                <w:rFonts w:ascii="Times New Roman" w:hAnsi="Times New Roman" w:cs="Times New Roman"/>
                <w:sz w:val="24"/>
                <w:szCs w:val="24"/>
              </w:rPr>
            </w:pPr>
            <w:proofErr w:type="spellStart"/>
            <w:r w:rsidRPr="008A70C7">
              <w:rPr>
                <w:rFonts w:ascii="Times New Roman" w:hAnsi="Times New Roman" w:cs="Times New Roman"/>
                <w:sz w:val="24"/>
                <w:szCs w:val="24"/>
              </w:rPr>
              <w:t>Fotor</w:t>
            </w:r>
            <w:proofErr w:type="spellEnd"/>
            <w:r w:rsidRPr="008A70C7">
              <w:rPr>
                <w:rFonts w:ascii="Times New Roman" w:hAnsi="Times New Roman" w:cs="Times New Roman"/>
                <w:sz w:val="24"/>
                <w:szCs w:val="24"/>
              </w:rPr>
              <w:t xml:space="preserve"> </w:t>
            </w:r>
          </w:p>
          <w:p w14:paraId="2D26C9B9" w14:textId="77777777" w:rsidR="00212010" w:rsidRDefault="0002567C" w:rsidP="00F247BC">
            <w:pPr>
              <w:pStyle w:val="TableStyle2"/>
              <w:numPr>
                <w:ilvl w:val="1"/>
                <w:numId w:val="18"/>
              </w:numPr>
              <w:ind w:left="773"/>
              <w:rPr>
                <w:rFonts w:ascii="Times New Roman" w:hAnsi="Times New Roman" w:cs="Times New Roman"/>
                <w:sz w:val="24"/>
                <w:szCs w:val="24"/>
              </w:rPr>
            </w:pPr>
            <w:r w:rsidRPr="008A70C7">
              <w:rPr>
                <w:rFonts w:ascii="Times New Roman" w:hAnsi="Times New Roman" w:cs="Times New Roman"/>
                <w:sz w:val="24"/>
                <w:szCs w:val="24"/>
              </w:rPr>
              <w:t>Pocket Camp (Phone game)</w:t>
            </w:r>
          </w:p>
          <w:p w14:paraId="7C5667CA" w14:textId="4CAF0607" w:rsidR="0002567C" w:rsidRDefault="00212010" w:rsidP="00F247BC">
            <w:pPr>
              <w:pStyle w:val="TableStyle2"/>
              <w:numPr>
                <w:ilvl w:val="1"/>
                <w:numId w:val="18"/>
              </w:numPr>
              <w:ind w:left="773"/>
              <w:rPr>
                <w:rFonts w:ascii="Times New Roman" w:hAnsi="Times New Roman" w:cs="Times New Roman"/>
                <w:sz w:val="24"/>
                <w:szCs w:val="24"/>
              </w:rPr>
            </w:pPr>
            <w:r>
              <w:rPr>
                <w:rFonts w:ascii="Times New Roman" w:hAnsi="Times New Roman" w:cs="Times New Roman"/>
                <w:sz w:val="24"/>
                <w:szCs w:val="24"/>
              </w:rPr>
              <w:t>Ready Player Me</w:t>
            </w:r>
            <w:r w:rsidR="0002567C" w:rsidRPr="008A70C7">
              <w:rPr>
                <w:rFonts w:ascii="Times New Roman" w:hAnsi="Times New Roman" w:cs="Times New Roman"/>
                <w:sz w:val="24"/>
                <w:szCs w:val="24"/>
              </w:rPr>
              <w:t xml:space="preserve"> </w:t>
            </w:r>
          </w:p>
          <w:p w14:paraId="2E1045E9" w14:textId="7C7E4D3D" w:rsidR="00611EA0" w:rsidRPr="008A70C7" w:rsidRDefault="00611EA0" w:rsidP="00F247BC">
            <w:pPr>
              <w:pStyle w:val="TableStyle2"/>
              <w:numPr>
                <w:ilvl w:val="1"/>
                <w:numId w:val="18"/>
              </w:numPr>
              <w:ind w:left="773"/>
              <w:rPr>
                <w:rFonts w:ascii="Times New Roman" w:hAnsi="Times New Roman" w:cs="Times New Roman"/>
                <w:sz w:val="24"/>
                <w:szCs w:val="24"/>
              </w:rPr>
            </w:pPr>
            <w:r>
              <w:rPr>
                <w:rFonts w:ascii="Times New Roman" w:hAnsi="Times New Roman" w:cs="Times New Roman"/>
                <w:sz w:val="24"/>
                <w:szCs w:val="24"/>
              </w:rPr>
              <w:t xml:space="preserve">Any other games </w:t>
            </w:r>
            <w:r w:rsidR="00D43015">
              <w:rPr>
                <w:rFonts w:ascii="Times New Roman" w:hAnsi="Times New Roman" w:cs="Times New Roman"/>
                <w:sz w:val="24"/>
                <w:szCs w:val="24"/>
              </w:rPr>
              <w:t xml:space="preserve">or interfaces </w:t>
            </w:r>
            <w:r>
              <w:rPr>
                <w:rFonts w:ascii="Times New Roman" w:hAnsi="Times New Roman" w:cs="Times New Roman"/>
                <w:sz w:val="24"/>
                <w:szCs w:val="24"/>
              </w:rPr>
              <w:t>you wish to use</w:t>
            </w:r>
            <w:r w:rsidR="00D43015">
              <w:rPr>
                <w:rFonts w:ascii="Times New Roman" w:hAnsi="Times New Roman" w:cs="Times New Roman"/>
                <w:sz w:val="24"/>
                <w:szCs w:val="24"/>
              </w:rPr>
              <w:t xml:space="preserve"> (e.g., Avatars from: Facebook, iOS, etc)</w:t>
            </w:r>
          </w:p>
          <w:p w14:paraId="19D8AFEA" w14:textId="77777777" w:rsidR="0002567C" w:rsidRPr="008A70C7" w:rsidRDefault="0002567C" w:rsidP="00C00673">
            <w:pPr>
              <w:pStyle w:val="TableStyle2"/>
              <w:ind w:left="970"/>
              <w:rPr>
                <w:rFonts w:ascii="Times New Roman" w:hAnsi="Times New Roman" w:cs="Times New Roman"/>
                <w:sz w:val="24"/>
                <w:szCs w:val="24"/>
              </w:rPr>
            </w:pPr>
          </w:p>
        </w:tc>
      </w:tr>
      <w:tr w:rsidR="0002567C" w:rsidRPr="008A70C7" w14:paraId="4F5C2A22"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C0C0C0" w:themeFill="background2" w:themeFillShade="E6"/>
            <w:tcMar>
              <w:top w:w="80" w:type="dxa"/>
              <w:left w:w="80" w:type="dxa"/>
              <w:bottom w:w="80" w:type="dxa"/>
              <w:right w:w="80" w:type="dxa"/>
            </w:tcMar>
          </w:tcPr>
          <w:p w14:paraId="03181EA4" w14:textId="5D329486" w:rsidR="0002567C" w:rsidRPr="008A70C7" w:rsidRDefault="0002567C" w:rsidP="002B4178">
            <w:pPr>
              <w:pStyle w:val="TableStyle2"/>
              <w:rPr>
                <w:rFonts w:ascii="Times New Roman" w:hAnsi="Times New Roman" w:cs="Times New Roman"/>
                <w:b/>
                <w:bCs/>
                <w:sz w:val="24"/>
                <w:szCs w:val="24"/>
              </w:rPr>
            </w:pPr>
            <w:r w:rsidRPr="008A70C7">
              <w:rPr>
                <w:rFonts w:ascii="Times New Roman" w:hAnsi="Times New Roman" w:cs="Times New Roman"/>
                <w:b/>
                <w:bCs/>
                <w:sz w:val="24"/>
                <w:szCs w:val="24"/>
              </w:rPr>
              <w:t xml:space="preserve">Week 10 — Full Day Tutorial on </w:t>
            </w:r>
            <w:proofErr w:type="spellStart"/>
            <w:r w:rsidRPr="008A70C7">
              <w:rPr>
                <w:rFonts w:ascii="Times New Roman" w:hAnsi="Times New Roman" w:cs="Times New Roman"/>
                <w:b/>
                <w:bCs/>
                <w:sz w:val="24"/>
                <w:szCs w:val="24"/>
              </w:rPr>
              <w:t>GameMaker</w:t>
            </w:r>
            <w:proofErr w:type="spellEnd"/>
            <w:r>
              <w:rPr>
                <w:rFonts w:ascii="Times New Roman" w:hAnsi="Times New Roman" w:cs="Times New Roman"/>
                <w:b/>
                <w:bCs/>
                <w:sz w:val="24"/>
                <w:szCs w:val="24"/>
              </w:rPr>
              <w:t xml:space="preserve"> (March 13-17)</w:t>
            </w:r>
          </w:p>
        </w:tc>
      </w:tr>
      <w:tr w:rsidR="0002567C" w:rsidRPr="008A70C7" w14:paraId="1700F235" w14:textId="77777777" w:rsidTr="004E4EF9">
        <w:trPr>
          <w:trHeight w:val="295"/>
        </w:trPr>
        <w:tc>
          <w:tcPr>
            <w:tcW w:w="51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6962F68" w14:textId="26D6F1A5" w:rsidR="008A2B10" w:rsidRPr="00D4079C" w:rsidRDefault="008A2B10" w:rsidP="00D4079C">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Readings</w:t>
            </w:r>
          </w:p>
          <w:p w14:paraId="6A22C953" w14:textId="2AC58543" w:rsidR="0002567C" w:rsidRPr="008A70C7" w:rsidRDefault="0002567C" w:rsidP="00F247BC">
            <w:pPr>
              <w:pStyle w:val="ListParagraph"/>
              <w:numPr>
                <w:ilvl w:val="0"/>
                <w:numId w:val="22"/>
              </w:numPr>
              <w:ind w:left="405"/>
            </w:pPr>
            <w:r w:rsidRPr="008A70C7">
              <w:t>No Readings</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89A150A"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Activity</w:t>
            </w:r>
          </w:p>
          <w:p w14:paraId="539257FB" w14:textId="77777777" w:rsidR="0002567C" w:rsidRPr="008A70C7" w:rsidRDefault="0002567C" w:rsidP="00C00673">
            <w:pPr>
              <w:pStyle w:val="TableStyle2"/>
              <w:rPr>
                <w:rFonts w:ascii="Times New Roman" w:hAnsi="Times New Roman" w:cs="Times New Roman"/>
                <w:b/>
                <w:bCs/>
                <w:sz w:val="24"/>
                <w:szCs w:val="24"/>
              </w:rPr>
            </w:pPr>
            <w:r w:rsidRPr="008A70C7">
              <w:rPr>
                <w:rFonts w:ascii="Times New Roman" w:hAnsi="Times New Roman" w:cs="Times New Roman"/>
                <w:b/>
                <w:bCs/>
                <w:sz w:val="24"/>
                <w:szCs w:val="24"/>
              </w:rPr>
              <w:t xml:space="preserve">Game dev activity in </w:t>
            </w:r>
            <w:proofErr w:type="spellStart"/>
            <w:r w:rsidRPr="008A70C7">
              <w:rPr>
                <w:rFonts w:ascii="Times New Roman" w:hAnsi="Times New Roman" w:cs="Times New Roman"/>
                <w:b/>
                <w:bCs/>
                <w:sz w:val="24"/>
                <w:szCs w:val="24"/>
              </w:rPr>
              <w:t>GameMaker</w:t>
            </w:r>
            <w:proofErr w:type="spellEnd"/>
            <w:r w:rsidRPr="008A70C7">
              <w:rPr>
                <w:rFonts w:ascii="Times New Roman" w:hAnsi="Times New Roman" w:cs="Times New Roman"/>
                <w:b/>
                <w:bCs/>
                <w:sz w:val="24"/>
                <w:szCs w:val="24"/>
              </w:rPr>
              <w:t xml:space="preserve">: </w:t>
            </w:r>
          </w:p>
          <w:p w14:paraId="3046286D" w14:textId="77777777" w:rsidR="0002567C" w:rsidRPr="008A70C7" w:rsidRDefault="0002567C" w:rsidP="00C00673">
            <w:pPr>
              <w:pStyle w:val="TableStyle2"/>
              <w:rPr>
                <w:rFonts w:ascii="Times New Roman" w:hAnsi="Times New Roman" w:cs="Times New Roman"/>
                <w:sz w:val="24"/>
                <w:szCs w:val="24"/>
              </w:rPr>
            </w:pPr>
          </w:p>
          <w:p w14:paraId="0E89BB30" w14:textId="77777777" w:rsidR="0002567C" w:rsidRPr="008A70C7" w:rsidRDefault="0002567C" w:rsidP="00F247BC">
            <w:pPr>
              <w:pStyle w:val="TableStyle2"/>
              <w:numPr>
                <w:ilvl w:val="0"/>
                <w:numId w:val="26"/>
              </w:numPr>
              <w:ind w:left="536"/>
              <w:rPr>
                <w:rFonts w:ascii="Times New Roman" w:hAnsi="Times New Roman" w:cs="Times New Roman"/>
                <w:sz w:val="24"/>
                <w:szCs w:val="24"/>
              </w:rPr>
            </w:pPr>
            <w:r w:rsidRPr="008A70C7">
              <w:rPr>
                <w:rFonts w:ascii="Times New Roman" w:hAnsi="Times New Roman" w:cs="Times New Roman"/>
                <w:sz w:val="24"/>
                <w:szCs w:val="24"/>
              </w:rPr>
              <w:t>Exploring the interface</w:t>
            </w:r>
          </w:p>
          <w:p w14:paraId="54DECEE4" w14:textId="77777777" w:rsidR="0002567C" w:rsidRPr="008A70C7" w:rsidRDefault="0002567C" w:rsidP="00F247BC">
            <w:pPr>
              <w:pStyle w:val="TableStyle2"/>
              <w:numPr>
                <w:ilvl w:val="0"/>
                <w:numId w:val="26"/>
              </w:numPr>
              <w:ind w:left="536"/>
              <w:rPr>
                <w:rFonts w:ascii="Times New Roman" w:hAnsi="Times New Roman" w:cs="Times New Roman"/>
                <w:sz w:val="24"/>
                <w:szCs w:val="24"/>
              </w:rPr>
            </w:pPr>
            <w:r w:rsidRPr="008A70C7">
              <w:rPr>
                <w:rFonts w:ascii="Times New Roman" w:hAnsi="Times New Roman" w:cs="Times New Roman"/>
                <w:sz w:val="24"/>
                <w:szCs w:val="24"/>
              </w:rPr>
              <w:t>Rudimentary programming practices</w:t>
            </w:r>
          </w:p>
          <w:p w14:paraId="02B3F259" w14:textId="77777777" w:rsidR="0002567C" w:rsidRPr="008A70C7" w:rsidRDefault="0002567C" w:rsidP="00C00673">
            <w:pPr>
              <w:pStyle w:val="TableStyle2"/>
              <w:rPr>
                <w:rFonts w:ascii="Times New Roman" w:hAnsi="Times New Roman" w:cs="Times New Roman"/>
                <w:sz w:val="24"/>
                <w:szCs w:val="24"/>
              </w:rPr>
            </w:pPr>
          </w:p>
          <w:p w14:paraId="62BE01C1" w14:textId="77777777" w:rsidR="0002567C" w:rsidRDefault="0002567C" w:rsidP="00ED6EB9">
            <w:pPr>
              <w:pStyle w:val="TableStyle2"/>
              <w:rPr>
                <w:rFonts w:ascii="Times New Roman" w:hAnsi="Times New Roman" w:cs="Times New Roman"/>
                <w:sz w:val="24"/>
                <w:szCs w:val="24"/>
              </w:rPr>
            </w:pPr>
            <w:proofErr w:type="spellStart"/>
            <w:r w:rsidRPr="008A70C7">
              <w:rPr>
                <w:rFonts w:ascii="Times New Roman" w:hAnsi="Times New Roman" w:cs="Times New Roman"/>
                <w:sz w:val="24"/>
                <w:szCs w:val="24"/>
              </w:rPr>
              <w:t>GameMaker</w:t>
            </w:r>
            <w:proofErr w:type="spellEnd"/>
            <w:r w:rsidRPr="008A70C7">
              <w:rPr>
                <w:rFonts w:ascii="Times New Roman" w:hAnsi="Times New Roman" w:cs="Times New Roman"/>
                <w:sz w:val="24"/>
                <w:szCs w:val="24"/>
              </w:rPr>
              <w:t xml:space="preserve"> tutorial led by instructor</w:t>
            </w:r>
          </w:p>
          <w:p w14:paraId="37AA3005" w14:textId="1FED03F8" w:rsidR="00D70764" w:rsidRPr="00ED6EB9" w:rsidRDefault="00D70764" w:rsidP="00ED6EB9">
            <w:pPr>
              <w:pStyle w:val="TableStyle2"/>
              <w:rPr>
                <w:rFonts w:ascii="Times New Roman" w:hAnsi="Times New Roman" w:cs="Times New Roman"/>
                <w:sz w:val="24"/>
                <w:szCs w:val="24"/>
              </w:rPr>
            </w:pPr>
          </w:p>
        </w:tc>
      </w:tr>
      <w:tr w:rsidR="0002567C" w:rsidRPr="008A70C7" w14:paraId="2AAE894F"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57DE7A0" w14:textId="77777777" w:rsidR="00645B6C" w:rsidRDefault="00645B6C" w:rsidP="00645B6C">
            <w:pPr>
              <w:jc w:val="center"/>
              <w:rPr>
                <w:b/>
                <w:bCs/>
                <w:lang w:val="en-CA"/>
              </w:rPr>
            </w:pPr>
          </w:p>
          <w:p w14:paraId="26B14F6B" w14:textId="5035A814" w:rsidR="00645B6C" w:rsidRDefault="00645B6C" w:rsidP="00645B6C">
            <w:pPr>
              <w:jc w:val="center"/>
              <w:rPr>
                <w:b/>
                <w:bCs/>
                <w:lang w:val="en-CA"/>
              </w:rPr>
            </w:pPr>
            <w:r w:rsidRPr="008A70C7">
              <w:rPr>
                <w:b/>
                <w:bCs/>
                <w:lang w:val="en-CA"/>
              </w:rPr>
              <w:t>DUE: Assignment 2 - Game Development</w:t>
            </w:r>
          </w:p>
          <w:p w14:paraId="3901398B" w14:textId="394B0021" w:rsidR="00645B6C" w:rsidRPr="00645B6C" w:rsidRDefault="00645B6C" w:rsidP="00645B6C">
            <w:pPr>
              <w:jc w:val="center"/>
              <w:rPr>
                <w:lang w:val="en-CA"/>
              </w:rPr>
            </w:pPr>
            <w:r>
              <w:rPr>
                <w:b/>
                <w:bCs/>
              </w:rPr>
              <w:t>March 1</w:t>
            </w:r>
            <w:r w:rsidR="00002557">
              <w:rPr>
                <w:b/>
                <w:bCs/>
              </w:rPr>
              <w:t>7</w:t>
            </w:r>
            <w:r w:rsidRPr="00140A09">
              <w:rPr>
                <w:b/>
                <w:bCs/>
                <w:vertAlign w:val="superscript"/>
              </w:rPr>
              <w:t>th</w:t>
            </w:r>
            <w:r>
              <w:rPr>
                <w:b/>
                <w:bCs/>
              </w:rPr>
              <w:t xml:space="preserve"> at 11:59 PM EST</w:t>
            </w:r>
          </w:p>
          <w:p w14:paraId="23F5C5C8" w14:textId="64A04AD2" w:rsidR="00645B6C" w:rsidRDefault="00D70764" w:rsidP="00C00673">
            <w:pPr>
              <w:rPr>
                <w:b/>
                <w:bCs/>
              </w:rPr>
            </w:pPr>
            <w:r w:rsidRPr="00D70764">
              <w:rPr>
                <w:b/>
                <w:bCs/>
              </w:rPr>
              <w:t>Other notes:</w:t>
            </w:r>
          </w:p>
          <w:p w14:paraId="746348CE" w14:textId="77777777" w:rsidR="00D70764" w:rsidRPr="00D70764" w:rsidRDefault="00D70764" w:rsidP="00C00673">
            <w:pPr>
              <w:rPr>
                <w:b/>
                <w:bCs/>
              </w:rPr>
            </w:pPr>
          </w:p>
          <w:p w14:paraId="65E79C6A" w14:textId="14F3F47E" w:rsidR="0002567C" w:rsidRPr="008A70C7" w:rsidRDefault="00645B6C" w:rsidP="00C00673">
            <w:pPr>
              <w:pStyle w:val="ListParagraph"/>
              <w:numPr>
                <w:ilvl w:val="0"/>
                <w:numId w:val="40"/>
              </w:numPr>
            </w:pPr>
            <w:r>
              <w:t>Game dev t</w:t>
            </w:r>
            <w:r w:rsidR="0002567C">
              <w:t>utorial</w:t>
            </w:r>
            <w:r w:rsidR="0002567C" w:rsidRPr="008A70C7">
              <w:t xml:space="preserve"> will be closer to 2 hours</w:t>
            </w:r>
          </w:p>
          <w:p w14:paraId="0168765D" w14:textId="77777777" w:rsidR="0002567C" w:rsidRPr="008A70C7" w:rsidRDefault="0002567C" w:rsidP="00D70764">
            <w:pPr>
              <w:pStyle w:val="ListParagraph"/>
              <w:numPr>
                <w:ilvl w:val="0"/>
                <w:numId w:val="40"/>
              </w:numPr>
            </w:pPr>
            <w:r w:rsidRPr="008A70C7">
              <w:t>Any missing presentations will be presented</w:t>
            </w:r>
          </w:p>
          <w:p w14:paraId="2694C989" w14:textId="77777777" w:rsidR="0002567C" w:rsidRDefault="0002567C" w:rsidP="00C00673">
            <w:pPr>
              <w:pStyle w:val="TableStyle2"/>
              <w:rPr>
                <w:rFonts w:ascii="Times New Roman" w:hAnsi="Times New Roman" w:cs="Times New Roman"/>
                <w:b/>
                <w:bCs/>
                <w:sz w:val="24"/>
                <w:szCs w:val="24"/>
              </w:rPr>
            </w:pPr>
          </w:p>
          <w:p w14:paraId="1F9177D2" w14:textId="4562484C" w:rsidR="00D70764" w:rsidRPr="008A70C7" w:rsidRDefault="00D70764" w:rsidP="00C00673">
            <w:pPr>
              <w:pStyle w:val="TableStyle2"/>
              <w:rPr>
                <w:rFonts w:ascii="Times New Roman" w:hAnsi="Times New Roman" w:cs="Times New Roman"/>
                <w:b/>
                <w:bCs/>
                <w:sz w:val="24"/>
                <w:szCs w:val="24"/>
              </w:rPr>
            </w:pPr>
          </w:p>
        </w:tc>
      </w:tr>
      <w:tr w:rsidR="0002567C" w:rsidRPr="008A70C7" w14:paraId="4012D69D"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C0C0C0" w:themeFill="background2" w:themeFillShade="E6"/>
            <w:tcMar>
              <w:top w:w="80" w:type="dxa"/>
              <w:left w:w="80" w:type="dxa"/>
              <w:bottom w:w="80" w:type="dxa"/>
              <w:right w:w="80" w:type="dxa"/>
            </w:tcMar>
          </w:tcPr>
          <w:p w14:paraId="11E60321" w14:textId="4EECFD14" w:rsidR="0002567C" w:rsidRPr="008A70C7" w:rsidRDefault="0002567C" w:rsidP="0002567C">
            <w:pPr>
              <w:pStyle w:val="TableStyle2"/>
              <w:rPr>
                <w:rFonts w:ascii="Times New Roman" w:hAnsi="Times New Roman" w:cs="Times New Roman"/>
                <w:b/>
                <w:bCs/>
                <w:sz w:val="24"/>
                <w:szCs w:val="24"/>
              </w:rPr>
            </w:pPr>
            <w:r w:rsidRPr="008A70C7">
              <w:rPr>
                <w:rFonts w:ascii="Times New Roman" w:hAnsi="Times New Roman" w:cs="Times New Roman"/>
                <w:b/>
                <w:bCs/>
                <w:sz w:val="24"/>
                <w:szCs w:val="24"/>
              </w:rPr>
              <w:lastRenderedPageBreak/>
              <w:t>Week 11 — Virtual Reality &amp; Beyond Empathy</w:t>
            </w:r>
            <w:r>
              <w:rPr>
                <w:rFonts w:ascii="Times New Roman" w:hAnsi="Times New Roman" w:cs="Times New Roman"/>
                <w:b/>
                <w:bCs/>
                <w:sz w:val="24"/>
                <w:szCs w:val="24"/>
              </w:rPr>
              <w:t xml:space="preserve"> (March 20-24)</w:t>
            </w:r>
          </w:p>
        </w:tc>
      </w:tr>
      <w:tr w:rsidR="0002567C" w:rsidRPr="008A70C7" w14:paraId="09B65A1A" w14:textId="77777777" w:rsidTr="004E4EF9">
        <w:trPr>
          <w:trHeight w:val="295"/>
        </w:trPr>
        <w:tc>
          <w:tcPr>
            <w:tcW w:w="51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2CB3954"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Readings</w:t>
            </w:r>
          </w:p>
          <w:p w14:paraId="421F7DF4" w14:textId="77777777" w:rsidR="0002567C" w:rsidRPr="008A70C7" w:rsidRDefault="0002567C" w:rsidP="00C00673">
            <w:pPr>
              <w:rPr>
                <w:lang w:val="en-CA"/>
              </w:rPr>
            </w:pPr>
            <w:r w:rsidRPr="008A70C7">
              <w:rPr>
                <w:lang w:val="en-CA"/>
              </w:rPr>
              <w:t>Required:</w:t>
            </w:r>
          </w:p>
          <w:p w14:paraId="4D2FE1B7" w14:textId="77777777" w:rsidR="0002567C" w:rsidRPr="008A70C7" w:rsidRDefault="0002567C" w:rsidP="00F247BC">
            <w:pPr>
              <w:pStyle w:val="ListParagraph"/>
              <w:numPr>
                <w:ilvl w:val="0"/>
                <w:numId w:val="31"/>
              </w:numPr>
              <w:ind w:left="341" w:hanging="284"/>
              <w:rPr>
                <w:lang w:val="en-CA"/>
              </w:rPr>
            </w:pPr>
            <w:r w:rsidRPr="008A70C7">
              <w:t>Ruberg, B. (2020). Empathy and its alternatives: Deconstructing the rhetoric of “empathy” in video games.</w:t>
            </w:r>
            <w:r w:rsidRPr="008A70C7">
              <w:rPr>
                <w:i/>
                <w:iCs/>
              </w:rPr>
              <w:br/>
            </w:r>
          </w:p>
          <w:p w14:paraId="40F30EC9" w14:textId="77777777" w:rsidR="0002567C" w:rsidRPr="008A70C7" w:rsidRDefault="0002567C" w:rsidP="00C00673">
            <w:pPr>
              <w:ind w:left="-19"/>
              <w:rPr>
                <w:lang w:val="en-CA"/>
              </w:rPr>
            </w:pPr>
            <w:r w:rsidRPr="008A70C7">
              <w:rPr>
                <w:lang w:val="en-CA"/>
              </w:rPr>
              <w:t>Supplementary:</w:t>
            </w:r>
          </w:p>
          <w:p w14:paraId="478AFEAD" w14:textId="77777777" w:rsidR="0002567C" w:rsidRPr="008A70C7" w:rsidRDefault="0002567C" w:rsidP="00F247BC">
            <w:pPr>
              <w:pStyle w:val="ListParagraph"/>
              <w:numPr>
                <w:ilvl w:val="0"/>
                <w:numId w:val="31"/>
              </w:numPr>
              <w:ind w:left="341" w:hanging="284"/>
              <w:rPr>
                <w:lang w:val="en-CA"/>
              </w:rPr>
            </w:pPr>
            <w:r w:rsidRPr="008A70C7">
              <w:rPr>
                <w:lang w:val="en-CA"/>
              </w:rPr>
              <w:t xml:space="preserve">Gerling, K., &amp; Spiel, K. (2021). A critical examination of virtual reality technology in the context of the minority body. </w:t>
            </w:r>
          </w:p>
          <w:p w14:paraId="3A58FB87" w14:textId="77777777" w:rsidR="0002567C" w:rsidRPr="008A70C7" w:rsidRDefault="0002567C" w:rsidP="00C00673">
            <w:pPr>
              <w:pStyle w:val="ListParagraph"/>
              <w:ind w:left="341" w:hanging="284"/>
              <w:rPr>
                <w:lang w:val="en-CA"/>
              </w:rPr>
            </w:pPr>
          </w:p>
          <w:p w14:paraId="4DA03C9B" w14:textId="2BBBA2B7" w:rsidR="0002567C" w:rsidRPr="00ED6EB9" w:rsidRDefault="0002567C" w:rsidP="00C00673">
            <w:pPr>
              <w:pStyle w:val="ListParagraph"/>
              <w:numPr>
                <w:ilvl w:val="0"/>
                <w:numId w:val="31"/>
              </w:numPr>
              <w:ind w:left="341" w:hanging="284"/>
              <w:rPr>
                <w:lang w:val="en-CA"/>
              </w:rPr>
            </w:pPr>
            <w:r w:rsidRPr="008A70C7">
              <w:t>Brett</w:t>
            </w:r>
            <w:r>
              <w:t>,</w:t>
            </w:r>
            <w:r w:rsidRPr="008A70C7">
              <w:t xml:space="preserve"> </w:t>
            </w:r>
            <w:r>
              <w:t>N</w:t>
            </w:r>
            <w:r w:rsidRPr="008A70C7">
              <w:t xml:space="preserve">. (2019). “Hetero-Comfortable Avatars.” </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B21B9F3"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Activity</w:t>
            </w:r>
          </w:p>
          <w:p w14:paraId="1741E9E4" w14:textId="77777777" w:rsidR="0002567C" w:rsidRPr="008A70C7" w:rsidRDefault="0002567C" w:rsidP="00C00673">
            <w:pPr>
              <w:pStyle w:val="TableStyle2"/>
              <w:rPr>
                <w:rFonts w:ascii="Times New Roman" w:hAnsi="Times New Roman" w:cs="Times New Roman"/>
                <w:b/>
                <w:bCs/>
                <w:sz w:val="24"/>
                <w:szCs w:val="24"/>
              </w:rPr>
            </w:pPr>
            <w:r w:rsidRPr="008A70C7">
              <w:rPr>
                <w:rFonts w:ascii="Times New Roman" w:hAnsi="Times New Roman" w:cs="Times New Roman"/>
                <w:b/>
                <w:bCs/>
                <w:sz w:val="24"/>
                <w:szCs w:val="24"/>
              </w:rPr>
              <w:t xml:space="preserve">Game </w:t>
            </w:r>
            <w:r>
              <w:rPr>
                <w:rFonts w:ascii="Times New Roman" w:hAnsi="Times New Roman" w:cs="Times New Roman"/>
                <w:b/>
                <w:bCs/>
                <w:sz w:val="24"/>
                <w:szCs w:val="24"/>
              </w:rPr>
              <w:t>D</w:t>
            </w:r>
            <w:r w:rsidRPr="008A70C7">
              <w:rPr>
                <w:rFonts w:ascii="Times New Roman" w:hAnsi="Times New Roman" w:cs="Times New Roman"/>
                <w:b/>
                <w:bCs/>
                <w:sz w:val="24"/>
                <w:szCs w:val="24"/>
              </w:rPr>
              <w:t xml:space="preserve">ev activity in </w:t>
            </w:r>
            <w:proofErr w:type="spellStart"/>
            <w:r w:rsidRPr="008A70C7">
              <w:rPr>
                <w:rFonts w:ascii="Times New Roman" w:hAnsi="Times New Roman" w:cs="Times New Roman"/>
                <w:b/>
                <w:bCs/>
                <w:sz w:val="24"/>
                <w:szCs w:val="24"/>
              </w:rPr>
              <w:t>GameMaker</w:t>
            </w:r>
            <w:proofErr w:type="spellEnd"/>
            <w:r w:rsidRPr="008A70C7">
              <w:rPr>
                <w:rFonts w:ascii="Times New Roman" w:hAnsi="Times New Roman" w:cs="Times New Roman"/>
                <w:b/>
                <w:bCs/>
                <w:sz w:val="24"/>
                <w:szCs w:val="24"/>
              </w:rPr>
              <w:t xml:space="preserve">: </w:t>
            </w:r>
          </w:p>
          <w:p w14:paraId="56B692AA" w14:textId="77777777" w:rsidR="0002567C" w:rsidRDefault="0002567C" w:rsidP="00C00673">
            <w:pPr>
              <w:pStyle w:val="TableStyle2"/>
              <w:rPr>
                <w:rFonts w:ascii="Times New Roman" w:hAnsi="Times New Roman" w:cs="Times New Roman"/>
                <w:sz w:val="24"/>
                <w:szCs w:val="24"/>
              </w:rPr>
            </w:pPr>
          </w:p>
          <w:p w14:paraId="35255E7F" w14:textId="77777777" w:rsidR="0002567C" w:rsidRPr="008A70C7" w:rsidRDefault="0002567C" w:rsidP="00C00673">
            <w:pPr>
              <w:pStyle w:val="TableStyle2"/>
              <w:rPr>
                <w:rFonts w:ascii="Times New Roman" w:hAnsi="Times New Roman" w:cs="Times New Roman"/>
                <w:sz w:val="24"/>
                <w:szCs w:val="24"/>
              </w:rPr>
            </w:pPr>
          </w:p>
          <w:p w14:paraId="75A706B3" w14:textId="77777777" w:rsidR="0002567C" w:rsidRPr="008A70C7" w:rsidRDefault="0002567C" w:rsidP="00C00673">
            <w:proofErr w:type="spellStart"/>
            <w:r w:rsidRPr="008A70C7">
              <w:t>GameMaker</w:t>
            </w:r>
            <w:proofErr w:type="spellEnd"/>
            <w:r w:rsidRPr="008A70C7">
              <w:t xml:space="preserve"> tutorial led by instructor</w:t>
            </w:r>
          </w:p>
          <w:p w14:paraId="23B8F5B1" w14:textId="77777777" w:rsidR="0002567C" w:rsidRPr="008A70C7" w:rsidRDefault="0002567C" w:rsidP="00C00673"/>
        </w:tc>
      </w:tr>
      <w:tr w:rsidR="00E55579" w:rsidRPr="008A70C7" w14:paraId="5FCD225D"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C0C0C0" w:themeFill="background2" w:themeFillShade="E6"/>
            <w:tcMar>
              <w:top w:w="80" w:type="dxa"/>
              <w:left w:w="80" w:type="dxa"/>
              <w:bottom w:w="80" w:type="dxa"/>
              <w:right w:w="80" w:type="dxa"/>
            </w:tcMar>
          </w:tcPr>
          <w:p w14:paraId="5CC07ECB" w14:textId="49D0D313" w:rsidR="00E55579" w:rsidRPr="008A70C7" w:rsidRDefault="00E55579" w:rsidP="00D4079C">
            <w:pPr>
              <w:rPr>
                <w:b/>
                <w:bCs/>
              </w:rPr>
            </w:pPr>
            <w:r w:rsidRPr="008A70C7">
              <w:rPr>
                <w:b/>
                <w:bCs/>
              </w:rPr>
              <w:t>Week 12 — Masculinities in Play</w:t>
            </w:r>
            <w:r>
              <w:rPr>
                <w:b/>
                <w:bCs/>
              </w:rPr>
              <w:t xml:space="preserve"> (March 27-31)</w:t>
            </w:r>
          </w:p>
        </w:tc>
      </w:tr>
      <w:tr w:rsidR="00E55579" w:rsidRPr="008A70C7" w14:paraId="4E65CAB6" w14:textId="77777777" w:rsidTr="004E4EF9">
        <w:trPr>
          <w:trHeight w:val="295"/>
        </w:trPr>
        <w:tc>
          <w:tcPr>
            <w:tcW w:w="51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D6F4C1B"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Readings</w:t>
            </w:r>
          </w:p>
          <w:p w14:paraId="1B1BDB12" w14:textId="77777777" w:rsidR="00E55579" w:rsidRPr="008A70C7" w:rsidRDefault="00E55579" w:rsidP="00E55579">
            <w:pPr>
              <w:rPr>
                <w:lang w:val="en-CA"/>
              </w:rPr>
            </w:pPr>
            <w:r w:rsidRPr="008A70C7">
              <w:rPr>
                <w:lang w:val="en-CA"/>
              </w:rPr>
              <w:t>Supplementary:</w:t>
            </w:r>
          </w:p>
          <w:p w14:paraId="16B00E91" w14:textId="77777777" w:rsidR="00E55579" w:rsidRPr="00FD01B0" w:rsidRDefault="00E55579" w:rsidP="00E55579">
            <w:pPr>
              <w:pStyle w:val="ListParagraph"/>
              <w:numPr>
                <w:ilvl w:val="0"/>
                <w:numId w:val="28"/>
              </w:numPr>
              <w:ind w:left="410"/>
              <w:rPr>
                <w:lang w:val="en-CA"/>
              </w:rPr>
            </w:pPr>
            <w:r w:rsidRPr="008A70C7">
              <w:rPr>
                <w:lang w:val="en-CA"/>
              </w:rPr>
              <w:t xml:space="preserve">Burrill, D. (2018). “We’re Going to Have to Do Things That Are Unthinkable”: Masculinity/Games/Torture. </w:t>
            </w:r>
            <w:r>
              <w:rPr>
                <w:lang w:val="en-CA"/>
              </w:rPr>
              <w:br/>
            </w:r>
          </w:p>
          <w:p w14:paraId="7B2BA006" w14:textId="542B2F64" w:rsidR="00E55579" w:rsidRPr="008A70C7" w:rsidRDefault="00E55579" w:rsidP="00E55579">
            <w:pPr>
              <w:pStyle w:val="ListParagraph"/>
              <w:numPr>
                <w:ilvl w:val="0"/>
                <w:numId w:val="28"/>
              </w:numPr>
              <w:ind w:left="410"/>
              <w:rPr>
                <w:lang w:val="en-CA"/>
              </w:rPr>
            </w:pPr>
            <w:r w:rsidRPr="008A70C7">
              <w:t>Taylor, N., &amp; Chess, S. (2018). Not So Straight Shooters: Queering the Cyborg Body in Masculinized Gaming.</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B45CBDF" w14:textId="77777777" w:rsidR="008A2B10" w:rsidRPr="008A70C7" w:rsidRDefault="008A2B10" w:rsidP="008A2B10">
            <w:pPr>
              <w:pStyle w:val="TableStyle2"/>
              <w:jc w:val="center"/>
              <w:rPr>
                <w:rFonts w:ascii="Times New Roman" w:hAnsi="Times New Roman" w:cs="Times New Roman"/>
                <w:sz w:val="24"/>
                <w:szCs w:val="24"/>
              </w:rPr>
            </w:pPr>
            <w:r w:rsidRPr="008A70C7">
              <w:rPr>
                <w:rFonts w:ascii="Times New Roman" w:hAnsi="Times New Roman" w:cs="Times New Roman"/>
                <w:b/>
                <w:bCs/>
                <w:sz w:val="24"/>
                <w:szCs w:val="24"/>
              </w:rPr>
              <w:t>Activity</w:t>
            </w:r>
          </w:p>
          <w:p w14:paraId="53A6EDBB" w14:textId="77777777" w:rsidR="00E55579" w:rsidRPr="008A70C7" w:rsidRDefault="00E55579" w:rsidP="00E55579">
            <w:r w:rsidRPr="008A70C7">
              <w:t>Gameplay</w:t>
            </w:r>
          </w:p>
          <w:p w14:paraId="45FAF9F9" w14:textId="77777777" w:rsidR="00E55579" w:rsidRDefault="00E55579" w:rsidP="00E55579">
            <w:pPr>
              <w:pStyle w:val="ListParagraph"/>
              <w:numPr>
                <w:ilvl w:val="0"/>
                <w:numId w:val="24"/>
              </w:numPr>
            </w:pPr>
            <w:r w:rsidRPr="008A70C7">
              <w:t>Hard Lads – Robert Yang</w:t>
            </w:r>
          </w:p>
          <w:p w14:paraId="48549388" w14:textId="77777777" w:rsidR="00E55579" w:rsidRDefault="00E55579" w:rsidP="00E55579"/>
          <w:p w14:paraId="6FACAC95" w14:textId="77777777" w:rsidR="00E55579" w:rsidRPr="008A70C7" w:rsidRDefault="00E55579" w:rsidP="00E55579">
            <w:r>
              <w:t>No presentations. Work Period of Project</w:t>
            </w:r>
          </w:p>
        </w:tc>
      </w:tr>
      <w:tr w:rsidR="00E55579" w:rsidRPr="008A70C7" w14:paraId="7DB36851"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C0C0C0" w:themeFill="background2" w:themeFillShade="E6"/>
            <w:tcMar>
              <w:top w:w="80" w:type="dxa"/>
              <w:left w:w="80" w:type="dxa"/>
              <w:bottom w:w="80" w:type="dxa"/>
              <w:right w:w="80" w:type="dxa"/>
            </w:tcMar>
          </w:tcPr>
          <w:p w14:paraId="5B844E0E" w14:textId="6D47D402" w:rsidR="00E55579" w:rsidRPr="008A70C7" w:rsidRDefault="00E55579" w:rsidP="00D4079C">
            <w:pPr>
              <w:shd w:val="clear" w:color="auto" w:fill="C0C0C0" w:themeFill="background2" w:themeFillShade="E6"/>
              <w:rPr>
                <w:b/>
                <w:bCs/>
              </w:rPr>
            </w:pPr>
            <w:r w:rsidRPr="00690701">
              <w:rPr>
                <w:b/>
                <w:bCs/>
              </w:rPr>
              <w:t xml:space="preserve">Week 13 – Final </w:t>
            </w:r>
            <w:r>
              <w:rPr>
                <w:b/>
                <w:bCs/>
              </w:rPr>
              <w:t>W</w:t>
            </w:r>
            <w:r w:rsidRPr="00690701">
              <w:rPr>
                <w:b/>
                <w:bCs/>
              </w:rPr>
              <w:t xml:space="preserve">eek </w:t>
            </w:r>
            <w:r>
              <w:rPr>
                <w:b/>
                <w:bCs/>
              </w:rPr>
              <w:t>(April 3</w:t>
            </w:r>
            <w:r>
              <w:rPr>
                <w:b/>
                <w:bCs/>
                <w:vertAlign w:val="superscript"/>
              </w:rPr>
              <w:t xml:space="preserve"> </w:t>
            </w:r>
            <w:r>
              <w:rPr>
                <w:b/>
                <w:bCs/>
              </w:rPr>
              <w:t>– 7)</w:t>
            </w:r>
          </w:p>
        </w:tc>
      </w:tr>
      <w:tr w:rsidR="00E55579" w:rsidRPr="008A70C7" w14:paraId="10DCA301" w14:textId="77777777" w:rsidTr="00D4079C">
        <w:trPr>
          <w:trHeight w:val="29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4467E6B" w14:textId="77777777" w:rsidR="00E55579" w:rsidRDefault="00E55579" w:rsidP="00D4079C">
            <w:pPr>
              <w:rPr>
                <w:b/>
                <w:bCs/>
              </w:rPr>
            </w:pPr>
          </w:p>
          <w:p w14:paraId="2F6CA5B7" w14:textId="77777777" w:rsidR="00E55579" w:rsidRPr="002D76B7" w:rsidRDefault="00E55579" w:rsidP="00E55579">
            <w:pPr>
              <w:jc w:val="center"/>
              <w:rPr>
                <w:b/>
                <w:bCs/>
              </w:rPr>
            </w:pPr>
            <w:r w:rsidRPr="002D76B7">
              <w:rPr>
                <w:b/>
                <w:bCs/>
              </w:rPr>
              <w:t>Work Period for Projects</w:t>
            </w:r>
          </w:p>
          <w:p w14:paraId="761E24F6" w14:textId="405C5F46" w:rsidR="00E55579" w:rsidRDefault="00E55579" w:rsidP="00E55579">
            <w:pPr>
              <w:jc w:val="center"/>
              <w:rPr>
                <w:b/>
                <w:bCs/>
              </w:rPr>
            </w:pPr>
            <w:r w:rsidRPr="002D76B7">
              <w:rPr>
                <w:b/>
                <w:bCs/>
              </w:rPr>
              <w:t>Any last presentations</w:t>
            </w:r>
          </w:p>
          <w:p w14:paraId="32BFE163" w14:textId="77777777" w:rsidR="00E55579" w:rsidRPr="002D76B7" w:rsidRDefault="00E55579" w:rsidP="00E55579">
            <w:pPr>
              <w:jc w:val="center"/>
              <w:rPr>
                <w:b/>
                <w:bCs/>
              </w:rPr>
            </w:pPr>
          </w:p>
          <w:p w14:paraId="7D7CD624" w14:textId="2166983A" w:rsidR="00E55579" w:rsidRPr="002D76B7" w:rsidRDefault="00E55579" w:rsidP="00E55579">
            <w:pPr>
              <w:jc w:val="center"/>
              <w:rPr>
                <w:b/>
                <w:bCs/>
              </w:rPr>
            </w:pPr>
            <w:r w:rsidRPr="002D76B7">
              <w:rPr>
                <w:b/>
                <w:bCs/>
              </w:rPr>
              <w:t xml:space="preserve">Due: </w:t>
            </w:r>
            <w:r>
              <w:rPr>
                <w:b/>
                <w:bCs/>
              </w:rPr>
              <w:t xml:space="preserve">Final </w:t>
            </w:r>
            <w:r w:rsidRPr="002D76B7">
              <w:rPr>
                <w:b/>
                <w:bCs/>
              </w:rPr>
              <w:t>Project</w:t>
            </w:r>
          </w:p>
          <w:p w14:paraId="2BC8BBCF" w14:textId="4A4FEBDC" w:rsidR="00E55579" w:rsidRDefault="00E55579" w:rsidP="00E55579">
            <w:pPr>
              <w:jc w:val="center"/>
              <w:rPr>
                <w:b/>
                <w:bCs/>
              </w:rPr>
            </w:pPr>
            <w:r w:rsidRPr="002D76B7">
              <w:rPr>
                <w:b/>
                <w:bCs/>
              </w:rPr>
              <w:t xml:space="preserve">April </w:t>
            </w:r>
            <w:r w:rsidR="00645B6C">
              <w:rPr>
                <w:b/>
                <w:bCs/>
              </w:rPr>
              <w:t>10</w:t>
            </w:r>
            <w:r w:rsidRPr="002D76B7">
              <w:rPr>
                <w:b/>
                <w:bCs/>
                <w:vertAlign w:val="superscript"/>
              </w:rPr>
              <w:t>th</w:t>
            </w:r>
            <w:r w:rsidRPr="002D76B7">
              <w:rPr>
                <w:b/>
                <w:bCs/>
              </w:rPr>
              <w:t xml:space="preserve"> 11:59PM EST</w:t>
            </w:r>
          </w:p>
          <w:p w14:paraId="088C7E79" w14:textId="6BA81F61" w:rsidR="00ED6EB9" w:rsidRPr="008A70C7" w:rsidRDefault="00ED6EB9" w:rsidP="00E55579">
            <w:pPr>
              <w:jc w:val="center"/>
            </w:pPr>
          </w:p>
        </w:tc>
      </w:tr>
    </w:tbl>
    <w:p w14:paraId="642660D4" w14:textId="77777777" w:rsidR="008A2B10" w:rsidRPr="008A2B10" w:rsidRDefault="008A2B10" w:rsidP="00D4079C"/>
    <w:p w14:paraId="579D784B" w14:textId="700B9B2D" w:rsidR="00E35F8B" w:rsidRPr="00C93B4E" w:rsidRDefault="00333281" w:rsidP="00C93B4E">
      <w:pPr>
        <w:pStyle w:val="Heading1"/>
        <w:rPr>
          <w:lang w:val="en-CA"/>
        </w:rPr>
      </w:pPr>
      <w:r w:rsidRPr="00C93B4E">
        <w:rPr>
          <w:lang w:val="en-CA"/>
        </w:rPr>
        <w:t xml:space="preserve">Student Expectations </w:t>
      </w:r>
      <w:r w:rsidR="00D15318" w:rsidRPr="00C93B4E">
        <w:rPr>
          <w:lang w:val="en-CA"/>
        </w:rPr>
        <w:t>and</w:t>
      </w:r>
      <w:r w:rsidRPr="00C93B4E">
        <w:rPr>
          <w:lang w:val="en-CA"/>
        </w:rPr>
        <w:t xml:space="preserve"> Administration</w:t>
      </w:r>
    </w:p>
    <w:p w14:paraId="47D5060F" w14:textId="0C069D7F" w:rsidR="00E35F8B" w:rsidRDefault="00E35F8B">
      <w:pPr>
        <w:pStyle w:val="Default"/>
        <w:spacing w:before="0" w:line="240" w:lineRule="auto"/>
        <w:rPr>
          <w:rFonts w:ascii="Times New Roman" w:eastAsia="Times New Roman" w:hAnsi="Times New Roman" w:cs="Times New Roman"/>
          <w:lang w:val="en-CA"/>
        </w:rPr>
      </w:pPr>
    </w:p>
    <w:p w14:paraId="52563EF8" w14:textId="77777777" w:rsidR="00E35F8B" w:rsidRPr="00C93B4E" w:rsidRDefault="00333281">
      <w:pPr>
        <w:pStyle w:val="Heading2"/>
        <w:rPr>
          <w:rFonts w:cs="Times New Roman"/>
          <w:lang w:val="en-CA"/>
        </w:rPr>
      </w:pPr>
      <w:r w:rsidRPr="00C93B4E">
        <w:rPr>
          <w:rFonts w:cs="Times New Roman"/>
          <w:lang w:val="en-CA"/>
        </w:rPr>
        <w:t>MSAF</w:t>
      </w:r>
    </w:p>
    <w:p w14:paraId="51BAA1E9" w14:textId="77777777" w:rsidR="00E35F8B" w:rsidRPr="00C93B4E" w:rsidRDefault="00333281">
      <w:pPr>
        <w:pStyle w:val="Default"/>
        <w:spacing w:before="0" w:line="240" w:lineRule="auto"/>
        <w:rPr>
          <w:rFonts w:ascii="Times New Roman" w:eastAsia="Times New Roman" w:hAnsi="Times New Roman" w:cs="Times New Roman"/>
          <w:lang w:val="en-CA"/>
        </w:rPr>
      </w:pPr>
      <w:r w:rsidRPr="00C93B4E">
        <w:rPr>
          <w:rFonts w:ascii="Times New Roman" w:hAnsi="Times New Roman" w:cs="Times New Roman"/>
          <w:lang w:val="en-CA"/>
        </w:rPr>
        <w:t>If an MSAF is used for:</w:t>
      </w:r>
    </w:p>
    <w:p w14:paraId="7FE23E1C" w14:textId="77777777" w:rsidR="00E35F8B" w:rsidRPr="00C93B4E" w:rsidRDefault="00333281" w:rsidP="00FB63FD">
      <w:pPr>
        <w:pStyle w:val="Default"/>
        <w:numPr>
          <w:ilvl w:val="0"/>
          <w:numId w:val="2"/>
        </w:numPr>
        <w:spacing w:before="0" w:line="240" w:lineRule="auto"/>
        <w:ind w:left="567"/>
        <w:rPr>
          <w:rFonts w:ascii="Times New Roman" w:hAnsi="Times New Roman" w:cs="Times New Roman"/>
          <w:lang w:val="en-CA"/>
        </w:rPr>
      </w:pPr>
      <w:r w:rsidRPr="00C93B4E">
        <w:rPr>
          <w:rFonts w:ascii="Times New Roman" w:hAnsi="Times New Roman" w:cs="Times New Roman"/>
          <w:lang w:val="en-CA"/>
        </w:rPr>
        <w:t>An assignment, a five (5) day extension will be issued from the original due date.</w:t>
      </w:r>
    </w:p>
    <w:p w14:paraId="2575A98A" w14:textId="61F3149F" w:rsidR="00E35F8B" w:rsidRPr="00C93B4E" w:rsidRDefault="00333281" w:rsidP="00FB63FD">
      <w:pPr>
        <w:pStyle w:val="Default"/>
        <w:numPr>
          <w:ilvl w:val="0"/>
          <w:numId w:val="2"/>
        </w:numPr>
        <w:spacing w:before="0" w:line="240" w:lineRule="auto"/>
        <w:ind w:left="567"/>
        <w:rPr>
          <w:rFonts w:ascii="Times New Roman" w:hAnsi="Times New Roman" w:cs="Times New Roman"/>
          <w:lang w:val="en-CA"/>
        </w:rPr>
      </w:pPr>
      <w:r w:rsidRPr="00C93B4E">
        <w:rPr>
          <w:rFonts w:ascii="Times New Roman" w:hAnsi="Times New Roman" w:cs="Times New Roman"/>
          <w:lang w:val="en-CA"/>
        </w:rPr>
        <w:lastRenderedPageBreak/>
        <w:t>A paper presentation</w:t>
      </w:r>
      <w:r w:rsidR="00E109FE">
        <w:rPr>
          <w:rFonts w:ascii="Times New Roman" w:hAnsi="Times New Roman" w:cs="Times New Roman"/>
          <w:lang w:val="en-CA"/>
        </w:rPr>
        <w:t>,</w:t>
      </w:r>
      <w:r w:rsidRPr="00C93B4E">
        <w:rPr>
          <w:rFonts w:ascii="Times New Roman" w:hAnsi="Times New Roman" w:cs="Times New Roman"/>
          <w:lang w:val="en-CA"/>
        </w:rPr>
        <w:t xml:space="preserve"> the student will have to make up their paper presentation </w:t>
      </w:r>
      <w:proofErr w:type="gramStart"/>
      <w:r w:rsidRPr="00C93B4E">
        <w:rPr>
          <w:rFonts w:ascii="Times New Roman" w:hAnsi="Times New Roman" w:cs="Times New Roman"/>
          <w:lang w:val="en-CA"/>
        </w:rPr>
        <w:t>at a later date</w:t>
      </w:r>
      <w:proofErr w:type="gramEnd"/>
      <w:r w:rsidRPr="00C93B4E">
        <w:rPr>
          <w:rFonts w:ascii="Times New Roman" w:hAnsi="Times New Roman" w:cs="Times New Roman"/>
          <w:lang w:val="en-CA"/>
        </w:rPr>
        <w:t xml:space="preserve"> decided by the instructor.</w:t>
      </w:r>
    </w:p>
    <w:p w14:paraId="2DF5E63B" w14:textId="5069B0D4" w:rsidR="00E35F8B" w:rsidRPr="00C93B4E" w:rsidRDefault="00333281" w:rsidP="00FB63FD">
      <w:pPr>
        <w:pStyle w:val="Default"/>
        <w:numPr>
          <w:ilvl w:val="0"/>
          <w:numId w:val="2"/>
        </w:numPr>
        <w:spacing w:before="0" w:line="240" w:lineRule="auto"/>
        <w:ind w:left="567"/>
        <w:rPr>
          <w:rFonts w:ascii="Times New Roman" w:hAnsi="Times New Roman" w:cs="Times New Roman"/>
          <w:lang w:val="en-CA"/>
        </w:rPr>
      </w:pPr>
      <w:r w:rsidRPr="00C93B4E">
        <w:rPr>
          <w:rFonts w:ascii="Times New Roman" w:hAnsi="Times New Roman" w:cs="Times New Roman"/>
          <w:lang w:val="en-CA"/>
        </w:rPr>
        <w:t>An in-class game design, game discussion, or discussion session</w:t>
      </w:r>
      <w:r w:rsidR="00C93B4E">
        <w:rPr>
          <w:rFonts w:ascii="Times New Roman" w:hAnsi="Times New Roman" w:cs="Times New Roman"/>
          <w:lang w:val="en-CA"/>
        </w:rPr>
        <w:t>,</w:t>
      </w:r>
      <w:r w:rsidRPr="00C93B4E">
        <w:rPr>
          <w:rFonts w:ascii="Times New Roman" w:hAnsi="Times New Roman" w:cs="Times New Roman"/>
          <w:lang w:val="en-CA"/>
        </w:rPr>
        <w:t xml:space="preserve"> the marks will be </w:t>
      </w:r>
      <w:r w:rsidR="000C0AD7">
        <w:rPr>
          <w:rFonts w:ascii="Times New Roman" w:hAnsi="Times New Roman" w:cs="Times New Roman"/>
          <w:lang w:val="en-CA"/>
        </w:rPr>
        <w:t>re-</w:t>
      </w:r>
      <w:r w:rsidRPr="00C93B4E">
        <w:rPr>
          <w:rFonts w:ascii="Times New Roman" w:hAnsi="Times New Roman" w:cs="Times New Roman"/>
          <w:lang w:val="en-CA"/>
        </w:rPr>
        <w:t>distributed</w:t>
      </w:r>
      <w:r w:rsidR="00C93B4E">
        <w:rPr>
          <w:rFonts w:ascii="Times New Roman" w:hAnsi="Times New Roman" w:cs="Times New Roman"/>
          <w:lang w:val="en-CA"/>
        </w:rPr>
        <w:t xml:space="preserve"> </w:t>
      </w:r>
    </w:p>
    <w:p w14:paraId="4D8E29C5" w14:textId="4AB03E92" w:rsidR="00E35F8B" w:rsidRPr="00C93B4E" w:rsidRDefault="00333281" w:rsidP="00FB63FD">
      <w:pPr>
        <w:pStyle w:val="Default"/>
        <w:numPr>
          <w:ilvl w:val="0"/>
          <w:numId w:val="2"/>
        </w:numPr>
        <w:spacing w:before="0" w:line="240" w:lineRule="auto"/>
        <w:ind w:left="567"/>
        <w:rPr>
          <w:rFonts w:ascii="Times New Roman" w:hAnsi="Times New Roman" w:cs="Times New Roman"/>
          <w:lang w:val="en-CA"/>
        </w:rPr>
      </w:pPr>
      <w:r w:rsidRPr="00C93B4E">
        <w:rPr>
          <w:rFonts w:ascii="Times New Roman" w:hAnsi="Times New Roman" w:cs="Times New Roman"/>
          <w:lang w:val="en-CA"/>
        </w:rPr>
        <w:t>Students may not MSAF the final project submission</w:t>
      </w:r>
      <w:r w:rsidR="008F19E2">
        <w:rPr>
          <w:rFonts w:ascii="Times New Roman" w:hAnsi="Times New Roman" w:cs="Times New Roman"/>
          <w:lang w:val="en-CA"/>
        </w:rPr>
        <w:t>.</w:t>
      </w:r>
    </w:p>
    <w:p w14:paraId="31843237" w14:textId="77777777" w:rsidR="00E35F8B" w:rsidRPr="00C93B4E" w:rsidRDefault="00E35F8B">
      <w:pPr>
        <w:pStyle w:val="Default"/>
        <w:spacing w:before="0" w:line="240" w:lineRule="auto"/>
        <w:rPr>
          <w:rFonts w:ascii="Times New Roman" w:eastAsia="Times New Roman" w:hAnsi="Times New Roman" w:cs="Times New Roman"/>
          <w:lang w:val="en-CA"/>
        </w:rPr>
      </w:pPr>
    </w:p>
    <w:p w14:paraId="37873DC6" w14:textId="77777777" w:rsidR="00E35F8B" w:rsidRPr="00C93B4E" w:rsidRDefault="00333281">
      <w:pPr>
        <w:pStyle w:val="Heading2"/>
        <w:rPr>
          <w:rFonts w:cs="Times New Roman"/>
          <w:lang w:val="en-CA"/>
        </w:rPr>
      </w:pPr>
      <w:r w:rsidRPr="00C93B4E">
        <w:rPr>
          <w:rFonts w:cs="Times New Roman"/>
          <w:lang w:val="en-CA"/>
        </w:rPr>
        <w:t>Late Penalty</w:t>
      </w:r>
    </w:p>
    <w:p w14:paraId="5A59ADF1" w14:textId="09750425" w:rsidR="00E35F8B" w:rsidRPr="00C93B4E" w:rsidRDefault="00333281">
      <w:pPr>
        <w:pStyle w:val="Body"/>
        <w:rPr>
          <w:rFonts w:cs="Times New Roman"/>
          <w:lang w:val="en-CA"/>
        </w:rPr>
      </w:pPr>
      <w:r w:rsidRPr="00C93B4E">
        <w:rPr>
          <w:rFonts w:cs="Times New Roman"/>
          <w:lang w:val="en-CA"/>
        </w:rPr>
        <w:t>Students will be given a total of five (5) free days for late submissions. Students can use these extra days only for assignments, in-class game</w:t>
      </w:r>
      <w:r w:rsidR="00C93B4E">
        <w:rPr>
          <w:rFonts w:cs="Times New Roman"/>
          <w:lang w:val="en-CA"/>
        </w:rPr>
        <w:t xml:space="preserve"> reflections and game design exercises</w:t>
      </w:r>
      <w:r w:rsidRPr="00C93B4E">
        <w:rPr>
          <w:rFonts w:cs="Times New Roman"/>
          <w:lang w:val="en-CA"/>
        </w:rPr>
        <w:t>, the project proposal, and the</w:t>
      </w:r>
      <w:r w:rsidR="00C93B4E">
        <w:rPr>
          <w:rFonts w:cs="Times New Roman"/>
          <w:lang w:val="en-CA"/>
        </w:rPr>
        <w:t xml:space="preserve"> design document of the project</w:t>
      </w:r>
      <w:r w:rsidRPr="00C93B4E">
        <w:rPr>
          <w:rFonts w:cs="Times New Roman"/>
          <w:lang w:val="en-CA"/>
        </w:rPr>
        <w:t xml:space="preserve">. Students must email the instructor at least three days prior to the submission deadline. The student must include in their email how many days they wish to spend for each submission. Note that these </w:t>
      </w:r>
      <w:r w:rsidRPr="00C93B4E">
        <w:rPr>
          <w:rFonts w:cs="Times New Roman"/>
          <w:b/>
          <w:bCs/>
          <w:lang w:val="en-CA"/>
        </w:rPr>
        <w:t>days are shared between all submissions</w:t>
      </w:r>
      <w:r w:rsidRPr="00C93B4E">
        <w:rPr>
          <w:rFonts w:cs="Times New Roman"/>
          <w:lang w:val="en-CA"/>
        </w:rPr>
        <w:t xml:space="preserve">. Meaning that if the student chooses to use all five for one submission, then they will not have any more for subsequent assignments. </w:t>
      </w:r>
    </w:p>
    <w:p w14:paraId="3D72EEA9" w14:textId="77777777" w:rsidR="00E35F8B" w:rsidRPr="00C93B4E" w:rsidRDefault="00E35F8B">
      <w:pPr>
        <w:pStyle w:val="Body"/>
        <w:rPr>
          <w:rFonts w:cs="Times New Roman"/>
          <w:lang w:val="en-CA"/>
        </w:rPr>
      </w:pPr>
    </w:p>
    <w:p w14:paraId="7D3AA9C0" w14:textId="46D6E8BC" w:rsidR="00E35F8B" w:rsidRDefault="00333281">
      <w:pPr>
        <w:pStyle w:val="Body"/>
        <w:rPr>
          <w:rFonts w:cs="Times New Roman"/>
          <w:lang w:val="en-CA"/>
        </w:rPr>
      </w:pPr>
      <w:r w:rsidRPr="00C93B4E">
        <w:rPr>
          <w:rFonts w:cs="Times New Roman"/>
          <w:lang w:val="en-CA"/>
        </w:rPr>
        <w:t xml:space="preserve">The late penalty on submissions is 10% per day to a total of 50%. </w:t>
      </w:r>
      <w:r w:rsidRPr="00C93B4E">
        <w:rPr>
          <w:rFonts w:cs="Times New Roman"/>
          <w:b/>
          <w:bCs/>
          <w:lang w:val="en-CA"/>
        </w:rPr>
        <w:t>Submissions will not be accepted after 5 consecutive late days.</w:t>
      </w:r>
      <w:r w:rsidRPr="00C93B4E">
        <w:rPr>
          <w:rFonts w:cs="Times New Roman"/>
          <w:lang w:val="en-CA"/>
        </w:rPr>
        <w:t xml:space="preserve"> Any further extensions are granted on a case-by-case basis and must be discussed with the instructor before the scheduled due date.</w:t>
      </w:r>
    </w:p>
    <w:p w14:paraId="7792379F" w14:textId="77777777" w:rsidR="00B21534" w:rsidRDefault="00B21534" w:rsidP="00D364C9">
      <w:pPr>
        <w:pStyle w:val="Heading2"/>
        <w:rPr>
          <w:i w:val="0"/>
          <w:iCs w:val="0"/>
        </w:rPr>
      </w:pPr>
    </w:p>
    <w:p w14:paraId="420AE748" w14:textId="649DC1A6" w:rsidR="00D364C9" w:rsidRPr="00B21534" w:rsidRDefault="00CF0C6B" w:rsidP="00CF0C6B">
      <w:pPr>
        <w:pStyle w:val="Heading1"/>
        <w:rPr>
          <w:i/>
          <w:iCs/>
        </w:rPr>
      </w:pPr>
      <w:r>
        <w:t xml:space="preserve">Senate-Approved Advisory Statements </w:t>
      </w:r>
    </w:p>
    <w:p w14:paraId="08E203AA" w14:textId="77777777" w:rsidR="00D364C9" w:rsidRPr="00B70EDA" w:rsidRDefault="00D364C9" w:rsidP="00D364C9">
      <w:pPr>
        <w:rPr>
          <w:rFonts w:cstheme="minorHAnsi"/>
          <w:b/>
          <w:bCs/>
        </w:rPr>
      </w:pPr>
    </w:p>
    <w:p w14:paraId="5CBE01B4" w14:textId="4435ED98" w:rsidR="0099003E" w:rsidRDefault="00D364C9" w:rsidP="00CF0C6B">
      <w:pPr>
        <w:pStyle w:val="Heading2"/>
      </w:pPr>
      <w:r w:rsidRPr="00B70EDA">
        <w:t>A</w:t>
      </w:r>
      <w:r w:rsidR="00CF0C6B">
        <w:t xml:space="preserve">cademic Integrity </w:t>
      </w:r>
    </w:p>
    <w:p w14:paraId="37577C0A" w14:textId="5D4862DD" w:rsidR="00D364C9" w:rsidRPr="00B70EDA" w:rsidRDefault="00D364C9" w:rsidP="00D364C9">
      <w:pPr>
        <w:rPr>
          <w:rFonts w:cstheme="minorHAnsi"/>
        </w:rPr>
      </w:pPr>
      <w:r w:rsidRPr="00B70EDA">
        <w:rPr>
          <w:rFonts w:cstheme="minorHAnsi"/>
        </w:rPr>
        <w:t xml:space="preserve">You are expected to exhibit honesty and use ethical </w:t>
      </w:r>
      <w:proofErr w:type="spellStart"/>
      <w:r w:rsidRPr="00B70EDA">
        <w:rPr>
          <w:rFonts w:cstheme="minorHAnsi"/>
        </w:rPr>
        <w:t>behaviour</w:t>
      </w:r>
      <w:proofErr w:type="spellEnd"/>
      <w:r w:rsidRPr="00B70EDA">
        <w:rPr>
          <w:rFonts w:cstheme="minorHAnsi"/>
        </w:rPr>
        <w:t xml:space="preserve"> in all aspects of the learning process. Academic credentials you earn are rooted in principles of honesty and academic integrity. </w:t>
      </w:r>
      <w:r w:rsidRPr="00B70EDA">
        <w:rPr>
          <w:rFonts w:cstheme="minorHAnsi"/>
          <w:b/>
          <w:bCs/>
        </w:rPr>
        <w:t>It is your responsibility to understand what constitutes academic dishonesty.</w:t>
      </w:r>
    </w:p>
    <w:p w14:paraId="323E5F07" w14:textId="77777777" w:rsidR="00D364C9" w:rsidRPr="00B70EDA" w:rsidRDefault="00D364C9" w:rsidP="00D364C9">
      <w:pPr>
        <w:rPr>
          <w:rFonts w:cstheme="minorHAnsi"/>
        </w:rPr>
      </w:pPr>
      <w:r w:rsidRPr="00B70EDA">
        <w:rPr>
          <w:rFonts w:cstheme="minorHAnsi"/>
        </w:rPr>
        <w:t xml:space="preserve">Academic dishonesty is to knowingly act or fail to act in a way that results or could result in unearned academic credit or advantage. This </w:t>
      </w:r>
      <w:proofErr w:type="spellStart"/>
      <w:r w:rsidRPr="00B70EDA">
        <w:rPr>
          <w:rFonts w:cstheme="minorHAnsi"/>
        </w:rPr>
        <w:t>behaviour</w:t>
      </w:r>
      <w:proofErr w:type="spellEnd"/>
      <w:r w:rsidRPr="00B70EDA">
        <w:rPr>
          <w:rFonts w:cstheme="minorHAnsi"/>
        </w:rPr>
        <w:t xml:space="preserve"> can result in serious consequences, </w:t>
      </w:r>
      <w:proofErr w:type="gramStart"/>
      <w:r w:rsidRPr="00B70EDA">
        <w:rPr>
          <w:rFonts w:cstheme="minorHAnsi"/>
        </w:rPr>
        <w:t>e.g.</w:t>
      </w:r>
      <w:proofErr w:type="gramEnd"/>
      <w:r w:rsidRPr="00B70EDA">
        <w:rPr>
          <w:rFonts w:cstheme="minorHAnsi"/>
        </w:rPr>
        <w:t xml:space="preserve">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25" w:history="1">
        <w:r w:rsidRPr="00B70EDA">
          <w:rPr>
            <w:rStyle w:val="Hyperlink"/>
            <w:rFonts w:cstheme="minorHAnsi"/>
            <w:i/>
            <w:iCs/>
          </w:rPr>
          <w:t>Academic Integrity Policy</w:t>
        </w:r>
      </w:hyperlink>
      <w:r w:rsidRPr="00B70EDA">
        <w:rPr>
          <w:rFonts w:cstheme="minorHAnsi"/>
          <w:i/>
          <w:iCs/>
        </w:rPr>
        <w:t>,</w:t>
      </w:r>
      <w:r w:rsidRPr="00B70EDA">
        <w:rPr>
          <w:rFonts w:cstheme="minorHAnsi"/>
        </w:rPr>
        <w:t xml:space="preserve"> located at </w:t>
      </w:r>
      <w:hyperlink r:id="rId26" w:history="1">
        <w:r w:rsidRPr="00B70EDA">
          <w:rPr>
            <w:rStyle w:val="Hyperlink"/>
            <w:rFonts w:cstheme="minorHAnsi"/>
          </w:rPr>
          <w:t>https://secretariat.mcmaster.ca/university-policies-procedures- guidelines/</w:t>
        </w:r>
      </w:hyperlink>
      <w:r w:rsidRPr="00B70EDA">
        <w:rPr>
          <w:rFonts w:cstheme="minorHAnsi"/>
        </w:rPr>
        <w:t>.</w:t>
      </w:r>
    </w:p>
    <w:p w14:paraId="1DD06FC1" w14:textId="77777777" w:rsidR="00D364C9" w:rsidRPr="00B70EDA" w:rsidRDefault="00D364C9" w:rsidP="00D364C9">
      <w:pPr>
        <w:rPr>
          <w:rFonts w:cstheme="minorHAnsi"/>
        </w:rPr>
      </w:pPr>
      <w:r w:rsidRPr="00B70EDA">
        <w:rPr>
          <w:rFonts w:cstheme="minorHAnsi"/>
        </w:rPr>
        <w:t>The following illustrates only three forms of academic dishonesty:</w:t>
      </w:r>
    </w:p>
    <w:p w14:paraId="605BFB47" w14:textId="77777777" w:rsidR="00D364C9" w:rsidRPr="00B70EDA" w:rsidRDefault="00D364C9" w:rsidP="00D364C9">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cstheme="minorHAnsi"/>
        </w:rPr>
      </w:pPr>
      <w:r w:rsidRPr="00B70EDA">
        <w:rPr>
          <w:rFonts w:cstheme="minorHAnsi"/>
        </w:rPr>
        <w:t xml:space="preserve">plagiarism, </w:t>
      </w:r>
      <w:proofErr w:type="gramStart"/>
      <w:r w:rsidRPr="00B70EDA">
        <w:rPr>
          <w:rFonts w:cstheme="minorHAnsi"/>
        </w:rPr>
        <w:t>e.g.</w:t>
      </w:r>
      <w:proofErr w:type="gramEnd"/>
      <w:r w:rsidRPr="00B70EDA">
        <w:rPr>
          <w:rFonts w:cstheme="minorHAnsi"/>
        </w:rPr>
        <w:t xml:space="preserve"> the submission of work that is not one’s own or for which other credit has been obtained.</w:t>
      </w:r>
    </w:p>
    <w:p w14:paraId="43C3CD87" w14:textId="77777777" w:rsidR="00D364C9" w:rsidRPr="00B70EDA" w:rsidRDefault="00D364C9" w:rsidP="00D364C9">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cstheme="minorHAnsi"/>
        </w:rPr>
      </w:pPr>
      <w:r w:rsidRPr="00B70EDA">
        <w:rPr>
          <w:rFonts w:cstheme="minorHAnsi"/>
        </w:rPr>
        <w:t>improper collaboration in group work.</w:t>
      </w:r>
    </w:p>
    <w:p w14:paraId="49B07BC0" w14:textId="77777777" w:rsidR="00D364C9" w:rsidRPr="00B70EDA" w:rsidRDefault="00D364C9" w:rsidP="00D364C9">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cstheme="minorHAnsi"/>
        </w:rPr>
      </w:pPr>
      <w:r w:rsidRPr="00B70EDA">
        <w:rPr>
          <w:rFonts w:cstheme="minorHAnsi"/>
        </w:rPr>
        <w:t>copying or using unauthorized aids in tests and examinations.</w:t>
      </w:r>
    </w:p>
    <w:p w14:paraId="12884813" w14:textId="77777777" w:rsidR="00D364C9" w:rsidRPr="00B70EDA" w:rsidRDefault="00D364C9" w:rsidP="00D364C9">
      <w:pPr>
        <w:pStyle w:val="ListParagraph"/>
        <w:rPr>
          <w:rFonts w:cstheme="minorHAnsi"/>
        </w:rPr>
      </w:pPr>
    </w:p>
    <w:p w14:paraId="3824609B" w14:textId="059AB415" w:rsidR="0099003E" w:rsidRDefault="00CF0C6B" w:rsidP="00CF0C6B">
      <w:pPr>
        <w:pStyle w:val="Heading2"/>
      </w:pPr>
      <w:r>
        <w:t xml:space="preserve">Authenticity / Plagiarism Detection </w:t>
      </w:r>
    </w:p>
    <w:p w14:paraId="1141B3C8" w14:textId="2B88B614" w:rsidR="00D364C9" w:rsidRPr="00B70EDA" w:rsidRDefault="00D364C9" w:rsidP="00D364C9">
      <w:pPr>
        <w:rPr>
          <w:rFonts w:cstheme="minorHAnsi"/>
        </w:rPr>
      </w:pPr>
      <w:r w:rsidRPr="00B70EDA">
        <w:rPr>
          <w:rFonts w:cstheme="minorHAnsi"/>
          <w:b/>
          <w:bCs/>
        </w:rPr>
        <w:t>Some courses may</w:t>
      </w:r>
      <w:r w:rsidRPr="00B70EDA">
        <w:rPr>
          <w:rFonts w:cstheme="minorHAnsi"/>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Pr="00B70EDA">
        <w:rPr>
          <w:rFonts w:cstheme="minorHAnsi"/>
        </w:rPr>
        <w:t>e.g.</w:t>
      </w:r>
      <w:proofErr w:type="gramEnd"/>
      <w:r w:rsidRPr="00B70EDA">
        <w:rPr>
          <w:rFonts w:cstheme="minorHAnsi"/>
        </w:rPr>
        <w:t xml:space="preserve"> A2L, etc.) using plagiarism detection (a service supported by Turnitin.com) so it can be checked for academic dishonesty.</w:t>
      </w:r>
    </w:p>
    <w:p w14:paraId="209ABFF2" w14:textId="1188AB3F" w:rsidR="00D364C9" w:rsidRDefault="00D364C9" w:rsidP="00D364C9">
      <w:pPr>
        <w:rPr>
          <w:rFonts w:cstheme="minorHAnsi"/>
        </w:rPr>
      </w:pPr>
      <w:r w:rsidRPr="00B70EDA">
        <w:rPr>
          <w:rFonts w:cstheme="minorHAnsi"/>
        </w:rPr>
        <w:lastRenderedPageBreak/>
        <w:t xml:space="preserve">Students who do not wish their work to be submitted through the plagiarism detection software must inform the </w:t>
      </w:r>
      <w:proofErr w:type="gramStart"/>
      <w:r w:rsidRPr="00B70EDA">
        <w:rPr>
          <w:rFonts w:cstheme="minorHAnsi"/>
        </w:rPr>
        <w:t>Instructor</w:t>
      </w:r>
      <w:proofErr w:type="gramEnd"/>
      <w:r w:rsidRPr="00B70EDA">
        <w:rPr>
          <w:rFonts w:cstheme="minorHAnsi"/>
        </w:rPr>
        <w:t xml:space="preserve"> before the assignment is due. No penalty will be assigned to a student who does not submit work to the plagiarism detection software. </w:t>
      </w:r>
      <w:r w:rsidRPr="00B70EDA">
        <w:rPr>
          <w:rFonts w:cstheme="minorHAnsi"/>
          <w:b/>
          <w:bCs/>
        </w:rPr>
        <w:t>All submitted work is subject to normal verification that standards of academic integrity have been upheld</w:t>
      </w:r>
      <w:r w:rsidRPr="00B70EDA">
        <w:rPr>
          <w:rFonts w:cstheme="minorHAnsi"/>
        </w:rPr>
        <w:t xml:space="preserve"> (e.g., online search, other software, etc.). For more details about McMaster’s use of Turnitin.com  please go to </w:t>
      </w:r>
      <w:hyperlink r:id="rId27" w:history="1">
        <w:r w:rsidRPr="00B70EDA">
          <w:rPr>
            <w:rStyle w:val="Hyperlink"/>
            <w:rFonts w:cstheme="minorHAnsi"/>
          </w:rPr>
          <w:t>www.mcmaster.ca/academicintegrity</w:t>
        </w:r>
      </w:hyperlink>
      <w:r w:rsidRPr="00B70EDA">
        <w:rPr>
          <w:rFonts w:cstheme="minorHAnsi"/>
        </w:rPr>
        <w:t>.</w:t>
      </w:r>
    </w:p>
    <w:p w14:paraId="431E5A84" w14:textId="77777777" w:rsidR="0099003E" w:rsidRPr="00B70EDA" w:rsidRDefault="0099003E" w:rsidP="00D364C9">
      <w:pPr>
        <w:rPr>
          <w:rFonts w:cstheme="minorHAnsi"/>
        </w:rPr>
      </w:pPr>
    </w:p>
    <w:p w14:paraId="0EB3EA1D" w14:textId="503D769A" w:rsidR="0099003E" w:rsidRDefault="00E7091C" w:rsidP="00E7091C">
      <w:pPr>
        <w:pStyle w:val="Heading2"/>
      </w:pPr>
      <w:r>
        <w:t xml:space="preserve">Courses with an Online Element </w:t>
      </w:r>
    </w:p>
    <w:p w14:paraId="6BC27AE8" w14:textId="43F21742" w:rsidR="00D364C9" w:rsidRDefault="00D364C9" w:rsidP="00D364C9">
      <w:pPr>
        <w:rPr>
          <w:rFonts w:cstheme="minorHAnsi"/>
        </w:rPr>
      </w:pPr>
      <w:r w:rsidRPr="00B70EDA">
        <w:rPr>
          <w:rFonts w:cstheme="minorHAnsi"/>
          <w:b/>
          <w:bCs/>
        </w:rPr>
        <w:t>Some courses may</w:t>
      </w:r>
      <w:r w:rsidRPr="00B70EDA">
        <w:rPr>
          <w:rFonts w:cstheme="minorHAnsi"/>
        </w:rPr>
        <w:t xml:space="preserve"> use online elements (</w:t>
      </w:r>
      <w:proofErr w:type="gramStart"/>
      <w:r w:rsidRPr="00B70EDA">
        <w:rPr>
          <w:rFonts w:cstheme="minorHAnsi"/>
        </w:rPr>
        <w:t>e.g.</w:t>
      </w:r>
      <w:proofErr w:type="gramEnd"/>
      <w:r w:rsidRPr="00B70EDA">
        <w:rPr>
          <w:rFonts w:cstheme="minorHAnsi"/>
        </w:rPr>
        <w:t xml:space="preserve"> e-mail, Avenue to Learn (A2L), </w:t>
      </w:r>
      <w:proofErr w:type="spellStart"/>
      <w:r w:rsidRPr="00B70EDA">
        <w:rPr>
          <w:rFonts w:cstheme="minorHAnsi"/>
        </w:rPr>
        <w:t>LearnLink</w:t>
      </w:r>
      <w:proofErr w:type="spellEnd"/>
      <w:r w:rsidRPr="00B70EDA">
        <w:rPr>
          <w:rFonts w:cstheme="minorHAnsi"/>
        </w:rPr>
        <w:t xml:space="preserve">, web pages, </w:t>
      </w:r>
      <w:proofErr w:type="spellStart"/>
      <w:r w:rsidRPr="00B70EDA">
        <w:rPr>
          <w:rFonts w:cstheme="minorHAnsi"/>
        </w:rPr>
        <w:t>capa</w:t>
      </w:r>
      <w:proofErr w:type="spellEnd"/>
      <w:r w:rsidRPr="00B70EDA">
        <w:rPr>
          <w:rFonts w:cstheme="minorHAnsi"/>
        </w:rPr>
        <w:t xml:space="preserve">, Moodle, </w:t>
      </w:r>
      <w:proofErr w:type="spellStart"/>
      <w:r w:rsidRPr="00B70EDA">
        <w:rPr>
          <w:rFonts w:cstheme="minorHAnsi"/>
        </w:rPr>
        <w:t>ThinkingCap</w:t>
      </w:r>
      <w:proofErr w:type="spellEnd"/>
      <w:r w:rsidRPr="00B70EDA">
        <w:rPr>
          <w:rFonts w:cstheme="minorHAnsi"/>
        </w:rPr>
        <w:t xml:space="preserve">, etc.).  Students should be aware that, when they access the electronic components of a course using these elements, private information such as first and last names, </w:t>
      </w:r>
      <w:proofErr w:type="gramStart"/>
      <w:r w:rsidRPr="00B70EDA">
        <w:rPr>
          <w:rFonts w:cstheme="minorHAnsi"/>
        </w:rPr>
        <w:t>user names</w:t>
      </w:r>
      <w:proofErr w:type="gramEnd"/>
      <w:r w:rsidRPr="00B70EDA">
        <w:rPr>
          <w:rFonts w:cstheme="minorHAnsi"/>
        </w:rPr>
        <w:t xml:space="preserve">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w:t>
      </w:r>
    </w:p>
    <w:p w14:paraId="35404067" w14:textId="77777777" w:rsidR="0099003E" w:rsidRPr="00B70EDA" w:rsidRDefault="0099003E" w:rsidP="00D364C9">
      <w:pPr>
        <w:rPr>
          <w:rFonts w:cstheme="minorHAnsi"/>
          <w:b/>
          <w:bCs/>
        </w:rPr>
      </w:pPr>
    </w:p>
    <w:p w14:paraId="2347B8C9" w14:textId="29DAEE60" w:rsidR="0099003E" w:rsidRDefault="00E7091C" w:rsidP="00E7091C">
      <w:pPr>
        <w:pStyle w:val="Heading2"/>
      </w:pPr>
      <w:r>
        <w:t>Online Proctoring</w:t>
      </w:r>
    </w:p>
    <w:p w14:paraId="1EF207E0" w14:textId="35DC95FB" w:rsidR="00D364C9" w:rsidRDefault="00D364C9" w:rsidP="00D364C9">
      <w:pPr>
        <w:rPr>
          <w:rFonts w:cstheme="minorHAnsi"/>
        </w:rPr>
      </w:pPr>
      <w:r w:rsidRPr="00B70EDA">
        <w:rPr>
          <w:rFonts w:cstheme="minorHAnsi"/>
          <w:b/>
          <w:bCs/>
        </w:rPr>
        <w:t>Some courses may</w:t>
      </w:r>
      <w:r w:rsidRPr="00B70EDA">
        <w:rPr>
          <w:rFonts w:cstheme="minorHAnsi"/>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5BB8C6F4" w14:textId="77777777" w:rsidR="0099003E" w:rsidRPr="00B70EDA" w:rsidRDefault="0099003E" w:rsidP="00D364C9">
      <w:pPr>
        <w:rPr>
          <w:rFonts w:cstheme="minorHAnsi"/>
          <w:b/>
          <w:bCs/>
        </w:rPr>
      </w:pPr>
    </w:p>
    <w:p w14:paraId="7E9F43D8" w14:textId="199F5672" w:rsidR="0099003E" w:rsidRDefault="00E7091C" w:rsidP="00E7091C">
      <w:pPr>
        <w:pStyle w:val="Heading2"/>
      </w:pPr>
      <w:r>
        <w:t>Conduct Expectations</w:t>
      </w:r>
    </w:p>
    <w:p w14:paraId="4624DDF0" w14:textId="61A4EF8E" w:rsidR="00D364C9" w:rsidRPr="00B70EDA" w:rsidRDefault="00D364C9" w:rsidP="00D364C9">
      <w:pPr>
        <w:rPr>
          <w:rFonts w:cstheme="minorHAnsi"/>
          <w:b/>
          <w:bCs/>
        </w:rPr>
      </w:pPr>
      <w:r w:rsidRPr="00B70EDA">
        <w:rPr>
          <w:rFonts w:cstheme="minorHAnsi"/>
        </w:rPr>
        <w:t xml:space="preserve">As a McMaster student, you have the right to experience, and the responsibility to demonstrate, respectful and dignified interactions within </w:t>
      </w:r>
      <w:proofErr w:type="gramStart"/>
      <w:r w:rsidRPr="00B70EDA">
        <w:rPr>
          <w:rFonts w:cstheme="minorHAnsi"/>
        </w:rPr>
        <w:t>all of</w:t>
      </w:r>
      <w:proofErr w:type="gramEnd"/>
      <w:r w:rsidRPr="00B70EDA">
        <w:rPr>
          <w:rFonts w:cstheme="minorHAnsi"/>
        </w:rPr>
        <w:t xml:space="preserve"> our living, learning and working communities. These expectations are described in the </w:t>
      </w:r>
      <w:hyperlink r:id="rId28" w:history="1">
        <w:r w:rsidRPr="00B70EDA">
          <w:rPr>
            <w:rStyle w:val="Hyperlink"/>
            <w:rFonts w:cstheme="minorHAnsi"/>
            <w:i/>
            <w:iCs/>
          </w:rPr>
          <w:t>Code of Student Rights &amp; Responsibilities</w:t>
        </w:r>
      </w:hyperlink>
      <w:r w:rsidRPr="00B70EDA">
        <w:rPr>
          <w:rFonts w:cstheme="minorHAnsi"/>
        </w:rPr>
        <w:t xml:space="preserve"> (the “Code”). All students share the responsibility of maintaining a positive environment for the academic and personal growth of all McMaster community members, </w:t>
      </w:r>
      <w:r w:rsidRPr="00B70EDA">
        <w:rPr>
          <w:rFonts w:cstheme="minorHAnsi"/>
          <w:b/>
          <w:bCs/>
        </w:rPr>
        <w:t>whether in person or online</w:t>
      </w:r>
      <w:r w:rsidRPr="00B70EDA">
        <w:rPr>
          <w:rFonts w:cstheme="minorHAnsi"/>
        </w:rPr>
        <w:t>.</w:t>
      </w:r>
    </w:p>
    <w:p w14:paraId="0F63178F" w14:textId="33D1CC64" w:rsidR="00D364C9" w:rsidRDefault="00D364C9" w:rsidP="00D364C9">
      <w:pPr>
        <w:rPr>
          <w:rFonts w:cstheme="minorHAnsi"/>
        </w:rPr>
      </w:pPr>
      <w:r w:rsidRPr="00B70EDA">
        <w:rPr>
          <w:rFonts w:cstheme="minorHAnsi"/>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B70EDA">
        <w:rPr>
          <w:rFonts w:cstheme="minorHAnsi"/>
        </w:rPr>
        <w:t>University</w:t>
      </w:r>
      <w:proofErr w:type="gramEnd"/>
      <w:r w:rsidRPr="00B70EDA">
        <w:rPr>
          <w:rFonts w:cstheme="minorHAnsi"/>
        </w:rPr>
        <w:t xml:space="preserve"> activities. Student disruptions or </w:t>
      </w:r>
      <w:proofErr w:type="spellStart"/>
      <w:r w:rsidRPr="00B70EDA">
        <w:rPr>
          <w:rFonts w:cstheme="minorHAnsi"/>
        </w:rPr>
        <w:t>behaviours</w:t>
      </w:r>
      <w:proofErr w:type="spellEnd"/>
      <w:r w:rsidRPr="00B70EDA">
        <w:rPr>
          <w:rFonts w:cstheme="minorHAnsi"/>
        </w:rPr>
        <w:t xml:space="preserve"> that interfere with university functions on online platforms (</w:t>
      </w:r>
      <w:proofErr w:type="gramStart"/>
      <w:r w:rsidRPr="00B70EDA">
        <w:rPr>
          <w:rFonts w:cstheme="minorHAnsi"/>
        </w:rPr>
        <w:t>e.g.</w:t>
      </w:r>
      <w:proofErr w:type="gramEnd"/>
      <w:r w:rsidRPr="00B70EDA">
        <w:rPr>
          <w:rFonts w:cstheme="minorHAnsi"/>
        </w:rPr>
        <w:t xml:space="preserve"> use of Avenue 2 Learn, WebEx or Zoom for delivery), will be taken very seriously and will be investigated. Outcomes may include restriction or removal of the involved students’ access to these platforms.</w:t>
      </w:r>
    </w:p>
    <w:p w14:paraId="129AE38F" w14:textId="77777777" w:rsidR="0099003E" w:rsidRPr="00B70EDA" w:rsidRDefault="0099003E" w:rsidP="00D364C9">
      <w:pPr>
        <w:rPr>
          <w:rFonts w:cstheme="minorHAnsi"/>
        </w:rPr>
      </w:pPr>
    </w:p>
    <w:p w14:paraId="634EB08D" w14:textId="533A0F20" w:rsidR="0099003E" w:rsidRDefault="00F34007" w:rsidP="00F34007">
      <w:pPr>
        <w:pStyle w:val="Heading2"/>
      </w:pPr>
      <w:r>
        <w:t xml:space="preserve">Academic </w:t>
      </w:r>
      <w:r w:rsidR="00C8237F">
        <w:t>Accommodations</w:t>
      </w:r>
      <w:r>
        <w:t xml:space="preserve"> of Students with Disabilities </w:t>
      </w:r>
    </w:p>
    <w:p w14:paraId="678B747B" w14:textId="0A0649A2" w:rsidR="00D364C9" w:rsidRDefault="00D364C9" w:rsidP="00D364C9">
      <w:pPr>
        <w:rPr>
          <w:rFonts w:cstheme="minorHAnsi"/>
        </w:rPr>
      </w:pPr>
      <w:r w:rsidRPr="00B70EDA">
        <w:rPr>
          <w:rFonts w:cstheme="minorHAnsi"/>
        </w:rPr>
        <w:t xml:space="preserve">Students with disabilities who require academic accommodation must contact </w:t>
      </w:r>
      <w:hyperlink r:id="rId29" w:history="1">
        <w:r w:rsidRPr="00B70EDA">
          <w:rPr>
            <w:rStyle w:val="Hyperlink"/>
            <w:rFonts w:cstheme="minorHAnsi"/>
          </w:rPr>
          <w:t>Student Accessibility Services</w:t>
        </w:r>
      </w:hyperlink>
      <w:r w:rsidRPr="00B70EDA">
        <w:rPr>
          <w:rFonts w:cstheme="minorHAnsi"/>
        </w:rPr>
        <w:t xml:space="preserve"> (SAS) at 905-525-9140 ext. 28652 or </w:t>
      </w:r>
      <w:hyperlink r:id="rId30" w:history="1">
        <w:r w:rsidRPr="00B70EDA">
          <w:rPr>
            <w:rStyle w:val="Hyperlink"/>
            <w:rFonts w:cstheme="minorHAnsi"/>
          </w:rPr>
          <w:t>sas@mcmaster.ca</w:t>
        </w:r>
      </w:hyperlink>
      <w:r w:rsidRPr="00B70EDA">
        <w:rPr>
          <w:rFonts w:cstheme="minorHAnsi"/>
        </w:rPr>
        <w:t xml:space="preserve"> to </w:t>
      </w:r>
      <w:proofErr w:type="gramStart"/>
      <w:r w:rsidRPr="00B70EDA">
        <w:rPr>
          <w:rFonts w:cstheme="minorHAnsi"/>
        </w:rPr>
        <w:t>make arrangements</w:t>
      </w:r>
      <w:proofErr w:type="gramEnd"/>
      <w:r w:rsidRPr="00B70EDA">
        <w:rPr>
          <w:rFonts w:cstheme="minorHAnsi"/>
        </w:rPr>
        <w:t xml:space="preserve"> with a Program Coordinator. For further information, consult McMaster University’s </w:t>
      </w:r>
      <w:hyperlink r:id="rId31" w:history="1">
        <w:r w:rsidRPr="00B70EDA">
          <w:rPr>
            <w:rStyle w:val="Hyperlink"/>
            <w:rFonts w:cstheme="minorHAnsi"/>
            <w:i/>
            <w:iCs/>
          </w:rPr>
          <w:t>Academic Accommodation of Students with Disabilities</w:t>
        </w:r>
      </w:hyperlink>
      <w:r w:rsidRPr="00B70EDA">
        <w:rPr>
          <w:rFonts w:cstheme="minorHAnsi"/>
        </w:rPr>
        <w:t xml:space="preserve"> policy.</w:t>
      </w:r>
    </w:p>
    <w:p w14:paraId="6569B390" w14:textId="06A58B59" w:rsidR="0099003E" w:rsidRDefault="0099003E" w:rsidP="00D364C9">
      <w:pPr>
        <w:rPr>
          <w:rFonts w:cstheme="minorHAnsi"/>
          <w:b/>
          <w:bCs/>
        </w:rPr>
      </w:pPr>
    </w:p>
    <w:p w14:paraId="17DF7986" w14:textId="7345D940" w:rsidR="00F34007" w:rsidRDefault="00F34007" w:rsidP="00D364C9">
      <w:pPr>
        <w:rPr>
          <w:rFonts w:cstheme="minorHAnsi"/>
          <w:b/>
          <w:bCs/>
        </w:rPr>
      </w:pPr>
    </w:p>
    <w:p w14:paraId="59AC68B4" w14:textId="77777777" w:rsidR="00F34007" w:rsidRPr="00B70EDA" w:rsidRDefault="00F34007" w:rsidP="00D364C9">
      <w:pPr>
        <w:rPr>
          <w:rFonts w:cstheme="minorHAnsi"/>
          <w:b/>
          <w:bCs/>
        </w:rPr>
      </w:pPr>
    </w:p>
    <w:p w14:paraId="4EB5E9A9" w14:textId="0CD97D2D" w:rsidR="0099003E" w:rsidRDefault="00F34007" w:rsidP="00F34007">
      <w:pPr>
        <w:pStyle w:val="Heading2"/>
      </w:pPr>
      <w:r>
        <w:lastRenderedPageBreak/>
        <w:t xml:space="preserve">Requests for Relief for Missed Academic Term Work </w:t>
      </w:r>
    </w:p>
    <w:p w14:paraId="6C0080FA" w14:textId="4692BA2E" w:rsidR="00D364C9" w:rsidRDefault="00D364C9" w:rsidP="00D364C9">
      <w:pPr>
        <w:rPr>
          <w:rFonts w:cstheme="minorHAnsi"/>
        </w:rPr>
      </w:pPr>
      <w:r w:rsidRPr="00B70EDA">
        <w:rPr>
          <w:rFonts w:cstheme="minorHAnsi"/>
        </w:rPr>
        <w:t xml:space="preserve">In the event of an absence for medical or other reasons, students should review and follow the </w:t>
      </w:r>
      <w:hyperlink r:id="rId32" w:history="1">
        <w:r w:rsidRPr="001A3C36">
          <w:rPr>
            <w:rStyle w:val="Hyperlink"/>
            <w:rFonts w:cstheme="minorHAnsi"/>
            <w:i/>
            <w:iCs/>
          </w:rPr>
          <w:t>Policy on Requests for Relief for Missed Academic Term Work</w:t>
        </w:r>
      </w:hyperlink>
      <w:r>
        <w:rPr>
          <w:rFonts w:cstheme="minorHAnsi"/>
        </w:rPr>
        <w:t>.</w:t>
      </w:r>
    </w:p>
    <w:p w14:paraId="594B4092" w14:textId="77777777" w:rsidR="0099003E" w:rsidRDefault="0099003E" w:rsidP="0099003E">
      <w:pPr>
        <w:pStyle w:val="Heading3"/>
      </w:pPr>
    </w:p>
    <w:p w14:paraId="0F763210" w14:textId="19B053CB" w:rsidR="0099003E" w:rsidRDefault="00C8237F" w:rsidP="00C8237F">
      <w:pPr>
        <w:pStyle w:val="Heading2"/>
      </w:pPr>
      <w:r>
        <w:t xml:space="preserve">Academic Accommodation for Religious, Indigenous, or Spiritual Observances (RISO) </w:t>
      </w:r>
    </w:p>
    <w:p w14:paraId="6A60DF0B" w14:textId="50B873BB" w:rsidR="00D364C9" w:rsidRDefault="00D364C9" w:rsidP="00D364C9">
      <w:pPr>
        <w:rPr>
          <w:rFonts w:cstheme="minorHAnsi"/>
        </w:rPr>
      </w:pPr>
      <w:r w:rsidRPr="00B70EDA">
        <w:rPr>
          <w:rFonts w:cstheme="minorHAnsi"/>
        </w:rPr>
        <w:t xml:space="preserve">Students requiring academic accommodation based on religious, indigenous or spiritual observances should follow the procedures set out in the </w:t>
      </w:r>
      <w:hyperlink r:id="rId33" w:history="1">
        <w:r w:rsidRPr="00B70EDA">
          <w:rPr>
            <w:rStyle w:val="Hyperlink"/>
            <w:rFonts w:cstheme="minorHAnsi"/>
          </w:rPr>
          <w:t>RISO</w:t>
        </w:r>
      </w:hyperlink>
      <w:r w:rsidRPr="00B70EDA">
        <w:rPr>
          <w:rFonts w:cstheme="minorHAnsi"/>
        </w:rPr>
        <w:t xml:space="preserve"> policy. Students should submit their request to their Faculty Office </w:t>
      </w:r>
      <w:r w:rsidRPr="00B70EDA">
        <w:rPr>
          <w:rFonts w:cstheme="minorHAnsi"/>
          <w:b/>
          <w:bCs/>
          <w:i/>
          <w:iCs/>
        </w:rPr>
        <w:t>normally within 10 working days</w:t>
      </w:r>
      <w:r w:rsidRPr="00B70EDA">
        <w:rPr>
          <w:rFonts w:cstheme="minorHAnsi"/>
        </w:rPr>
        <w:t xml:space="preserve"> of the beginning of term in which they anticipate a need for accommodation </w:t>
      </w:r>
      <w:r w:rsidRPr="00B70EDA">
        <w:rPr>
          <w:rFonts w:cstheme="minorHAnsi"/>
          <w:u w:val="single"/>
        </w:rPr>
        <w:t>or</w:t>
      </w:r>
      <w:r w:rsidRPr="00B70EDA">
        <w:rPr>
          <w:rFonts w:cstheme="minorHAnsi"/>
        </w:rPr>
        <w:t xml:space="preserve"> to the Registrar's Office prior to their examinations. Students should also contact their instructors as soon as possible to make alternative arrangements for classes, assignments, and tests.</w:t>
      </w:r>
    </w:p>
    <w:p w14:paraId="0BAB99A9" w14:textId="513299FF" w:rsidR="0099003E" w:rsidRDefault="0099003E" w:rsidP="00D364C9">
      <w:pPr>
        <w:rPr>
          <w:rFonts w:cstheme="minorHAnsi"/>
          <w:b/>
          <w:bCs/>
        </w:rPr>
      </w:pPr>
    </w:p>
    <w:p w14:paraId="1049A9E4" w14:textId="0F9D5388" w:rsidR="0099003E" w:rsidRDefault="00C8237F" w:rsidP="00C8237F">
      <w:pPr>
        <w:pStyle w:val="Heading2"/>
      </w:pPr>
      <w:r>
        <w:t>Copyright and Recording</w:t>
      </w:r>
    </w:p>
    <w:p w14:paraId="21599C50" w14:textId="4F3CBCE0" w:rsidR="00D364C9" w:rsidRDefault="00D364C9" w:rsidP="00D364C9">
      <w:pPr>
        <w:rPr>
          <w:rFonts w:cstheme="minorHAnsi"/>
        </w:rPr>
      </w:pPr>
      <w:r w:rsidRPr="00B70EDA">
        <w:rPr>
          <w:rFonts w:cstheme="minorHAnsi"/>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70EDA">
        <w:rPr>
          <w:rFonts w:cstheme="minorHAnsi"/>
          <w:b/>
          <w:bCs/>
        </w:rPr>
        <w:t>including lectures</w:t>
      </w:r>
      <w:r w:rsidRPr="00B70EDA">
        <w:rPr>
          <w:rFonts w:cstheme="minorHAnsi"/>
        </w:rPr>
        <w:t xml:space="preserve"> by </w:t>
      </w:r>
      <w:proofErr w:type="gramStart"/>
      <w:r w:rsidRPr="00B70EDA">
        <w:rPr>
          <w:rFonts w:cstheme="minorHAnsi"/>
        </w:rPr>
        <w:t>University</w:t>
      </w:r>
      <w:proofErr w:type="gramEnd"/>
      <w:r w:rsidRPr="00B70EDA">
        <w:rPr>
          <w:rFonts w:cstheme="minorHAnsi"/>
        </w:rPr>
        <w:t xml:space="preserve"> instructors.</w:t>
      </w:r>
      <w:r>
        <w:rPr>
          <w:rFonts w:cstheme="minorHAnsi"/>
        </w:rPr>
        <w:t xml:space="preserve"> </w:t>
      </w:r>
      <w:r w:rsidRPr="00B70EDA">
        <w:rPr>
          <w:rFonts w:cstheme="minorHAnsi"/>
        </w:rPr>
        <w:t>The recording of lectures, tutorials, or other methods of instruction may occur during a course. Recording may be done either</w:t>
      </w:r>
      <w:r>
        <w:rPr>
          <w:rFonts w:cstheme="minorHAnsi"/>
        </w:rPr>
        <w:t xml:space="preserve"> by</w:t>
      </w:r>
      <w:r w:rsidRPr="00B70EDA">
        <w:rPr>
          <w:rFonts w:cstheme="minorHAnsi"/>
        </w:rPr>
        <w:t xml:space="preserve">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6826C573" w14:textId="77777777" w:rsidR="0099003E" w:rsidRPr="00B70EDA" w:rsidRDefault="0099003E" w:rsidP="00D364C9">
      <w:pPr>
        <w:rPr>
          <w:rFonts w:cstheme="minorHAnsi"/>
        </w:rPr>
      </w:pPr>
    </w:p>
    <w:p w14:paraId="4EC99948" w14:textId="508360F3" w:rsidR="0099003E" w:rsidRDefault="00E63F79" w:rsidP="00E63F79">
      <w:pPr>
        <w:pStyle w:val="Heading2"/>
      </w:pPr>
      <w:r>
        <w:t>Extreme Circumstances</w:t>
      </w:r>
    </w:p>
    <w:p w14:paraId="05CE7172" w14:textId="7FB5B214" w:rsidR="00D364C9" w:rsidRDefault="00D364C9" w:rsidP="00D364C9">
      <w:pPr>
        <w:rPr>
          <w:rFonts w:cstheme="minorHAnsi"/>
        </w:rPr>
      </w:pPr>
      <w:r w:rsidRPr="00B70EDA">
        <w:rPr>
          <w:rFonts w:cstheme="minorHAnsi"/>
        </w:rPr>
        <w:t xml:space="preserve">The University reserves the right to change the dates and deadlines for any or all courses in extreme circumstances (e.g., severe weather, </w:t>
      </w:r>
      <w:proofErr w:type="spellStart"/>
      <w:r w:rsidRPr="00B70EDA">
        <w:rPr>
          <w:rFonts w:cstheme="minorHAnsi"/>
        </w:rPr>
        <w:t>labour</w:t>
      </w:r>
      <w:proofErr w:type="spellEnd"/>
      <w:r w:rsidRPr="00B70EDA">
        <w:rPr>
          <w:rFonts w:cstheme="minorHAnsi"/>
        </w:rPr>
        <w:t xml:space="preserve"> disruptions, etc.). Changes will be communicated through regular McMaster communication channels, such as McMaster Daily News, A2L and/or McMaster email.</w:t>
      </w:r>
    </w:p>
    <w:p w14:paraId="787D996E" w14:textId="77777777" w:rsidR="0099003E" w:rsidRPr="00B70EDA" w:rsidRDefault="0099003E" w:rsidP="00D364C9">
      <w:pPr>
        <w:rPr>
          <w:rFonts w:cstheme="minorHAnsi"/>
        </w:rPr>
      </w:pPr>
    </w:p>
    <w:p w14:paraId="5BE2E7B9" w14:textId="3CA793F5" w:rsidR="00D364C9" w:rsidRDefault="00E63F79" w:rsidP="00E63F79">
      <w:pPr>
        <w:pStyle w:val="Heading2"/>
      </w:pPr>
      <w:r>
        <w:t>Notes for all Arts &amp; Sciences Courses</w:t>
      </w:r>
    </w:p>
    <w:p w14:paraId="2AE07EB9" w14:textId="77777777" w:rsidR="00D364C9" w:rsidRPr="00B70EDA" w:rsidRDefault="00D364C9" w:rsidP="00D364C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B70EDA">
        <w:rPr>
          <w:rFonts w:cstheme="minorHAnsi"/>
        </w:rPr>
        <w:t xml:space="preserve">Some of the statements above refer </w:t>
      </w:r>
      <w:r w:rsidRPr="00B70EDA">
        <w:rPr>
          <w:rFonts w:eastAsia="Times New Roman" w:cstheme="minorHAnsi"/>
          <w:color w:val="000000"/>
          <w:lang w:val="en-CA"/>
        </w:rPr>
        <w:t>to a “Faculty Office”; please note that the Arts &amp; Science Program Office serves in this capacity.</w:t>
      </w:r>
    </w:p>
    <w:p w14:paraId="016A42DF" w14:textId="77777777" w:rsidR="00D364C9" w:rsidRPr="00E91B05" w:rsidRDefault="00D364C9" w:rsidP="00D364C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heme="minorHAnsi"/>
        </w:rPr>
      </w:pPr>
      <w:r w:rsidRPr="00B70EDA">
        <w:rPr>
          <w:rFonts w:eastAsia="Times New Roman" w:cstheme="minorHAnsi"/>
          <w:color w:val="000000"/>
          <w:lang w:val="en-CA"/>
        </w:rPr>
        <w:t>It is the responsibility of students to check their McMaster email regularly. Announcements will be made in class, via A2L, and/or via the course email distribution list.</w:t>
      </w:r>
    </w:p>
    <w:p w14:paraId="6494194F" w14:textId="77777777" w:rsidR="00D364C9" w:rsidRPr="003134A5" w:rsidRDefault="00D364C9" w:rsidP="00D364C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lang w:val="en-CA"/>
        </w:rPr>
      </w:pPr>
      <w:r w:rsidRPr="003134A5">
        <w:rPr>
          <w:color w:val="000000"/>
          <w:lang w:val="en-CA"/>
        </w:rPr>
        <w:t xml:space="preserve">For additional information regarding requests for accommodation, relief for missed term work (e.g. MSAF), deferred examinations, etc., students should read carefully the </w:t>
      </w:r>
      <w:hyperlink r:id="rId34" w:history="1">
        <w:r w:rsidRPr="003134A5">
          <w:rPr>
            <w:rStyle w:val="Hyperlink"/>
            <w:lang w:val="en-CA"/>
          </w:rPr>
          <w:t>Requests</w:t>
        </w:r>
      </w:hyperlink>
      <w:r w:rsidRPr="003134A5">
        <w:rPr>
          <w:color w:val="000000"/>
          <w:lang w:val="en-CA"/>
        </w:rPr>
        <w:t xml:space="preserve"> and </w:t>
      </w:r>
      <w:hyperlink r:id="rId35" w:history="1">
        <w:r w:rsidRPr="003134A5">
          <w:rPr>
            <w:rStyle w:val="Hyperlink"/>
            <w:lang w:val="en-CA"/>
          </w:rPr>
          <w:t>Resources</w:t>
        </w:r>
      </w:hyperlink>
      <w:r w:rsidRPr="003134A5">
        <w:rPr>
          <w:color w:val="000000"/>
          <w:lang w:val="en-CA"/>
        </w:rPr>
        <w:t xml:space="preserve"> pages on the Arts &amp; Science Program website.</w:t>
      </w:r>
    </w:p>
    <w:p w14:paraId="209BE3AA" w14:textId="77777777" w:rsidR="00D364C9" w:rsidRPr="00B70EDA" w:rsidRDefault="00D364C9" w:rsidP="00D364C9">
      <w:pPr>
        <w:pStyle w:val="ListParagraph"/>
        <w:rPr>
          <w:rFonts w:cstheme="minorHAnsi"/>
        </w:rPr>
      </w:pPr>
    </w:p>
    <w:p w14:paraId="4E76E3B8" w14:textId="77777777" w:rsidR="00D364C9" w:rsidRPr="00C93B4E" w:rsidRDefault="00D364C9">
      <w:pPr>
        <w:pStyle w:val="Body"/>
        <w:rPr>
          <w:rFonts w:cs="Times New Roman"/>
          <w:lang w:val="en-CA"/>
        </w:rPr>
      </w:pPr>
    </w:p>
    <w:sectPr w:rsidR="00D364C9" w:rsidRPr="00C93B4E" w:rsidSect="005F16CD">
      <w:footerReference w:type="default" r:id="rId36"/>
      <w:headerReference w:type="first" r:id="rId37"/>
      <w:footerReference w:type="first" r:id="rId38"/>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4DCC" w14:textId="77777777" w:rsidR="007C5AA6" w:rsidRDefault="007C5AA6">
      <w:r>
        <w:separator/>
      </w:r>
    </w:p>
  </w:endnote>
  <w:endnote w:type="continuationSeparator" w:id="0">
    <w:p w14:paraId="1B63474E" w14:textId="77777777" w:rsidR="007C5AA6" w:rsidRDefault="007C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547753"/>
      <w:docPartObj>
        <w:docPartGallery w:val="Page Numbers (Bottom of Page)"/>
        <w:docPartUnique/>
      </w:docPartObj>
    </w:sdtPr>
    <w:sdtEndPr>
      <w:rPr>
        <w:noProof/>
      </w:rPr>
    </w:sdtEndPr>
    <w:sdtContent>
      <w:p w14:paraId="454620EC" w14:textId="79181B5B" w:rsidR="005F16CD" w:rsidRDefault="005F16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5C1567" w14:textId="77777777" w:rsidR="005F16CD" w:rsidRDefault="005F1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593168"/>
      <w:docPartObj>
        <w:docPartGallery w:val="Page Numbers (Bottom of Page)"/>
        <w:docPartUnique/>
      </w:docPartObj>
    </w:sdtPr>
    <w:sdtEndPr>
      <w:rPr>
        <w:noProof/>
      </w:rPr>
    </w:sdtEndPr>
    <w:sdtContent>
      <w:p w14:paraId="04F3381C" w14:textId="667D39C6" w:rsidR="005F16CD" w:rsidRDefault="005F16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65279C" w14:textId="77777777" w:rsidR="005F16CD" w:rsidRDefault="005F1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A9C0" w14:textId="77777777" w:rsidR="007C5AA6" w:rsidRDefault="007C5AA6">
      <w:r>
        <w:separator/>
      </w:r>
    </w:p>
  </w:footnote>
  <w:footnote w:type="continuationSeparator" w:id="0">
    <w:p w14:paraId="1628E476" w14:textId="77777777" w:rsidR="007C5AA6" w:rsidRDefault="007C5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A06D" w14:textId="22F3F727" w:rsidR="004D1761" w:rsidRDefault="004D1761" w:rsidP="004D1761">
    <w:pPr>
      <w:pStyle w:val="Header"/>
      <w:jc w:val="right"/>
    </w:pPr>
    <w:r w:rsidRPr="004D1761">
      <w:rPr>
        <w:rFonts w:eastAsia="Times New Roman"/>
        <w:bdr w:val="none" w:sz="0" w:space="0" w:color="auto"/>
        <w:lang w:val="en-CA"/>
      </w:rPr>
      <w:fldChar w:fldCharType="begin"/>
    </w:r>
    <w:r w:rsidRPr="004D1761">
      <w:rPr>
        <w:rFonts w:eastAsia="Times New Roman"/>
        <w:bdr w:val="none" w:sz="0" w:space="0" w:color="auto"/>
        <w:lang w:val="en-CA"/>
      </w:rPr>
      <w:instrText xml:space="preserve"> INCLUDEPICTURE "https://upload.wikimedia.org/wikipedia/en/thumb/5/53/McMaster_University_logo.svg/1200px-McMaster_University_logo.svg.png" \* MERGEFORMATINET </w:instrText>
    </w:r>
    <w:r w:rsidRPr="004D1761">
      <w:rPr>
        <w:rFonts w:eastAsia="Times New Roman"/>
        <w:bdr w:val="none" w:sz="0" w:space="0" w:color="auto"/>
        <w:lang w:val="en-CA"/>
      </w:rPr>
      <w:fldChar w:fldCharType="separate"/>
    </w:r>
    <w:r w:rsidRPr="004D1761">
      <w:rPr>
        <w:rFonts w:eastAsia="Times New Roman"/>
        <w:noProof/>
        <w:bdr w:val="none" w:sz="0" w:space="0" w:color="auto"/>
        <w:lang w:val="en-CA"/>
      </w:rPr>
      <w:drawing>
        <wp:inline distT="0" distB="0" distL="0" distR="0" wp14:anchorId="045D4DEA" wp14:editId="708BDDA4">
          <wp:extent cx="1042869" cy="577032"/>
          <wp:effectExtent l="0" t="0" r="0" b="0"/>
          <wp:docPr id="1" name="Picture 1" descr="McM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cMaster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537" cy="588468"/>
                  </a:xfrm>
                  <a:prstGeom prst="rect">
                    <a:avLst/>
                  </a:prstGeom>
                  <a:noFill/>
                  <a:ln>
                    <a:noFill/>
                  </a:ln>
                </pic:spPr>
              </pic:pic>
            </a:graphicData>
          </a:graphic>
        </wp:inline>
      </w:drawing>
    </w:r>
    <w:r w:rsidRPr="004D1761">
      <w:rPr>
        <w:rFonts w:eastAsia="Times New Roman"/>
        <w:bdr w:val="none" w:sz="0" w:space="0" w:color="auto"/>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7D8B"/>
    <w:multiLevelType w:val="hybridMultilevel"/>
    <w:tmpl w:val="801AE53A"/>
    <w:lvl w:ilvl="0" w:tplc="4202A482">
      <w:start w:val="1"/>
      <w:numFmt w:val="decimal"/>
      <w:lvlText w:val="%1."/>
      <w:lvlJc w:val="left"/>
      <w:pPr>
        <w:ind w:left="720" w:hanging="360"/>
      </w:pPr>
      <w:rPr>
        <w:rFonts w:eastAsia="Arial Unicode M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5BEA"/>
    <w:multiLevelType w:val="hybridMultilevel"/>
    <w:tmpl w:val="F14E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85541"/>
    <w:multiLevelType w:val="hybridMultilevel"/>
    <w:tmpl w:val="EF32E418"/>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0D273D5A"/>
    <w:multiLevelType w:val="multilevel"/>
    <w:tmpl w:val="AD541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92CC8"/>
    <w:multiLevelType w:val="hybridMultilevel"/>
    <w:tmpl w:val="5F6E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C388D"/>
    <w:multiLevelType w:val="hybridMultilevel"/>
    <w:tmpl w:val="2372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F2AA1"/>
    <w:multiLevelType w:val="hybridMultilevel"/>
    <w:tmpl w:val="22A69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34D43"/>
    <w:multiLevelType w:val="hybridMultilevel"/>
    <w:tmpl w:val="92F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92B9A"/>
    <w:multiLevelType w:val="hybridMultilevel"/>
    <w:tmpl w:val="A9D61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74B41"/>
    <w:multiLevelType w:val="hybridMultilevel"/>
    <w:tmpl w:val="8872EAA6"/>
    <w:lvl w:ilvl="0" w:tplc="7D968BBA">
      <w:start w:val="1"/>
      <w:numFmt w:val="bullet"/>
      <w:lvlText w:val="•"/>
      <w:lvlJc w:val="left"/>
      <w:pPr>
        <w:ind w:left="240" w:hanging="2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1" w:tplc="D278D474">
      <w:start w:val="1"/>
      <w:numFmt w:val="bullet"/>
      <w:lvlText w:val="•"/>
      <w:lvlJc w:val="left"/>
      <w:pPr>
        <w:ind w:left="960" w:hanging="2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2" w:tplc="1862C6EE">
      <w:start w:val="1"/>
      <w:numFmt w:val="bullet"/>
      <w:lvlText w:val="•"/>
      <w:lvlJc w:val="left"/>
      <w:pPr>
        <w:ind w:left="1680" w:hanging="2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3" w:tplc="1AE29EA6">
      <w:start w:val="1"/>
      <w:numFmt w:val="bullet"/>
      <w:lvlText w:val="•"/>
      <w:lvlJc w:val="left"/>
      <w:pPr>
        <w:ind w:left="2400" w:hanging="2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4" w:tplc="C47C7A0C">
      <w:start w:val="1"/>
      <w:numFmt w:val="bullet"/>
      <w:lvlText w:val="•"/>
      <w:lvlJc w:val="left"/>
      <w:pPr>
        <w:ind w:left="3120" w:hanging="2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5" w:tplc="896C66DE">
      <w:start w:val="1"/>
      <w:numFmt w:val="bullet"/>
      <w:lvlText w:val="•"/>
      <w:lvlJc w:val="left"/>
      <w:pPr>
        <w:ind w:left="3840" w:hanging="2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6" w:tplc="F09C149E">
      <w:start w:val="1"/>
      <w:numFmt w:val="bullet"/>
      <w:lvlText w:val="•"/>
      <w:lvlJc w:val="left"/>
      <w:pPr>
        <w:ind w:left="4560" w:hanging="2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7" w:tplc="6916E606">
      <w:start w:val="1"/>
      <w:numFmt w:val="bullet"/>
      <w:lvlText w:val="•"/>
      <w:lvlJc w:val="left"/>
      <w:pPr>
        <w:ind w:left="5280" w:hanging="2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8" w:tplc="1AC8DF42">
      <w:start w:val="1"/>
      <w:numFmt w:val="bullet"/>
      <w:lvlText w:val="•"/>
      <w:lvlJc w:val="left"/>
      <w:pPr>
        <w:ind w:left="6000" w:hanging="2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10" w15:restartNumberingAfterBreak="0">
    <w:nsid w:val="290C6572"/>
    <w:multiLevelType w:val="hybridMultilevel"/>
    <w:tmpl w:val="2D9E4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6510D"/>
    <w:multiLevelType w:val="hybridMultilevel"/>
    <w:tmpl w:val="4104B0A4"/>
    <w:lvl w:ilvl="0" w:tplc="20968A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C04AA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76E64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1847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C4037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186D5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82A2EB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1AC0D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6E94F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18D39ED"/>
    <w:multiLevelType w:val="hybridMultilevel"/>
    <w:tmpl w:val="011E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73059"/>
    <w:multiLevelType w:val="hybridMultilevel"/>
    <w:tmpl w:val="29DE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13C76"/>
    <w:multiLevelType w:val="hybridMultilevel"/>
    <w:tmpl w:val="5E7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26FB6"/>
    <w:multiLevelType w:val="hybridMultilevel"/>
    <w:tmpl w:val="DCC0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20546"/>
    <w:multiLevelType w:val="hybridMultilevel"/>
    <w:tmpl w:val="131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519FD"/>
    <w:multiLevelType w:val="hybridMultilevel"/>
    <w:tmpl w:val="5D7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16BFB"/>
    <w:multiLevelType w:val="hybridMultilevel"/>
    <w:tmpl w:val="70DE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60DEB"/>
    <w:multiLevelType w:val="hybridMultilevel"/>
    <w:tmpl w:val="801AE53A"/>
    <w:lvl w:ilvl="0" w:tplc="FFFFFFFF">
      <w:start w:val="1"/>
      <w:numFmt w:val="decimal"/>
      <w:lvlText w:val="%1."/>
      <w:lvlJc w:val="left"/>
      <w:pPr>
        <w:ind w:left="720" w:hanging="360"/>
      </w:pPr>
      <w:rPr>
        <w:rFonts w:eastAsia="Arial Unicode M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956855"/>
    <w:multiLevelType w:val="hybridMultilevel"/>
    <w:tmpl w:val="8B68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6266E"/>
    <w:multiLevelType w:val="hybridMultilevel"/>
    <w:tmpl w:val="20B0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C37DD"/>
    <w:multiLevelType w:val="hybridMultilevel"/>
    <w:tmpl w:val="7380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A6AB7"/>
    <w:multiLevelType w:val="hybridMultilevel"/>
    <w:tmpl w:val="F386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B26AA"/>
    <w:multiLevelType w:val="hybridMultilevel"/>
    <w:tmpl w:val="225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F69A4"/>
    <w:multiLevelType w:val="multilevel"/>
    <w:tmpl w:val="AD541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A2DFE"/>
    <w:multiLevelType w:val="hybridMultilevel"/>
    <w:tmpl w:val="F33E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B424F"/>
    <w:multiLevelType w:val="hybridMultilevel"/>
    <w:tmpl w:val="45F8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B43643"/>
    <w:multiLevelType w:val="hybridMultilevel"/>
    <w:tmpl w:val="F336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B69DB"/>
    <w:multiLevelType w:val="hybridMultilevel"/>
    <w:tmpl w:val="615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750A5"/>
    <w:multiLevelType w:val="hybridMultilevel"/>
    <w:tmpl w:val="364C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733E7B"/>
    <w:multiLevelType w:val="hybridMultilevel"/>
    <w:tmpl w:val="9184F1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0AA0062"/>
    <w:multiLevelType w:val="hybridMultilevel"/>
    <w:tmpl w:val="CA0A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F0ACA"/>
    <w:multiLevelType w:val="hybridMultilevel"/>
    <w:tmpl w:val="649E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01CBC"/>
    <w:multiLevelType w:val="hybridMultilevel"/>
    <w:tmpl w:val="2DA6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BF49D1"/>
    <w:multiLevelType w:val="hybridMultilevel"/>
    <w:tmpl w:val="95A2F556"/>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01">
      <w:start w:val="1"/>
      <w:numFmt w:val="bullet"/>
      <w:lvlText w:val=""/>
      <w:lvlJc w:val="left"/>
      <w:pPr>
        <w:ind w:left="21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7C523AA"/>
    <w:multiLevelType w:val="hybridMultilevel"/>
    <w:tmpl w:val="D156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92E28"/>
    <w:multiLevelType w:val="hybridMultilevel"/>
    <w:tmpl w:val="F9B66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60577260">
    <w:abstractNumId w:val="9"/>
  </w:num>
  <w:num w:numId="2" w16cid:durableId="1257667306">
    <w:abstractNumId w:val="11"/>
  </w:num>
  <w:num w:numId="3" w16cid:durableId="1494950985">
    <w:abstractNumId w:val="18"/>
  </w:num>
  <w:num w:numId="4" w16cid:durableId="1617326966">
    <w:abstractNumId w:val="16"/>
  </w:num>
  <w:num w:numId="5" w16cid:durableId="1874225809">
    <w:abstractNumId w:val="1"/>
  </w:num>
  <w:num w:numId="6" w16cid:durableId="141968840">
    <w:abstractNumId w:val="21"/>
  </w:num>
  <w:num w:numId="7" w16cid:durableId="1478303518">
    <w:abstractNumId w:val="31"/>
  </w:num>
  <w:num w:numId="8" w16cid:durableId="1938053293">
    <w:abstractNumId w:val="3"/>
  </w:num>
  <w:num w:numId="9" w16cid:durableId="1365785270">
    <w:abstractNumId w:val="0"/>
  </w:num>
  <w:num w:numId="10" w16cid:durableId="806819779">
    <w:abstractNumId w:val="26"/>
  </w:num>
  <w:num w:numId="11" w16cid:durableId="1932276561">
    <w:abstractNumId w:val="28"/>
  </w:num>
  <w:num w:numId="12" w16cid:durableId="1692803243">
    <w:abstractNumId w:val="39"/>
  </w:num>
  <w:num w:numId="13" w16cid:durableId="661733647">
    <w:abstractNumId w:val="7"/>
  </w:num>
  <w:num w:numId="14" w16cid:durableId="1842962298">
    <w:abstractNumId w:val="2"/>
  </w:num>
  <w:num w:numId="15" w16cid:durableId="1732341827">
    <w:abstractNumId w:val="6"/>
  </w:num>
  <w:num w:numId="16" w16cid:durableId="365526035">
    <w:abstractNumId w:val="13"/>
  </w:num>
  <w:num w:numId="17" w16cid:durableId="1054736749">
    <w:abstractNumId w:val="5"/>
  </w:num>
  <w:num w:numId="18" w16cid:durableId="1614898482">
    <w:abstractNumId w:val="8"/>
  </w:num>
  <w:num w:numId="19" w16cid:durableId="1771926305">
    <w:abstractNumId w:val="27"/>
  </w:num>
  <w:num w:numId="20" w16cid:durableId="440757497">
    <w:abstractNumId w:val="35"/>
  </w:num>
  <w:num w:numId="21" w16cid:durableId="1335258640">
    <w:abstractNumId w:val="38"/>
  </w:num>
  <w:num w:numId="22" w16cid:durableId="1029794369">
    <w:abstractNumId w:val="30"/>
  </w:num>
  <w:num w:numId="23" w16cid:durableId="511258310">
    <w:abstractNumId w:val="23"/>
  </w:num>
  <w:num w:numId="24" w16cid:durableId="693114580">
    <w:abstractNumId w:val="33"/>
  </w:num>
  <w:num w:numId="25" w16cid:durableId="1906405147">
    <w:abstractNumId w:val="36"/>
  </w:num>
  <w:num w:numId="26" w16cid:durableId="680861156">
    <w:abstractNumId w:val="24"/>
  </w:num>
  <w:num w:numId="27" w16cid:durableId="1961377366">
    <w:abstractNumId w:val="37"/>
  </w:num>
  <w:num w:numId="28" w16cid:durableId="888497805">
    <w:abstractNumId w:val="25"/>
  </w:num>
  <w:num w:numId="29" w16cid:durableId="51857622">
    <w:abstractNumId w:val="32"/>
  </w:num>
  <w:num w:numId="30" w16cid:durableId="1822774620">
    <w:abstractNumId w:val="29"/>
  </w:num>
  <w:num w:numId="31" w16cid:durableId="1615597567">
    <w:abstractNumId w:val="4"/>
  </w:num>
  <w:num w:numId="32" w16cid:durableId="1624267871">
    <w:abstractNumId w:val="20"/>
  </w:num>
  <w:num w:numId="33" w16cid:durableId="2116712255">
    <w:abstractNumId w:val="10"/>
  </w:num>
  <w:num w:numId="34" w16cid:durableId="1904171410">
    <w:abstractNumId w:val="14"/>
  </w:num>
  <w:num w:numId="35" w16cid:durableId="2024740928">
    <w:abstractNumId w:val="12"/>
  </w:num>
  <w:num w:numId="36" w16cid:durableId="254751377">
    <w:abstractNumId w:val="15"/>
  </w:num>
  <w:num w:numId="37" w16cid:durableId="1782602079">
    <w:abstractNumId w:val="22"/>
  </w:num>
  <w:num w:numId="38" w16cid:durableId="1284538173">
    <w:abstractNumId w:val="34"/>
  </w:num>
  <w:num w:numId="39" w16cid:durableId="575432697">
    <w:abstractNumId w:val="19"/>
  </w:num>
  <w:num w:numId="40" w16cid:durableId="3840679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F8B"/>
    <w:rsid w:val="00002557"/>
    <w:rsid w:val="0002567C"/>
    <w:rsid w:val="0006294D"/>
    <w:rsid w:val="00065B8F"/>
    <w:rsid w:val="000C0AD7"/>
    <w:rsid w:val="000E1090"/>
    <w:rsid w:val="00110E48"/>
    <w:rsid w:val="001264B1"/>
    <w:rsid w:val="00126FC2"/>
    <w:rsid w:val="00136B85"/>
    <w:rsid w:val="00163938"/>
    <w:rsid w:val="00171B19"/>
    <w:rsid w:val="001857FD"/>
    <w:rsid w:val="00196FAB"/>
    <w:rsid w:val="001B5EC3"/>
    <w:rsid w:val="001C0082"/>
    <w:rsid w:val="00200C4D"/>
    <w:rsid w:val="00212010"/>
    <w:rsid w:val="0021313C"/>
    <w:rsid w:val="00256735"/>
    <w:rsid w:val="00273CBA"/>
    <w:rsid w:val="00293368"/>
    <w:rsid w:val="002B6CA4"/>
    <w:rsid w:val="002F0DE5"/>
    <w:rsid w:val="00300001"/>
    <w:rsid w:val="00300DEA"/>
    <w:rsid w:val="00333281"/>
    <w:rsid w:val="00347F83"/>
    <w:rsid w:val="00364492"/>
    <w:rsid w:val="00373DFC"/>
    <w:rsid w:val="003A3E1F"/>
    <w:rsid w:val="003D711D"/>
    <w:rsid w:val="00414A69"/>
    <w:rsid w:val="00414DDA"/>
    <w:rsid w:val="004241F7"/>
    <w:rsid w:val="00432942"/>
    <w:rsid w:val="004556D8"/>
    <w:rsid w:val="00465F8E"/>
    <w:rsid w:val="004B1449"/>
    <w:rsid w:val="004B4618"/>
    <w:rsid w:val="004C45F8"/>
    <w:rsid w:val="004C5DDC"/>
    <w:rsid w:val="004D1761"/>
    <w:rsid w:val="004E4EF9"/>
    <w:rsid w:val="00501187"/>
    <w:rsid w:val="005143E6"/>
    <w:rsid w:val="00547101"/>
    <w:rsid w:val="005730ED"/>
    <w:rsid w:val="00577F83"/>
    <w:rsid w:val="0059062D"/>
    <w:rsid w:val="005C2B55"/>
    <w:rsid w:val="005C5404"/>
    <w:rsid w:val="005F16CD"/>
    <w:rsid w:val="005F2D4E"/>
    <w:rsid w:val="005F7795"/>
    <w:rsid w:val="00611EA0"/>
    <w:rsid w:val="00615532"/>
    <w:rsid w:val="0062146A"/>
    <w:rsid w:val="00636D36"/>
    <w:rsid w:val="00645B6C"/>
    <w:rsid w:val="00690026"/>
    <w:rsid w:val="006915E8"/>
    <w:rsid w:val="006D0440"/>
    <w:rsid w:val="006E3AEB"/>
    <w:rsid w:val="006E762E"/>
    <w:rsid w:val="0076481A"/>
    <w:rsid w:val="007742F7"/>
    <w:rsid w:val="007C5AA6"/>
    <w:rsid w:val="007D2429"/>
    <w:rsid w:val="007E011E"/>
    <w:rsid w:val="007E7134"/>
    <w:rsid w:val="008104D8"/>
    <w:rsid w:val="00876E89"/>
    <w:rsid w:val="008A2B10"/>
    <w:rsid w:val="008D0857"/>
    <w:rsid w:val="008D506B"/>
    <w:rsid w:val="008E35DE"/>
    <w:rsid w:val="008F065B"/>
    <w:rsid w:val="008F07FA"/>
    <w:rsid w:val="008F19E2"/>
    <w:rsid w:val="009225CD"/>
    <w:rsid w:val="00966F9C"/>
    <w:rsid w:val="009813AE"/>
    <w:rsid w:val="0098345A"/>
    <w:rsid w:val="0099003E"/>
    <w:rsid w:val="009A4404"/>
    <w:rsid w:val="009C4785"/>
    <w:rsid w:val="009C55D1"/>
    <w:rsid w:val="00A94746"/>
    <w:rsid w:val="00AB04EA"/>
    <w:rsid w:val="00AE75FB"/>
    <w:rsid w:val="00AF42E5"/>
    <w:rsid w:val="00B04BCA"/>
    <w:rsid w:val="00B21534"/>
    <w:rsid w:val="00B2689A"/>
    <w:rsid w:val="00B332BF"/>
    <w:rsid w:val="00B66169"/>
    <w:rsid w:val="00BC08C3"/>
    <w:rsid w:val="00BC2446"/>
    <w:rsid w:val="00C1731C"/>
    <w:rsid w:val="00C349D7"/>
    <w:rsid w:val="00C44D72"/>
    <w:rsid w:val="00C67E60"/>
    <w:rsid w:val="00C716E0"/>
    <w:rsid w:val="00C8237F"/>
    <w:rsid w:val="00C93B4E"/>
    <w:rsid w:val="00C97816"/>
    <w:rsid w:val="00CB7D31"/>
    <w:rsid w:val="00CC6A7F"/>
    <w:rsid w:val="00CF0C6B"/>
    <w:rsid w:val="00D05124"/>
    <w:rsid w:val="00D15318"/>
    <w:rsid w:val="00D26113"/>
    <w:rsid w:val="00D3191A"/>
    <w:rsid w:val="00D364C9"/>
    <w:rsid w:val="00D4079C"/>
    <w:rsid w:val="00D40F19"/>
    <w:rsid w:val="00D43015"/>
    <w:rsid w:val="00D508E2"/>
    <w:rsid w:val="00D641E7"/>
    <w:rsid w:val="00D665A4"/>
    <w:rsid w:val="00D70764"/>
    <w:rsid w:val="00D72211"/>
    <w:rsid w:val="00D76F27"/>
    <w:rsid w:val="00DB5FB7"/>
    <w:rsid w:val="00DC2685"/>
    <w:rsid w:val="00DE68C7"/>
    <w:rsid w:val="00E0640B"/>
    <w:rsid w:val="00E109FE"/>
    <w:rsid w:val="00E22978"/>
    <w:rsid w:val="00E35F8B"/>
    <w:rsid w:val="00E55579"/>
    <w:rsid w:val="00E62C7F"/>
    <w:rsid w:val="00E63F79"/>
    <w:rsid w:val="00E66A1E"/>
    <w:rsid w:val="00E7091C"/>
    <w:rsid w:val="00E72DEC"/>
    <w:rsid w:val="00E95B3D"/>
    <w:rsid w:val="00EC1186"/>
    <w:rsid w:val="00ED023F"/>
    <w:rsid w:val="00ED6EB9"/>
    <w:rsid w:val="00F247BC"/>
    <w:rsid w:val="00F30FE9"/>
    <w:rsid w:val="00F34007"/>
    <w:rsid w:val="00FB5C5C"/>
    <w:rsid w:val="00FB63FD"/>
    <w:rsid w:val="00FB6E50"/>
    <w:rsid w:val="00FC475F"/>
    <w:rsid w:val="00FC6F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89D3"/>
  <w15:docId w15:val="{419E3059-D1C8-814E-96C4-CD1EE1F9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Heading"/>
    <w:next w:val="Normal"/>
    <w:link w:val="Heading1Char"/>
    <w:uiPriority w:val="9"/>
    <w:qFormat/>
    <w:rsid w:val="005F16CD"/>
    <w:rPr>
      <w:sz w:val="40"/>
    </w:rPr>
  </w:style>
  <w:style w:type="paragraph" w:styleId="Heading2">
    <w:name w:val="heading 2"/>
    <w:next w:val="Body"/>
    <w:uiPriority w:val="9"/>
    <w:unhideWhenUsed/>
    <w:qFormat/>
    <w:pPr>
      <w:keepNext/>
      <w:outlineLvl w:val="1"/>
    </w:pPr>
    <w:rPr>
      <w:rFonts w:cs="Arial Unicode MS"/>
      <w:b/>
      <w:bCs/>
      <w:i/>
      <w:iCs/>
      <w:color w:val="000000"/>
      <w:sz w:val="32"/>
      <w:szCs w:val="32"/>
      <w:lang w:val="en-US"/>
      <w14:textOutline w14:w="0" w14:cap="flat" w14:cmpd="sng" w14:algn="ctr">
        <w14:noFill/>
        <w14:prstDash w14:val="solid"/>
        <w14:bevel/>
      </w14:textOutline>
    </w:rPr>
  </w:style>
  <w:style w:type="paragraph" w:styleId="Heading3">
    <w:name w:val="heading 3"/>
    <w:basedOn w:val="Body"/>
    <w:next w:val="Normal"/>
    <w:link w:val="Heading3Char"/>
    <w:uiPriority w:val="9"/>
    <w:unhideWhenUsed/>
    <w:qFormat/>
    <w:rsid w:val="00465F8E"/>
    <w:pPr>
      <w:outlineLvl w:val="2"/>
    </w:pPr>
    <w:rPr>
      <w:rFonts w:cs="Times New Roman"/>
      <w:b/>
      <w:b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Body">
    <w:name w:val="Body"/>
    <w:rPr>
      <w:rFonts w:cs="Arial Unicode MS"/>
      <w:color w:val="000000"/>
      <w:sz w:val="24"/>
      <w:szCs w:val="24"/>
      <w:lang w:val="en-US"/>
      <w14:textOutline w14:w="0" w14:cap="flat" w14:cmpd="sng" w14:algn="ctr">
        <w14:noFill/>
        <w14:prstDash w14:val="solid"/>
        <w14:bevel/>
      </w14:textOutline>
    </w:rPr>
  </w:style>
  <w:style w:type="paragraph" w:customStyle="1" w:styleId="Heading">
    <w:name w:val="Heading"/>
    <w:next w:val="Body"/>
    <w:pPr>
      <w:keepNext/>
      <w:outlineLvl w:val="0"/>
    </w:pPr>
    <w:rPr>
      <w:rFonts w:cs="Arial Unicode MS"/>
      <w:b/>
      <w:bCs/>
      <w:color w:val="000000"/>
      <w:sz w:val="36"/>
      <w:szCs w:val="36"/>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TableStyle2">
    <w:name w:val="Table Style 2"/>
    <w:rPr>
      <w:rFonts w:ascii="Helvetica Neue" w:hAnsi="Helvetica Neue" w:cs="Arial Unicode MS"/>
      <w:color w:val="000000"/>
      <w:lang w:val="en-US"/>
      <w14:textOutline w14:w="0" w14:cap="flat" w14:cmpd="sng" w14:algn="ctr">
        <w14:noFill/>
        <w14:prstDash w14:val="solid"/>
        <w14:bevel/>
      </w14:textOutline>
    </w:rPr>
  </w:style>
  <w:style w:type="table" w:styleId="TableGrid">
    <w:name w:val="Table Grid"/>
    <w:basedOn w:val="TableNormal"/>
    <w:uiPriority w:val="39"/>
    <w:rsid w:val="00D1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16CD"/>
    <w:rPr>
      <w:rFonts w:cs="Arial Unicode MS"/>
      <w:b/>
      <w:bCs/>
      <w:color w:val="000000"/>
      <w:sz w:val="40"/>
      <w:szCs w:val="36"/>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4241F7"/>
    <w:rPr>
      <w:color w:val="605E5C"/>
      <w:shd w:val="clear" w:color="auto" w:fill="E1DFDD"/>
    </w:rPr>
  </w:style>
  <w:style w:type="paragraph" w:styleId="Header">
    <w:name w:val="header"/>
    <w:basedOn w:val="Normal"/>
    <w:link w:val="HeaderChar"/>
    <w:uiPriority w:val="99"/>
    <w:unhideWhenUsed/>
    <w:rsid w:val="004D1761"/>
    <w:pPr>
      <w:tabs>
        <w:tab w:val="center" w:pos="4680"/>
        <w:tab w:val="right" w:pos="9360"/>
      </w:tabs>
    </w:pPr>
  </w:style>
  <w:style w:type="character" w:customStyle="1" w:styleId="HeaderChar">
    <w:name w:val="Header Char"/>
    <w:basedOn w:val="DefaultParagraphFont"/>
    <w:link w:val="Header"/>
    <w:uiPriority w:val="99"/>
    <w:rsid w:val="004D1761"/>
    <w:rPr>
      <w:sz w:val="24"/>
      <w:szCs w:val="24"/>
      <w:lang w:val="en-US"/>
    </w:rPr>
  </w:style>
  <w:style w:type="paragraph" w:styleId="Footer">
    <w:name w:val="footer"/>
    <w:basedOn w:val="Normal"/>
    <w:link w:val="FooterChar"/>
    <w:uiPriority w:val="99"/>
    <w:unhideWhenUsed/>
    <w:rsid w:val="004D1761"/>
    <w:pPr>
      <w:tabs>
        <w:tab w:val="center" w:pos="4680"/>
        <w:tab w:val="right" w:pos="9360"/>
      </w:tabs>
    </w:pPr>
  </w:style>
  <w:style w:type="character" w:customStyle="1" w:styleId="FooterChar">
    <w:name w:val="Footer Char"/>
    <w:basedOn w:val="DefaultParagraphFont"/>
    <w:link w:val="Footer"/>
    <w:uiPriority w:val="99"/>
    <w:rsid w:val="004D1761"/>
    <w:rPr>
      <w:sz w:val="24"/>
      <w:szCs w:val="24"/>
      <w:lang w:val="en-US"/>
    </w:rPr>
  </w:style>
  <w:style w:type="character" w:styleId="FollowedHyperlink">
    <w:name w:val="FollowedHyperlink"/>
    <w:basedOn w:val="DefaultParagraphFont"/>
    <w:uiPriority w:val="99"/>
    <w:semiHidden/>
    <w:unhideWhenUsed/>
    <w:rsid w:val="0062146A"/>
    <w:rPr>
      <w:color w:val="FF00FF" w:themeColor="followedHyperlink"/>
      <w:u w:val="single"/>
    </w:rPr>
  </w:style>
  <w:style w:type="paragraph" w:styleId="ListParagraph">
    <w:name w:val="List Paragraph"/>
    <w:basedOn w:val="Normal"/>
    <w:uiPriority w:val="34"/>
    <w:qFormat/>
    <w:rsid w:val="00C93B4E"/>
    <w:pPr>
      <w:ind w:left="720"/>
      <w:contextualSpacing/>
    </w:pPr>
  </w:style>
  <w:style w:type="character" w:styleId="Emphasis">
    <w:name w:val="Emphasis"/>
    <w:basedOn w:val="DefaultParagraphFont"/>
    <w:uiPriority w:val="20"/>
    <w:qFormat/>
    <w:rsid w:val="00C93B4E"/>
    <w:rPr>
      <w:i/>
      <w:iCs/>
    </w:rPr>
  </w:style>
  <w:style w:type="character" w:customStyle="1" w:styleId="Heading3Char">
    <w:name w:val="Heading 3 Char"/>
    <w:basedOn w:val="DefaultParagraphFont"/>
    <w:link w:val="Heading3"/>
    <w:uiPriority w:val="9"/>
    <w:rsid w:val="00465F8E"/>
    <w:rPr>
      <w:b/>
      <w:bCs/>
      <w:color w:val="000000"/>
      <w:sz w:val="28"/>
      <w:szCs w:val="28"/>
      <w14:textOutline w14:w="0" w14:cap="flat" w14:cmpd="sng" w14:algn="ctr">
        <w14:noFill/>
        <w14:prstDash w14:val="solid"/>
        <w14:bevel/>
      </w14:textOutline>
    </w:rPr>
  </w:style>
  <w:style w:type="paragraph" w:styleId="Revision">
    <w:name w:val="Revision"/>
    <w:hidden/>
    <w:uiPriority w:val="99"/>
    <w:semiHidden/>
    <w:rsid w:val="0043294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CommentReference">
    <w:name w:val="annotation reference"/>
    <w:basedOn w:val="DefaultParagraphFont"/>
    <w:uiPriority w:val="99"/>
    <w:semiHidden/>
    <w:unhideWhenUsed/>
    <w:rsid w:val="00E62C7F"/>
    <w:rPr>
      <w:sz w:val="16"/>
      <w:szCs w:val="16"/>
    </w:rPr>
  </w:style>
  <w:style w:type="paragraph" w:styleId="CommentText">
    <w:name w:val="annotation text"/>
    <w:basedOn w:val="Normal"/>
    <w:link w:val="CommentTextChar"/>
    <w:uiPriority w:val="99"/>
    <w:semiHidden/>
    <w:unhideWhenUsed/>
    <w:rsid w:val="00E62C7F"/>
    <w:rPr>
      <w:sz w:val="20"/>
      <w:szCs w:val="20"/>
    </w:rPr>
  </w:style>
  <w:style w:type="character" w:customStyle="1" w:styleId="CommentTextChar">
    <w:name w:val="Comment Text Char"/>
    <w:basedOn w:val="DefaultParagraphFont"/>
    <w:link w:val="CommentText"/>
    <w:uiPriority w:val="99"/>
    <w:semiHidden/>
    <w:rsid w:val="00E62C7F"/>
    <w:rPr>
      <w:lang w:val="en-US"/>
    </w:rPr>
  </w:style>
  <w:style w:type="paragraph" w:styleId="CommentSubject">
    <w:name w:val="annotation subject"/>
    <w:basedOn w:val="CommentText"/>
    <w:next w:val="CommentText"/>
    <w:link w:val="CommentSubjectChar"/>
    <w:uiPriority w:val="99"/>
    <w:semiHidden/>
    <w:unhideWhenUsed/>
    <w:rsid w:val="00E62C7F"/>
    <w:rPr>
      <w:b/>
      <w:bCs/>
    </w:rPr>
  </w:style>
  <w:style w:type="character" w:customStyle="1" w:styleId="CommentSubjectChar">
    <w:name w:val="Comment Subject Char"/>
    <w:basedOn w:val="CommentTextChar"/>
    <w:link w:val="CommentSubject"/>
    <w:uiPriority w:val="99"/>
    <w:semiHidden/>
    <w:rsid w:val="00E62C7F"/>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898">
      <w:bodyDiv w:val="1"/>
      <w:marLeft w:val="0"/>
      <w:marRight w:val="0"/>
      <w:marTop w:val="0"/>
      <w:marBottom w:val="0"/>
      <w:divBdr>
        <w:top w:val="none" w:sz="0" w:space="0" w:color="auto"/>
        <w:left w:val="none" w:sz="0" w:space="0" w:color="auto"/>
        <w:bottom w:val="none" w:sz="0" w:space="0" w:color="auto"/>
        <w:right w:val="none" w:sz="0" w:space="0" w:color="auto"/>
      </w:divBdr>
    </w:div>
    <w:div w:id="177625978">
      <w:bodyDiv w:val="1"/>
      <w:marLeft w:val="0"/>
      <w:marRight w:val="0"/>
      <w:marTop w:val="0"/>
      <w:marBottom w:val="0"/>
      <w:divBdr>
        <w:top w:val="none" w:sz="0" w:space="0" w:color="auto"/>
        <w:left w:val="none" w:sz="0" w:space="0" w:color="auto"/>
        <w:bottom w:val="none" w:sz="0" w:space="0" w:color="auto"/>
        <w:right w:val="none" w:sz="0" w:space="0" w:color="auto"/>
      </w:divBdr>
    </w:div>
    <w:div w:id="347607294">
      <w:bodyDiv w:val="1"/>
      <w:marLeft w:val="0"/>
      <w:marRight w:val="0"/>
      <w:marTop w:val="0"/>
      <w:marBottom w:val="0"/>
      <w:divBdr>
        <w:top w:val="none" w:sz="0" w:space="0" w:color="auto"/>
        <w:left w:val="none" w:sz="0" w:space="0" w:color="auto"/>
        <w:bottom w:val="none" w:sz="0" w:space="0" w:color="auto"/>
        <w:right w:val="none" w:sz="0" w:space="0" w:color="auto"/>
      </w:divBdr>
    </w:div>
    <w:div w:id="412552726">
      <w:bodyDiv w:val="1"/>
      <w:marLeft w:val="0"/>
      <w:marRight w:val="0"/>
      <w:marTop w:val="0"/>
      <w:marBottom w:val="0"/>
      <w:divBdr>
        <w:top w:val="none" w:sz="0" w:space="0" w:color="auto"/>
        <w:left w:val="none" w:sz="0" w:space="0" w:color="auto"/>
        <w:bottom w:val="none" w:sz="0" w:space="0" w:color="auto"/>
        <w:right w:val="none" w:sz="0" w:space="0" w:color="auto"/>
      </w:divBdr>
    </w:div>
    <w:div w:id="450248538">
      <w:bodyDiv w:val="1"/>
      <w:marLeft w:val="0"/>
      <w:marRight w:val="0"/>
      <w:marTop w:val="0"/>
      <w:marBottom w:val="0"/>
      <w:divBdr>
        <w:top w:val="none" w:sz="0" w:space="0" w:color="auto"/>
        <w:left w:val="none" w:sz="0" w:space="0" w:color="auto"/>
        <w:bottom w:val="none" w:sz="0" w:space="0" w:color="auto"/>
        <w:right w:val="none" w:sz="0" w:space="0" w:color="auto"/>
      </w:divBdr>
    </w:div>
    <w:div w:id="479008107">
      <w:bodyDiv w:val="1"/>
      <w:marLeft w:val="0"/>
      <w:marRight w:val="0"/>
      <w:marTop w:val="0"/>
      <w:marBottom w:val="0"/>
      <w:divBdr>
        <w:top w:val="none" w:sz="0" w:space="0" w:color="auto"/>
        <w:left w:val="none" w:sz="0" w:space="0" w:color="auto"/>
        <w:bottom w:val="none" w:sz="0" w:space="0" w:color="auto"/>
        <w:right w:val="none" w:sz="0" w:space="0" w:color="auto"/>
      </w:divBdr>
    </w:div>
    <w:div w:id="1129011530">
      <w:bodyDiv w:val="1"/>
      <w:marLeft w:val="0"/>
      <w:marRight w:val="0"/>
      <w:marTop w:val="0"/>
      <w:marBottom w:val="0"/>
      <w:divBdr>
        <w:top w:val="none" w:sz="0" w:space="0" w:color="auto"/>
        <w:left w:val="none" w:sz="0" w:space="0" w:color="auto"/>
        <w:bottom w:val="none" w:sz="0" w:space="0" w:color="auto"/>
        <w:right w:val="none" w:sz="0" w:space="0" w:color="auto"/>
      </w:divBdr>
    </w:div>
    <w:div w:id="1802461932">
      <w:bodyDiv w:val="1"/>
      <w:marLeft w:val="0"/>
      <w:marRight w:val="0"/>
      <w:marTop w:val="0"/>
      <w:marBottom w:val="0"/>
      <w:divBdr>
        <w:top w:val="none" w:sz="0" w:space="0" w:color="auto"/>
        <w:left w:val="none" w:sz="0" w:space="0" w:color="auto"/>
        <w:bottom w:val="none" w:sz="0" w:space="0" w:color="auto"/>
        <w:right w:val="none" w:sz="0" w:space="0" w:color="auto"/>
      </w:divBdr>
    </w:div>
    <w:div w:id="2000694790">
      <w:bodyDiv w:val="1"/>
      <w:marLeft w:val="0"/>
      <w:marRight w:val="0"/>
      <w:marTop w:val="0"/>
      <w:marBottom w:val="0"/>
      <w:divBdr>
        <w:top w:val="none" w:sz="0" w:space="0" w:color="auto"/>
        <w:left w:val="none" w:sz="0" w:space="0" w:color="auto"/>
        <w:bottom w:val="none" w:sz="0" w:space="0" w:color="auto"/>
        <w:right w:val="none" w:sz="0" w:space="0" w:color="auto"/>
      </w:divBdr>
    </w:div>
    <w:div w:id="200346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tch.io/game-assets/tag-bitsy" TargetMode="External"/><Relationship Id="rId18" Type="http://schemas.openxmlformats.org/officeDocument/2006/relationships/hyperlink" Target="https://itch.io/games/made-with-gamemaker" TargetMode="External"/><Relationship Id="rId26" Type="http://schemas.openxmlformats.org/officeDocument/2006/relationships/hyperlink" Target="https://secretariat.mcmaster.ca/university-policies-procedures-%20guidelines/" TargetMode="External"/><Relationship Id="rId39" Type="http://schemas.openxmlformats.org/officeDocument/2006/relationships/fontTable" Target="fontTable.xml"/><Relationship Id="rId21" Type="http://schemas.openxmlformats.org/officeDocument/2006/relationships/hyperlink" Target="https://library.mcmaster.ca/spaces/lyons" TargetMode="External"/><Relationship Id="rId34" Type="http://schemas.openxmlformats.org/officeDocument/2006/relationships/hyperlink" Target="https://artsci.mcmaster.ca/forms-requests/" TargetMode="External"/><Relationship Id="rId7" Type="http://schemas.openxmlformats.org/officeDocument/2006/relationships/endnotes" Target="endnotes.xml"/><Relationship Id="rId12" Type="http://schemas.openxmlformats.org/officeDocument/2006/relationships/hyperlink" Target="https://bitsy.fandom.com/wiki/Tutorials" TargetMode="External"/><Relationship Id="rId17" Type="http://schemas.openxmlformats.org/officeDocument/2006/relationships/hyperlink" Target="https://itch.io/game-assets/tag-gamemaker" TargetMode="External"/><Relationship Id="rId25" Type="http://schemas.openxmlformats.org/officeDocument/2006/relationships/hyperlink" Target="https://secretariat.mcmaster.ca/app/uploads/Academic-Integrity-Policy-1-1.pdf" TargetMode="External"/><Relationship Id="rId33" Type="http://schemas.openxmlformats.org/officeDocument/2006/relationships/hyperlink" Target="https://secretariat.mcmaster.ca/app/uploads/2019/02/Academic-Accommodation-for-Religious-Indigenous-and-Spiritual-Observances-Policy-on.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amemaker.io/en/tutorials" TargetMode="External"/><Relationship Id="rId20" Type="http://schemas.openxmlformats.org/officeDocument/2006/relationships/hyperlink" Target="https://itch.io/docs/general/about" TargetMode="External"/><Relationship Id="rId29" Type="http://schemas.openxmlformats.org/officeDocument/2006/relationships/hyperlink" Target="https://sas.mcmaster.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rturl.at/azIX7" TargetMode="External"/><Relationship Id="rId24" Type="http://schemas.openxmlformats.org/officeDocument/2006/relationships/hyperlink" Target="https://stars.library.ucf.edu/cp2022/program/indigo/7/" TargetMode="External"/><Relationship Id="rId32" Type="http://schemas.openxmlformats.org/officeDocument/2006/relationships/hyperlink" Target="https://secretariat.mcmaster.ca/app/uploads/Requests-for-Relief-for-Missed-Academic-Term-Work-Policy-on.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memaker.io/en/gamemakerresources" TargetMode="External"/><Relationship Id="rId23" Type="http://schemas.openxmlformats.org/officeDocument/2006/relationships/hyperlink" Target="https://playlikeafeminist.com/" TargetMode="External"/><Relationship Id="rId28" Type="http://schemas.openxmlformats.org/officeDocument/2006/relationships/hyperlink" Target="https://secretariat.mcmaster.ca/app/uploads/Code-of-Student-Rights-and-Responsibilities.pdf" TargetMode="External"/><Relationship Id="rId36" Type="http://schemas.openxmlformats.org/officeDocument/2006/relationships/footer" Target="footer1.xml"/><Relationship Id="rId10" Type="http://schemas.openxmlformats.org/officeDocument/2006/relationships/hyperlink" Target="https://gamemaker.io/en" TargetMode="External"/><Relationship Id="rId19" Type="http://schemas.openxmlformats.org/officeDocument/2006/relationships/hyperlink" Target="https://store.steampowered.com/about/" TargetMode="External"/><Relationship Id="rId31" Type="http://schemas.openxmlformats.org/officeDocument/2006/relationships/hyperlink" Target="https://secretariat.mcmaster.ca/app/uploads/Academic-Accommodations-Policy.pdf" TargetMode="External"/><Relationship Id="rId4" Type="http://schemas.openxmlformats.org/officeDocument/2006/relationships/settings" Target="settings.xml"/><Relationship Id="rId9" Type="http://schemas.openxmlformats.org/officeDocument/2006/relationships/hyperlink" Target="https://ledoux.itch.io/bitsy" TargetMode="External"/><Relationship Id="rId14" Type="http://schemas.openxmlformats.org/officeDocument/2006/relationships/hyperlink" Target="https://itch.io/games/made-with-bitsy" TargetMode="External"/><Relationship Id="rId22" Type="http://schemas.openxmlformats.org/officeDocument/2006/relationships/hyperlink" Target="https://library.mcmaster.ca/services/MediaBookings" TargetMode="External"/><Relationship Id="rId27" Type="http://schemas.openxmlformats.org/officeDocument/2006/relationships/hyperlink" Target="https://mcmasteru365-my.sharepoint.com/personal/rbishop_mcmaster_ca/Documents/www.mcmaster.ca/academicintegrity" TargetMode="External"/><Relationship Id="rId30" Type="http://schemas.openxmlformats.org/officeDocument/2006/relationships/hyperlink" Target="mailto:sas@mcmaster.ca" TargetMode="External"/><Relationship Id="rId35" Type="http://schemas.openxmlformats.org/officeDocument/2006/relationships/hyperlink" Target="https://artsci.mcmaster.ca/current-students/resources/" TargetMode="External"/><Relationship Id="rId8" Type="http://schemas.openxmlformats.org/officeDocument/2006/relationships/hyperlink" Target="mailto:brettn@mcmaster.c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08A91-D329-46A8-A2AA-F5165F3F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4840</Words>
  <Characters>27590</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Shelley</dc:creator>
  <cp:lastModifiedBy>Anderson, Shelley</cp:lastModifiedBy>
  <cp:revision>2</cp:revision>
  <dcterms:created xsi:type="dcterms:W3CDTF">2023-01-05T15:39:00Z</dcterms:created>
  <dcterms:modified xsi:type="dcterms:W3CDTF">2023-01-05T15:39:00Z</dcterms:modified>
</cp:coreProperties>
</file>